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A84" w:rsidRPr="00673423" w:rsidRDefault="00644A84" w:rsidP="00673423">
      <w:pPr>
        <w:spacing w:after="0" w:line="240" w:lineRule="auto"/>
        <w:rPr>
          <w:rFonts w:ascii="Times New Roman" w:hAnsi="Times New Roman"/>
          <w:b/>
          <w:u w:val="single"/>
          <w:lang w:val="en-US"/>
        </w:rPr>
      </w:pPr>
    </w:p>
    <w:p w:rsidR="00644A84" w:rsidRPr="00673423" w:rsidRDefault="00644A84" w:rsidP="00673423">
      <w:pPr>
        <w:pStyle w:val="af0"/>
        <w:ind w:right="-53"/>
        <w:jc w:val="center"/>
        <w:rPr>
          <w:b/>
          <w:sz w:val="22"/>
          <w:szCs w:val="22"/>
        </w:rPr>
      </w:pPr>
      <w:bookmarkStart w:id="0" w:name="OLE_LINK4"/>
      <w:bookmarkStart w:id="1" w:name="OLE_LINK1"/>
      <w:bookmarkStart w:id="2" w:name="OLE_LINK2"/>
      <w:bookmarkStart w:id="3" w:name="OLE_LINK3"/>
      <w:r w:rsidRPr="00673423">
        <w:rPr>
          <w:b/>
          <w:sz w:val="22"/>
          <w:szCs w:val="22"/>
        </w:rPr>
        <w:t xml:space="preserve">Муниципальное </w:t>
      </w:r>
      <w:r>
        <w:rPr>
          <w:b/>
          <w:sz w:val="22"/>
          <w:szCs w:val="22"/>
        </w:rPr>
        <w:t>автономное</w:t>
      </w:r>
      <w:r w:rsidRPr="00673423">
        <w:rPr>
          <w:b/>
          <w:sz w:val="22"/>
          <w:szCs w:val="22"/>
        </w:rPr>
        <w:t xml:space="preserve"> дошкольное образовательное учреждение</w:t>
      </w:r>
    </w:p>
    <w:p w:rsidR="00644A84" w:rsidRPr="00673423" w:rsidRDefault="004E09C6" w:rsidP="00673423">
      <w:pPr>
        <w:pStyle w:val="af0"/>
        <w:tabs>
          <w:tab w:val="left" w:pos="9360"/>
        </w:tabs>
        <w:ind w:right="-53"/>
        <w:jc w:val="center"/>
        <w:rPr>
          <w:b/>
          <w:sz w:val="22"/>
          <w:szCs w:val="22"/>
        </w:rPr>
      </w:pPr>
      <w:r>
        <w:rPr>
          <w:b/>
          <w:sz w:val="22"/>
          <w:szCs w:val="22"/>
        </w:rPr>
        <w:t>«Детский сад № 17</w:t>
      </w:r>
      <w:r w:rsidR="00644A84" w:rsidRPr="00673423">
        <w:rPr>
          <w:b/>
          <w:sz w:val="22"/>
          <w:szCs w:val="22"/>
        </w:rPr>
        <w:t>»</w:t>
      </w:r>
    </w:p>
    <w:p w:rsidR="00644A84" w:rsidRPr="00673423" w:rsidRDefault="00261332" w:rsidP="00673423">
      <w:pPr>
        <w:pStyle w:val="af0"/>
        <w:tabs>
          <w:tab w:val="left" w:pos="9360"/>
        </w:tabs>
        <w:ind w:right="-53"/>
        <w:jc w:val="center"/>
        <w:rPr>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21590</wp:posOffset>
                </wp:positionV>
                <wp:extent cx="6743700" cy="0"/>
                <wp:effectExtent l="9525" t="12065" r="9525" b="1651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08DD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pt" to="4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gDz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" strokeweight="1.5pt"/>
            </w:pict>
          </mc:Fallback>
        </mc:AlternateContent>
      </w:r>
    </w:p>
    <w:p w:rsidR="00644A84" w:rsidRPr="00673423" w:rsidRDefault="004E09C6" w:rsidP="00673423">
      <w:pPr>
        <w:pStyle w:val="af0"/>
        <w:tabs>
          <w:tab w:val="left" w:pos="9360"/>
        </w:tabs>
        <w:ind w:right="-53"/>
        <w:jc w:val="center"/>
        <w:rPr>
          <w:i/>
          <w:sz w:val="22"/>
          <w:szCs w:val="22"/>
        </w:rPr>
      </w:pPr>
      <w:r>
        <w:rPr>
          <w:i/>
          <w:sz w:val="22"/>
          <w:szCs w:val="22"/>
        </w:rPr>
        <w:t>162627 г. Череповец, ул. Монтклер, д. 9, т. (8202) 59-57-32</w:t>
      </w:r>
    </w:p>
    <w:p w:rsidR="00644A84" w:rsidRPr="00673423" w:rsidRDefault="00644A84" w:rsidP="00673423">
      <w:pPr>
        <w:pStyle w:val="af0"/>
        <w:tabs>
          <w:tab w:val="left" w:pos="9360"/>
        </w:tabs>
        <w:ind w:right="-53"/>
        <w:jc w:val="center"/>
        <w:rPr>
          <w:i/>
          <w:sz w:val="22"/>
          <w:szCs w:val="22"/>
        </w:rPr>
      </w:pPr>
      <w:r w:rsidRPr="00673423">
        <w:rPr>
          <w:i/>
          <w:sz w:val="22"/>
          <w:szCs w:val="22"/>
          <w:lang w:val="en-US"/>
        </w:rPr>
        <w:t>e</w:t>
      </w:r>
      <w:r w:rsidRPr="00673423">
        <w:rPr>
          <w:i/>
          <w:sz w:val="22"/>
          <w:szCs w:val="22"/>
        </w:rPr>
        <w:t>-</w:t>
      </w:r>
      <w:r w:rsidRPr="00673423">
        <w:rPr>
          <w:i/>
          <w:sz w:val="22"/>
          <w:szCs w:val="22"/>
          <w:lang w:val="en-US"/>
        </w:rPr>
        <w:t>mail</w:t>
      </w:r>
      <w:r w:rsidRPr="00673423">
        <w:rPr>
          <w:i/>
          <w:sz w:val="22"/>
          <w:szCs w:val="22"/>
        </w:rPr>
        <w:t xml:space="preserve">: </w:t>
      </w:r>
      <w:hyperlink r:id="rId8" w:history="1">
        <w:r w:rsidR="004E09C6" w:rsidRPr="003E77A3">
          <w:rPr>
            <w:rStyle w:val="a7"/>
            <w:i/>
            <w:sz w:val="22"/>
            <w:szCs w:val="22"/>
            <w:lang w:val="en-US"/>
          </w:rPr>
          <w:t>sad</w:t>
        </w:r>
        <w:r w:rsidR="004E09C6" w:rsidRPr="003E77A3">
          <w:rPr>
            <w:rStyle w:val="a7"/>
            <w:i/>
            <w:sz w:val="22"/>
            <w:szCs w:val="22"/>
          </w:rPr>
          <w:t>17@</w:t>
        </w:r>
        <w:r w:rsidR="004E09C6" w:rsidRPr="003E77A3">
          <w:rPr>
            <w:rStyle w:val="a7"/>
            <w:i/>
            <w:sz w:val="22"/>
            <w:szCs w:val="22"/>
            <w:lang w:val="en-US"/>
          </w:rPr>
          <w:t>cherepovetscity</w:t>
        </w:r>
        <w:r w:rsidR="004E09C6" w:rsidRPr="003E77A3">
          <w:rPr>
            <w:rStyle w:val="a7"/>
            <w:i/>
            <w:sz w:val="22"/>
            <w:szCs w:val="22"/>
          </w:rPr>
          <w:t>.</w:t>
        </w:r>
        <w:r w:rsidR="004E09C6" w:rsidRPr="003E77A3">
          <w:rPr>
            <w:rStyle w:val="a7"/>
            <w:i/>
            <w:sz w:val="22"/>
            <w:szCs w:val="22"/>
            <w:lang w:val="en-US"/>
          </w:rPr>
          <w:t>ru</w:t>
        </w:r>
      </w:hyperlink>
    </w:p>
    <w:p w:rsidR="00644A84" w:rsidRPr="00673423" w:rsidRDefault="00644A84" w:rsidP="00673423">
      <w:pPr>
        <w:spacing w:after="0" w:line="240" w:lineRule="auto"/>
        <w:ind w:right="1255"/>
        <w:jc w:val="center"/>
        <w:rPr>
          <w:rFonts w:ascii="Times New Roman" w:hAnsi="Times New Roman"/>
          <w:i/>
        </w:rPr>
      </w:pPr>
    </w:p>
    <w:bookmarkEnd w:id="0"/>
    <w:p w:rsidR="00644A84" w:rsidRPr="00CB0AFA" w:rsidRDefault="00644A84" w:rsidP="00A62BCF">
      <w:pPr>
        <w:pStyle w:val="af0"/>
        <w:tabs>
          <w:tab w:val="left" w:pos="9360"/>
        </w:tabs>
        <w:ind w:right="-53"/>
        <w:jc w:val="center"/>
        <w:rPr>
          <w:i/>
        </w:rPr>
      </w:pPr>
    </w:p>
    <w:bookmarkEnd w:id="1"/>
    <w:p w:rsidR="00644A84" w:rsidRPr="003E461C" w:rsidRDefault="00644A84" w:rsidP="00A62BCF">
      <w:pPr>
        <w:ind w:right="1255"/>
        <w:jc w:val="center"/>
        <w:rPr>
          <w:i/>
        </w:rPr>
      </w:pPr>
    </w:p>
    <w:bookmarkEnd w:id="2"/>
    <w:bookmarkEnd w:id="3"/>
    <w:p w:rsidR="00644A84" w:rsidRPr="00C91B82" w:rsidRDefault="00644A84" w:rsidP="00092957">
      <w:pPr>
        <w:spacing w:after="0" w:line="240" w:lineRule="auto"/>
        <w:rPr>
          <w:rFonts w:ascii="Times New Roman" w:hAnsi="Times New Roman"/>
          <w:b/>
          <w:sz w:val="26"/>
          <w:szCs w:val="26"/>
          <w:u w:val="single"/>
        </w:rPr>
      </w:pPr>
    </w:p>
    <w:p w:rsidR="00644A84" w:rsidRPr="00C91B82" w:rsidRDefault="00644A84" w:rsidP="00092957">
      <w:pPr>
        <w:spacing w:after="0" w:line="240" w:lineRule="auto"/>
        <w:rPr>
          <w:rFonts w:ascii="Times New Roman" w:hAnsi="Times New Roman"/>
          <w:b/>
          <w:sz w:val="26"/>
          <w:szCs w:val="26"/>
          <w:u w:val="single"/>
        </w:rPr>
      </w:pPr>
    </w:p>
    <w:p w:rsidR="00644A84" w:rsidRDefault="00644A84" w:rsidP="00092957">
      <w:pPr>
        <w:spacing w:after="0" w:line="240" w:lineRule="auto"/>
        <w:rPr>
          <w:rFonts w:ascii="Times New Roman" w:hAnsi="Times New Roman"/>
          <w:b/>
          <w:sz w:val="26"/>
          <w:szCs w:val="26"/>
          <w:u w:val="single"/>
        </w:rPr>
      </w:pPr>
    </w:p>
    <w:p w:rsidR="00644A84" w:rsidRPr="00A62BCF" w:rsidRDefault="00644A84" w:rsidP="00092957">
      <w:pPr>
        <w:spacing w:after="0" w:line="240" w:lineRule="auto"/>
        <w:rPr>
          <w:rFonts w:ascii="Times New Roman" w:hAnsi="Times New Roman"/>
          <w:b/>
          <w:sz w:val="26"/>
          <w:szCs w:val="26"/>
          <w:u w:val="single"/>
        </w:rPr>
      </w:pPr>
    </w:p>
    <w:p w:rsidR="00644A84" w:rsidRPr="00A62BCF" w:rsidRDefault="00644A84" w:rsidP="00092957">
      <w:pPr>
        <w:spacing w:after="0" w:line="240" w:lineRule="auto"/>
        <w:rPr>
          <w:rFonts w:ascii="Times New Roman" w:hAnsi="Times New Roman"/>
          <w:b/>
          <w:sz w:val="26"/>
          <w:szCs w:val="26"/>
          <w:u w:val="single"/>
        </w:rPr>
      </w:pPr>
    </w:p>
    <w:p w:rsidR="00644A84" w:rsidRPr="00A62BCF" w:rsidRDefault="00644A84" w:rsidP="00092957">
      <w:pPr>
        <w:spacing w:after="0" w:line="240" w:lineRule="auto"/>
        <w:rPr>
          <w:rFonts w:ascii="Times New Roman" w:hAnsi="Times New Roman"/>
          <w:b/>
          <w:sz w:val="26"/>
          <w:szCs w:val="26"/>
          <w:u w:val="single"/>
        </w:rPr>
      </w:pPr>
    </w:p>
    <w:p w:rsidR="00644A84" w:rsidRPr="00A62BCF" w:rsidRDefault="00644A84" w:rsidP="00092957">
      <w:pPr>
        <w:spacing w:after="0" w:line="240" w:lineRule="auto"/>
        <w:rPr>
          <w:rFonts w:ascii="Times New Roman" w:hAnsi="Times New Roman"/>
          <w:b/>
          <w:sz w:val="26"/>
          <w:szCs w:val="26"/>
          <w:u w:val="single"/>
        </w:rPr>
      </w:pPr>
    </w:p>
    <w:p w:rsidR="00644A84" w:rsidRPr="00A62BCF" w:rsidRDefault="00644A84" w:rsidP="00A62BCF">
      <w:pPr>
        <w:jc w:val="center"/>
        <w:rPr>
          <w:rFonts w:ascii="Times New Roman" w:hAnsi="Times New Roman"/>
          <w:b/>
          <w:bCs/>
          <w:sz w:val="54"/>
          <w:szCs w:val="54"/>
        </w:rPr>
      </w:pPr>
      <w:r w:rsidRPr="00A62BCF">
        <w:rPr>
          <w:rFonts w:ascii="Times New Roman" w:hAnsi="Times New Roman"/>
          <w:b/>
          <w:bCs/>
          <w:sz w:val="54"/>
          <w:szCs w:val="54"/>
        </w:rPr>
        <w:t>КОЛЛЕКТИВНЫЙ ДОГОВОР</w:t>
      </w:r>
    </w:p>
    <w:p w:rsidR="00644A84" w:rsidRDefault="004E09C6" w:rsidP="00D86AB6">
      <w:pPr>
        <w:spacing w:after="0" w:line="240" w:lineRule="auto"/>
        <w:jc w:val="center"/>
        <w:rPr>
          <w:rFonts w:ascii="Times New Roman" w:hAnsi="Times New Roman"/>
          <w:b/>
          <w:bCs/>
          <w:sz w:val="40"/>
          <w:szCs w:val="40"/>
        </w:rPr>
      </w:pPr>
      <w:r>
        <w:rPr>
          <w:rFonts w:ascii="Times New Roman" w:hAnsi="Times New Roman"/>
          <w:b/>
          <w:bCs/>
          <w:sz w:val="40"/>
          <w:szCs w:val="40"/>
        </w:rPr>
        <w:t>МАДОУ «Детский сад № 17»</w:t>
      </w:r>
    </w:p>
    <w:p w:rsidR="00644A84" w:rsidRDefault="00644A84" w:rsidP="00D86AB6">
      <w:pPr>
        <w:spacing w:after="0" w:line="240" w:lineRule="auto"/>
        <w:jc w:val="center"/>
        <w:rPr>
          <w:rFonts w:ascii="Times New Roman" w:hAnsi="Times New Roman"/>
          <w:b/>
          <w:bCs/>
          <w:sz w:val="40"/>
          <w:szCs w:val="40"/>
        </w:rPr>
      </w:pPr>
    </w:p>
    <w:p w:rsidR="00644A84" w:rsidRPr="00A62BCF" w:rsidRDefault="00644A84" w:rsidP="00092957">
      <w:pPr>
        <w:spacing w:after="0" w:line="240" w:lineRule="auto"/>
        <w:rPr>
          <w:rFonts w:ascii="Times New Roman" w:hAnsi="Times New Roman"/>
          <w:b/>
          <w:sz w:val="26"/>
          <w:szCs w:val="26"/>
          <w:u w:val="single"/>
        </w:rPr>
      </w:pPr>
    </w:p>
    <w:p w:rsidR="00644A84" w:rsidRPr="00A62BCF" w:rsidRDefault="00644A84" w:rsidP="00092957">
      <w:pPr>
        <w:spacing w:after="0" w:line="240" w:lineRule="auto"/>
        <w:rPr>
          <w:rFonts w:ascii="Times New Roman" w:hAnsi="Times New Roman"/>
          <w:b/>
          <w:sz w:val="26"/>
          <w:szCs w:val="26"/>
          <w:u w:val="single"/>
        </w:rPr>
      </w:pPr>
    </w:p>
    <w:p w:rsidR="00644A84" w:rsidRPr="00A62BCF" w:rsidRDefault="00644A84" w:rsidP="00092957">
      <w:pPr>
        <w:spacing w:after="0" w:line="240" w:lineRule="auto"/>
        <w:rPr>
          <w:rFonts w:ascii="Times New Roman" w:hAnsi="Times New Roman"/>
          <w:b/>
          <w:sz w:val="26"/>
          <w:szCs w:val="26"/>
          <w:u w:val="single"/>
        </w:rPr>
      </w:pPr>
    </w:p>
    <w:p w:rsidR="00644A84" w:rsidRPr="00A62BCF" w:rsidRDefault="00644A84" w:rsidP="00092957">
      <w:pPr>
        <w:spacing w:after="0" w:line="240" w:lineRule="auto"/>
        <w:rPr>
          <w:rFonts w:ascii="Times New Roman" w:hAnsi="Times New Roman"/>
          <w:b/>
          <w:sz w:val="26"/>
          <w:szCs w:val="26"/>
          <w:u w:val="single"/>
        </w:rPr>
      </w:pPr>
    </w:p>
    <w:p w:rsidR="00644A84" w:rsidRPr="00A62BCF" w:rsidRDefault="00644A84" w:rsidP="00092957">
      <w:pPr>
        <w:spacing w:after="0" w:line="240" w:lineRule="auto"/>
        <w:rPr>
          <w:rFonts w:ascii="Times New Roman" w:hAnsi="Times New Roman"/>
          <w:b/>
          <w:sz w:val="26"/>
          <w:szCs w:val="26"/>
          <w:u w:val="single"/>
        </w:rPr>
      </w:pPr>
    </w:p>
    <w:p w:rsidR="00644A84" w:rsidRPr="00A62BCF" w:rsidRDefault="00644A84" w:rsidP="00092957">
      <w:pPr>
        <w:spacing w:after="0" w:line="240" w:lineRule="auto"/>
        <w:rPr>
          <w:rFonts w:ascii="Times New Roman" w:hAnsi="Times New Roman"/>
          <w:b/>
          <w:sz w:val="26"/>
          <w:szCs w:val="26"/>
          <w:u w:val="single"/>
        </w:rPr>
      </w:pPr>
    </w:p>
    <w:p w:rsidR="00644A84" w:rsidRPr="00A62BCF" w:rsidRDefault="00644A84" w:rsidP="00092957">
      <w:pPr>
        <w:spacing w:after="0" w:line="240" w:lineRule="auto"/>
        <w:rPr>
          <w:rFonts w:ascii="Times New Roman" w:hAnsi="Times New Roman"/>
          <w:b/>
          <w:sz w:val="26"/>
          <w:szCs w:val="26"/>
          <w:u w:val="single"/>
        </w:rPr>
      </w:pPr>
    </w:p>
    <w:p w:rsidR="00644A84" w:rsidRPr="00A62BCF" w:rsidRDefault="00644A84" w:rsidP="00092957">
      <w:pPr>
        <w:spacing w:after="0" w:line="240" w:lineRule="auto"/>
        <w:rPr>
          <w:rFonts w:ascii="Times New Roman" w:hAnsi="Times New Roman"/>
          <w:b/>
          <w:sz w:val="26"/>
          <w:szCs w:val="26"/>
          <w:u w:val="single"/>
        </w:rPr>
      </w:pPr>
    </w:p>
    <w:p w:rsidR="00644A84" w:rsidRPr="001648C7" w:rsidRDefault="00644A84" w:rsidP="00092957">
      <w:pPr>
        <w:spacing w:after="0" w:line="240" w:lineRule="auto"/>
        <w:rPr>
          <w:rFonts w:ascii="Times New Roman" w:hAnsi="Times New Roman"/>
          <w:b/>
          <w:sz w:val="26"/>
          <w:szCs w:val="26"/>
          <w:u w:val="single"/>
        </w:rPr>
      </w:pPr>
    </w:p>
    <w:p w:rsidR="00644A84" w:rsidRPr="001648C7" w:rsidRDefault="00644A84" w:rsidP="00DC1D95">
      <w:pPr>
        <w:ind w:left="3600"/>
        <w:rPr>
          <w:rFonts w:ascii="Times New Roman" w:hAnsi="Times New Roman"/>
          <w:sz w:val="26"/>
          <w:szCs w:val="26"/>
        </w:rPr>
      </w:pPr>
      <w:r w:rsidRPr="001648C7">
        <w:rPr>
          <w:rFonts w:ascii="Times New Roman" w:hAnsi="Times New Roman"/>
          <w:sz w:val="26"/>
          <w:szCs w:val="26"/>
        </w:rPr>
        <w:t>Принят на общем собрании коллектива</w:t>
      </w:r>
      <w:r>
        <w:rPr>
          <w:rFonts w:ascii="Times New Roman" w:hAnsi="Times New Roman"/>
          <w:sz w:val="26"/>
          <w:szCs w:val="26"/>
        </w:rPr>
        <w:t xml:space="preserve"> работников</w:t>
      </w:r>
    </w:p>
    <w:p w:rsidR="00644A84" w:rsidRPr="001648C7" w:rsidRDefault="00644A84" w:rsidP="00DC1D95">
      <w:pPr>
        <w:ind w:left="3600"/>
        <w:rPr>
          <w:rFonts w:ascii="Times New Roman" w:hAnsi="Times New Roman"/>
          <w:sz w:val="26"/>
          <w:szCs w:val="26"/>
        </w:rPr>
      </w:pPr>
      <w:r>
        <w:rPr>
          <w:rFonts w:ascii="Times New Roman" w:hAnsi="Times New Roman"/>
          <w:sz w:val="26"/>
          <w:szCs w:val="26"/>
        </w:rPr>
        <w:t>(П</w:t>
      </w:r>
      <w:r w:rsidRPr="001648C7">
        <w:rPr>
          <w:rFonts w:ascii="Times New Roman" w:hAnsi="Times New Roman"/>
          <w:sz w:val="26"/>
          <w:szCs w:val="26"/>
        </w:rPr>
        <w:t>ротокол  от  «____ »__________20</w:t>
      </w:r>
      <w:r w:rsidR="004E09C6">
        <w:rPr>
          <w:rFonts w:ascii="Times New Roman" w:hAnsi="Times New Roman"/>
          <w:sz w:val="26"/>
          <w:szCs w:val="26"/>
        </w:rPr>
        <w:t xml:space="preserve">23 </w:t>
      </w:r>
      <w:r w:rsidRPr="001648C7">
        <w:rPr>
          <w:rFonts w:ascii="Times New Roman" w:hAnsi="Times New Roman"/>
          <w:sz w:val="26"/>
          <w:szCs w:val="26"/>
        </w:rPr>
        <w:t>г.  № ___ )</w:t>
      </w:r>
    </w:p>
    <w:p w:rsidR="00644A84" w:rsidRDefault="00644A84" w:rsidP="001648C7">
      <w:pPr>
        <w:jc w:val="right"/>
        <w:rPr>
          <w:sz w:val="10"/>
          <w:szCs w:val="10"/>
        </w:rPr>
      </w:pPr>
    </w:p>
    <w:p w:rsidR="00644A84" w:rsidRPr="00CC4F5A" w:rsidRDefault="00644A84" w:rsidP="001648C7">
      <w:pPr>
        <w:pStyle w:val="af0"/>
      </w:pPr>
    </w:p>
    <w:p w:rsidR="00644A84" w:rsidRPr="00CC4F5A" w:rsidRDefault="00644A84" w:rsidP="001648C7">
      <w:pPr>
        <w:pStyle w:val="af0"/>
      </w:pPr>
    </w:p>
    <w:p w:rsidR="00644A84" w:rsidRPr="00CC4F5A" w:rsidRDefault="00644A84" w:rsidP="001648C7">
      <w:pPr>
        <w:pStyle w:val="af0"/>
      </w:pPr>
    </w:p>
    <w:p w:rsidR="00644A84" w:rsidRPr="00CC4F5A" w:rsidRDefault="00644A84" w:rsidP="001648C7">
      <w:pPr>
        <w:pStyle w:val="af0"/>
      </w:pPr>
    </w:p>
    <w:p w:rsidR="00644A84" w:rsidRPr="00CC4F5A" w:rsidRDefault="00644A84" w:rsidP="001648C7">
      <w:pPr>
        <w:pStyle w:val="af0"/>
      </w:pPr>
    </w:p>
    <w:p w:rsidR="00644A84" w:rsidRDefault="00644A84" w:rsidP="001648C7">
      <w:pPr>
        <w:pStyle w:val="af0"/>
      </w:pPr>
    </w:p>
    <w:p w:rsidR="00644A84" w:rsidRDefault="00644A84" w:rsidP="001648C7">
      <w:pPr>
        <w:pStyle w:val="af0"/>
      </w:pPr>
    </w:p>
    <w:p w:rsidR="00644A84" w:rsidRDefault="00644A84" w:rsidP="001648C7">
      <w:pPr>
        <w:pStyle w:val="af0"/>
      </w:pPr>
    </w:p>
    <w:p w:rsidR="00644A84" w:rsidRDefault="00644A84" w:rsidP="001648C7">
      <w:pPr>
        <w:pStyle w:val="af0"/>
      </w:pPr>
    </w:p>
    <w:p w:rsidR="00644A84" w:rsidRDefault="00644A84" w:rsidP="001648C7">
      <w:pPr>
        <w:pStyle w:val="af0"/>
      </w:pPr>
    </w:p>
    <w:p w:rsidR="00644A84" w:rsidRDefault="00644A84" w:rsidP="001648C7">
      <w:pPr>
        <w:pStyle w:val="af0"/>
      </w:pPr>
    </w:p>
    <w:p w:rsidR="00644A84" w:rsidRDefault="00644A84" w:rsidP="001648C7">
      <w:pPr>
        <w:pStyle w:val="af0"/>
      </w:pPr>
    </w:p>
    <w:p w:rsidR="00644A84" w:rsidRDefault="00644A84" w:rsidP="001648C7">
      <w:pPr>
        <w:pStyle w:val="af0"/>
      </w:pPr>
    </w:p>
    <w:p w:rsidR="00644A84" w:rsidRPr="00CC4F5A" w:rsidRDefault="00644A84" w:rsidP="001648C7">
      <w:pPr>
        <w:pStyle w:val="af0"/>
      </w:pPr>
    </w:p>
    <w:p w:rsidR="00644A84" w:rsidRPr="00DC1D95" w:rsidRDefault="00644A84" w:rsidP="001648C7">
      <w:pPr>
        <w:pStyle w:val="af0"/>
        <w:jc w:val="center"/>
        <w:rPr>
          <w:sz w:val="28"/>
          <w:szCs w:val="28"/>
        </w:rPr>
      </w:pPr>
      <w:r w:rsidRPr="00DC1D95">
        <w:rPr>
          <w:sz w:val="28"/>
          <w:szCs w:val="28"/>
        </w:rPr>
        <w:t>г. Череповец, 20</w:t>
      </w:r>
      <w:r w:rsidR="004E09C6">
        <w:rPr>
          <w:sz w:val="28"/>
          <w:szCs w:val="28"/>
        </w:rPr>
        <w:t>23</w:t>
      </w:r>
    </w:p>
    <w:p w:rsidR="00644A84" w:rsidRPr="002317A4" w:rsidRDefault="00644A84" w:rsidP="001648C7">
      <w:pPr>
        <w:pStyle w:val="af0"/>
        <w:jc w:val="center"/>
        <w:rPr>
          <w:b/>
          <w:sz w:val="28"/>
          <w:szCs w:val="28"/>
        </w:rPr>
      </w:pPr>
    </w:p>
    <w:p w:rsidR="00BC1321" w:rsidRDefault="00BC1321" w:rsidP="00E55843">
      <w:pPr>
        <w:pStyle w:val="11"/>
        <w:tabs>
          <w:tab w:val="left" w:pos="6663"/>
        </w:tabs>
        <w:jc w:val="center"/>
        <w:rPr>
          <w:rFonts w:ascii="Times New Roman" w:hAnsi="Times New Roman"/>
          <w:b/>
          <w:sz w:val="26"/>
          <w:szCs w:val="26"/>
        </w:rPr>
      </w:pPr>
    </w:p>
    <w:p w:rsidR="00644A84" w:rsidRDefault="00BC1321" w:rsidP="00E55843">
      <w:pPr>
        <w:pStyle w:val="11"/>
        <w:tabs>
          <w:tab w:val="left" w:pos="6663"/>
        </w:tabs>
        <w:jc w:val="center"/>
        <w:rPr>
          <w:rFonts w:ascii="Times New Roman" w:hAnsi="Times New Roman"/>
          <w:b/>
          <w:sz w:val="26"/>
          <w:szCs w:val="26"/>
        </w:rPr>
      </w:pPr>
      <w:r>
        <w:rPr>
          <w:rFonts w:ascii="Times New Roman" w:hAnsi="Times New Roman"/>
          <w:b/>
          <w:sz w:val="26"/>
          <w:szCs w:val="26"/>
        </w:rPr>
        <w:lastRenderedPageBreak/>
        <w:t xml:space="preserve"> </w:t>
      </w:r>
      <w:r w:rsidR="00644A84">
        <w:rPr>
          <w:rFonts w:ascii="Times New Roman" w:hAnsi="Times New Roman"/>
          <w:b/>
          <w:sz w:val="26"/>
          <w:szCs w:val="26"/>
        </w:rPr>
        <w:t>СОДЕРЖАНИЕ</w:t>
      </w:r>
    </w:p>
    <w:p w:rsidR="00644A84" w:rsidRDefault="00644A84" w:rsidP="00E55843">
      <w:pPr>
        <w:pStyle w:val="11"/>
        <w:tabs>
          <w:tab w:val="left" w:pos="6663"/>
        </w:tabs>
        <w:jc w:val="center"/>
        <w:rPr>
          <w:rFonts w:ascii="Times New Roman" w:hAnsi="Times New Roman"/>
          <w:b/>
          <w:sz w:val="26"/>
          <w:szCs w:val="26"/>
        </w:rPr>
      </w:pPr>
    </w:p>
    <w:tbl>
      <w:tblPr>
        <w:tblW w:w="9479" w:type="dxa"/>
        <w:tblLook w:val="01E0" w:firstRow="1" w:lastRow="1" w:firstColumn="1" w:lastColumn="1" w:noHBand="0" w:noVBand="0"/>
      </w:tblPr>
      <w:tblGrid>
        <w:gridCol w:w="1060"/>
        <w:gridCol w:w="7688"/>
        <w:gridCol w:w="731"/>
      </w:tblGrid>
      <w:tr w:rsidR="00644A84" w:rsidRPr="005D1157" w:rsidTr="008F1862">
        <w:trPr>
          <w:trHeight w:val="454"/>
        </w:trPr>
        <w:tc>
          <w:tcPr>
            <w:tcW w:w="1060" w:type="dxa"/>
          </w:tcPr>
          <w:p w:rsidR="00644A84" w:rsidRPr="00114693" w:rsidRDefault="00644A84" w:rsidP="001D2B8D">
            <w:pPr>
              <w:rPr>
                <w:rFonts w:ascii="Times New Roman" w:hAnsi="Times New Roman"/>
                <w:b/>
                <w:color w:val="000000"/>
                <w:spacing w:val="-10"/>
                <w:sz w:val="24"/>
                <w:szCs w:val="24"/>
              </w:rPr>
            </w:pPr>
            <w:r w:rsidRPr="00114693">
              <w:rPr>
                <w:rFonts w:ascii="Times New Roman" w:hAnsi="Times New Roman"/>
                <w:b/>
                <w:color w:val="000000"/>
                <w:spacing w:val="-10"/>
                <w:sz w:val="24"/>
                <w:szCs w:val="24"/>
              </w:rPr>
              <w:t>Разделы</w:t>
            </w:r>
          </w:p>
        </w:tc>
        <w:tc>
          <w:tcPr>
            <w:tcW w:w="7688" w:type="dxa"/>
          </w:tcPr>
          <w:p w:rsidR="00644A84" w:rsidRPr="00114693" w:rsidRDefault="00644A84" w:rsidP="001D2B8D">
            <w:pPr>
              <w:rPr>
                <w:rFonts w:ascii="Times New Roman" w:hAnsi="Times New Roman"/>
                <w:b/>
                <w:color w:val="000000"/>
                <w:spacing w:val="-10"/>
                <w:sz w:val="24"/>
                <w:szCs w:val="24"/>
              </w:rPr>
            </w:pPr>
            <w:r w:rsidRPr="00114693">
              <w:rPr>
                <w:rFonts w:ascii="Times New Roman" w:hAnsi="Times New Roman"/>
                <w:b/>
                <w:color w:val="000000"/>
                <w:spacing w:val="-10"/>
                <w:sz w:val="24"/>
                <w:szCs w:val="24"/>
              </w:rPr>
              <w:t>Название раздела</w:t>
            </w:r>
          </w:p>
        </w:tc>
        <w:tc>
          <w:tcPr>
            <w:tcW w:w="731" w:type="dxa"/>
          </w:tcPr>
          <w:p w:rsidR="00644A84" w:rsidRPr="00114693" w:rsidRDefault="00644A84" w:rsidP="001D2B8D">
            <w:pPr>
              <w:jc w:val="both"/>
              <w:rPr>
                <w:rFonts w:ascii="Times New Roman" w:hAnsi="Times New Roman"/>
                <w:b/>
                <w:bCs/>
                <w:color w:val="000000"/>
                <w:spacing w:val="-6"/>
                <w:sz w:val="24"/>
                <w:szCs w:val="24"/>
              </w:rPr>
            </w:pPr>
            <w:r w:rsidRPr="00114693">
              <w:rPr>
                <w:rFonts w:ascii="Times New Roman" w:hAnsi="Times New Roman"/>
                <w:b/>
                <w:bCs/>
                <w:color w:val="000000"/>
                <w:spacing w:val="-6"/>
                <w:sz w:val="24"/>
                <w:szCs w:val="24"/>
                <w:lang w:val="en-US"/>
              </w:rPr>
              <w:t>C</w:t>
            </w:r>
            <w:r w:rsidRPr="00114693">
              <w:rPr>
                <w:rFonts w:ascii="Times New Roman" w:hAnsi="Times New Roman"/>
                <w:b/>
                <w:bCs/>
                <w:color w:val="000000"/>
                <w:spacing w:val="-6"/>
                <w:sz w:val="24"/>
                <w:szCs w:val="24"/>
              </w:rPr>
              <w:t>тр.</w:t>
            </w:r>
          </w:p>
        </w:tc>
      </w:tr>
      <w:tr w:rsidR="00644A84" w:rsidRPr="005D1157" w:rsidTr="008F1862">
        <w:trPr>
          <w:trHeight w:val="336"/>
        </w:trPr>
        <w:tc>
          <w:tcPr>
            <w:tcW w:w="1060" w:type="dxa"/>
          </w:tcPr>
          <w:p w:rsidR="00644A84" w:rsidRPr="00114693" w:rsidRDefault="00644A84" w:rsidP="00755B80">
            <w:pPr>
              <w:spacing w:after="0" w:line="240" w:lineRule="auto"/>
              <w:rPr>
                <w:rFonts w:ascii="Times New Roman" w:hAnsi="Times New Roman"/>
                <w:color w:val="000000"/>
                <w:spacing w:val="-10"/>
                <w:sz w:val="24"/>
                <w:szCs w:val="24"/>
                <w:lang w:val="en-US"/>
              </w:rPr>
            </w:pPr>
            <w:r w:rsidRPr="00114693">
              <w:rPr>
                <w:rFonts w:ascii="Times New Roman" w:hAnsi="Times New Roman"/>
                <w:color w:val="000000"/>
                <w:spacing w:val="-10"/>
                <w:sz w:val="24"/>
                <w:szCs w:val="24"/>
                <w:lang w:val="en-US"/>
              </w:rPr>
              <w:t>I.</w:t>
            </w:r>
          </w:p>
        </w:tc>
        <w:tc>
          <w:tcPr>
            <w:tcW w:w="7688" w:type="dxa"/>
          </w:tcPr>
          <w:p w:rsidR="00644A84" w:rsidRPr="00114693" w:rsidRDefault="00644A84" w:rsidP="00755B80">
            <w:pPr>
              <w:spacing w:after="0" w:line="240" w:lineRule="auto"/>
              <w:rPr>
                <w:rFonts w:ascii="Times New Roman" w:hAnsi="Times New Roman"/>
                <w:color w:val="000000"/>
                <w:spacing w:val="-10"/>
                <w:sz w:val="24"/>
                <w:szCs w:val="24"/>
              </w:rPr>
            </w:pPr>
            <w:r w:rsidRPr="00114693">
              <w:rPr>
                <w:rFonts w:ascii="Times New Roman" w:hAnsi="Times New Roman"/>
                <w:color w:val="000000"/>
                <w:spacing w:val="-10"/>
                <w:sz w:val="24"/>
                <w:szCs w:val="24"/>
              </w:rPr>
              <w:t>Общие положения</w:t>
            </w:r>
          </w:p>
        </w:tc>
        <w:tc>
          <w:tcPr>
            <w:tcW w:w="731" w:type="dxa"/>
          </w:tcPr>
          <w:p w:rsidR="00644A84" w:rsidRPr="00114693" w:rsidRDefault="00644A84" w:rsidP="00755B80">
            <w:pPr>
              <w:spacing w:after="0" w:line="240" w:lineRule="auto"/>
              <w:jc w:val="center"/>
              <w:rPr>
                <w:rFonts w:ascii="Times New Roman" w:hAnsi="Times New Roman"/>
                <w:bCs/>
                <w:color w:val="000000"/>
                <w:spacing w:val="-6"/>
                <w:sz w:val="24"/>
                <w:szCs w:val="24"/>
              </w:rPr>
            </w:pPr>
            <w:r>
              <w:rPr>
                <w:rFonts w:ascii="Times New Roman" w:hAnsi="Times New Roman"/>
                <w:bCs/>
                <w:color w:val="000000"/>
                <w:spacing w:val="-6"/>
                <w:sz w:val="24"/>
                <w:szCs w:val="24"/>
              </w:rPr>
              <w:t>3</w:t>
            </w:r>
          </w:p>
        </w:tc>
      </w:tr>
      <w:tr w:rsidR="00644A84" w:rsidRPr="005D1157" w:rsidTr="008F1862">
        <w:trPr>
          <w:trHeight w:val="337"/>
        </w:trPr>
        <w:tc>
          <w:tcPr>
            <w:tcW w:w="1060" w:type="dxa"/>
          </w:tcPr>
          <w:p w:rsidR="00644A84" w:rsidRPr="00114693" w:rsidRDefault="00644A84" w:rsidP="00755B80">
            <w:pPr>
              <w:spacing w:after="0" w:line="240" w:lineRule="auto"/>
              <w:rPr>
                <w:rFonts w:ascii="Times New Roman" w:hAnsi="Times New Roman"/>
                <w:color w:val="000000"/>
                <w:spacing w:val="-10"/>
                <w:sz w:val="24"/>
                <w:szCs w:val="24"/>
                <w:lang w:val="en-US"/>
              </w:rPr>
            </w:pPr>
            <w:r w:rsidRPr="00114693">
              <w:rPr>
                <w:rFonts w:ascii="Times New Roman" w:hAnsi="Times New Roman"/>
                <w:color w:val="000000"/>
                <w:spacing w:val="-10"/>
                <w:sz w:val="24"/>
                <w:szCs w:val="24"/>
                <w:lang w:val="en-US"/>
              </w:rPr>
              <w:t>II.</w:t>
            </w:r>
          </w:p>
        </w:tc>
        <w:tc>
          <w:tcPr>
            <w:tcW w:w="7688" w:type="dxa"/>
          </w:tcPr>
          <w:p w:rsidR="00644A84" w:rsidRPr="00114693" w:rsidRDefault="00644A84" w:rsidP="00755B80">
            <w:pPr>
              <w:spacing w:after="0" w:line="240" w:lineRule="auto"/>
              <w:rPr>
                <w:rFonts w:ascii="Times New Roman" w:hAnsi="Times New Roman"/>
                <w:color w:val="000000"/>
                <w:spacing w:val="-10"/>
                <w:sz w:val="24"/>
                <w:szCs w:val="24"/>
              </w:rPr>
            </w:pPr>
            <w:r>
              <w:rPr>
                <w:rFonts w:ascii="Times New Roman" w:hAnsi="Times New Roman"/>
                <w:color w:val="000000"/>
                <w:spacing w:val="-10"/>
                <w:sz w:val="24"/>
                <w:szCs w:val="24"/>
              </w:rPr>
              <w:t>Социальное партнерство и координация действий сторон</w:t>
            </w:r>
          </w:p>
        </w:tc>
        <w:tc>
          <w:tcPr>
            <w:tcW w:w="731" w:type="dxa"/>
          </w:tcPr>
          <w:p w:rsidR="00644A84" w:rsidRPr="00114693" w:rsidRDefault="00644A84" w:rsidP="00755B80">
            <w:pPr>
              <w:spacing w:after="0" w:line="240" w:lineRule="auto"/>
              <w:jc w:val="center"/>
              <w:rPr>
                <w:rFonts w:ascii="Times New Roman" w:hAnsi="Times New Roman"/>
                <w:bCs/>
                <w:color w:val="000000"/>
                <w:spacing w:val="-6"/>
                <w:sz w:val="24"/>
                <w:szCs w:val="24"/>
              </w:rPr>
            </w:pPr>
            <w:r>
              <w:rPr>
                <w:rFonts w:ascii="Times New Roman" w:hAnsi="Times New Roman"/>
                <w:bCs/>
                <w:color w:val="000000"/>
                <w:spacing w:val="-6"/>
                <w:sz w:val="24"/>
                <w:szCs w:val="24"/>
              </w:rPr>
              <w:t>4</w:t>
            </w:r>
          </w:p>
        </w:tc>
      </w:tr>
      <w:tr w:rsidR="00644A84" w:rsidRPr="005D1157" w:rsidTr="008F1862">
        <w:trPr>
          <w:trHeight w:val="336"/>
        </w:trPr>
        <w:tc>
          <w:tcPr>
            <w:tcW w:w="1060" w:type="dxa"/>
          </w:tcPr>
          <w:p w:rsidR="00644A84" w:rsidRPr="00114693" w:rsidRDefault="00644A84" w:rsidP="00755B80">
            <w:pPr>
              <w:spacing w:after="0" w:line="240" w:lineRule="auto"/>
              <w:rPr>
                <w:rFonts w:ascii="Times New Roman" w:hAnsi="Times New Roman"/>
                <w:color w:val="000000"/>
                <w:spacing w:val="-10"/>
                <w:sz w:val="24"/>
                <w:szCs w:val="24"/>
                <w:lang w:val="en-US"/>
              </w:rPr>
            </w:pPr>
            <w:r w:rsidRPr="00114693">
              <w:rPr>
                <w:rFonts w:ascii="Times New Roman" w:hAnsi="Times New Roman"/>
                <w:color w:val="000000"/>
                <w:spacing w:val="-10"/>
                <w:sz w:val="24"/>
                <w:szCs w:val="24"/>
                <w:lang w:val="en-US"/>
              </w:rPr>
              <w:t>III.</w:t>
            </w:r>
          </w:p>
        </w:tc>
        <w:tc>
          <w:tcPr>
            <w:tcW w:w="7688" w:type="dxa"/>
          </w:tcPr>
          <w:p w:rsidR="00644A84" w:rsidRPr="00114693" w:rsidRDefault="00644A84" w:rsidP="006C35C2">
            <w:pPr>
              <w:spacing w:after="0" w:line="240" w:lineRule="auto"/>
              <w:ind w:firstLine="20"/>
              <w:rPr>
                <w:rFonts w:ascii="Times New Roman" w:hAnsi="Times New Roman"/>
                <w:color w:val="000000"/>
                <w:spacing w:val="-10"/>
                <w:sz w:val="24"/>
                <w:szCs w:val="24"/>
              </w:rPr>
            </w:pPr>
            <w:r>
              <w:rPr>
                <w:rFonts w:ascii="Times New Roman" w:hAnsi="Times New Roman"/>
                <w:color w:val="000000"/>
                <w:spacing w:val="-10"/>
                <w:sz w:val="24"/>
                <w:szCs w:val="24"/>
              </w:rPr>
              <w:t>Кадровая политика.</w:t>
            </w:r>
            <w:r w:rsidRPr="006C35C2">
              <w:rPr>
                <w:rFonts w:ascii="Times New Roman" w:hAnsi="Times New Roman"/>
                <w:color w:val="000000"/>
                <w:spacing w:val="-10"/>
                <w:sz w:val="24"/>
                <w:szCs w:val="24"/>
              </w:rPr>
              <w:t xml:space="preserve"> Гарантии обеспечения занятости работников </w:t>
            </w:r>
          </w:p>
        </w:tc>
        <w:tc>
          <w:tcPr>
            <w:tcW w:w="731" w:type="dxa"/>
          </w:tcPr>
          <w:p w:rsidR="00644A84" w:rsidRPr="006C35C2" w:rsidRDefault="00644A84" w:rsidP="00755B80">
            <w:pPr>
              <w:spacing w:after="0" w:line="240" w:lineRule="auto"/>
              <w:jc w:val="center"/>
              <w:rPr>
                <w:rFonts w:ascii="Times New Roman" w:hAnsi="Times New Roman"/>
                <w:bCs/>
                <w:color w:val="000000"/>
                <w:spacing w:val="-6"/>
                <w:sz w:val="24"/>
                <w:szCs w:val="24"/>
              </w:rPr>
            </w:pPr>
            <w:r>
              <w:rPr>
                <w:rFonts w:ascii="Times New Roman" w:hAnsi="Times New Roman"/>
                <w:bCs/>
                <w:color w:val="000000"/>
                <w:spacing w:val="-6"/>
                <w:sz w:val="24"/>
                <w:szCs w:val="24"/>
              </w:rPr>
              <w:t>4</w:t>
            </w:r>
          </w:p>
        </w:tc>
      </w:tr>
      <w:tr w:rsidR="00644A84" w:rsidRPr="005D1157" w:rsidTr="008F1862">
        <w:trPr>
          <w:trHeight w:val="337"/>
        </w:trPr>
        <w:tc>
          <w:tcPr>
            <w:tcW w:w="1060" w:type="dxa"/>
          </w:tcPr>
          <w:p w:rsidR="00644A84" w:rsidRPr="001152D2" w:rsidRDefault="00644A84" w:rsidP="00755B80">
            <w:pPr>
              <w:spacing w:after="0" w:line="240" w:lineRule="auto"/>
              <w:rPr>
                <w:rFonts w:ascii="Times New Roman" w:hAnsi="Times New Roman"/>
                <w:color w:val="000000"/>
                <w:spacing w:val="-10"/>
                <w:sz w:val="24"/>
                <w:szCs w:val="24"/>
              </w:rPr>
            </w:pPr>
            <w:r w:rsidRPr="00114693">
              <w:rPr>
                <w:rFonts w:ascii="Times New Roman" w:hAnsi="Times New Roman"/>
                <w:color w:val="000000"/>
                <w:spacing w:val="-10"/>
                <w:sz w:val="24"/>
                <w:szCs w:val="24"/>
                <w:lang w:val="en-US"/>
              </w:rPr>
              <w:t>IV</w:t>
            </w:r>
            <w:r w:rsidRPr="001152D2">
              <w:rPr>
                <w:rFonts w:ascii="Times New Roman" w:hAnsi="Times New Roman"/>
                <w:color w:val="000000"/>
                <w:spacing w:val="-10"/>
                <w:sz w:val="24"/>
                <w:szCs w:val="24"/>
              </w:rPr>
              <w:t>.</w:t>
            </w:r>
          </w:p>
        </w:tc>
        <w:tc>
          <w:tcPr>
            <w:tcW w:w="7688" w:type="dxa"/>
          </w:tcPr>
          <w:p w:rsidR="00644A84" w:rsidRPr="00114693" w:rsidRDefault="00644A84" w:rsidP="00755B80">
            <w:pPr>
              <w:spacing w:after="0" w:line="240" w:lineRule="auto"/>
              <w:rPr>
                <w:rFonts w:ascii="Times New Roman" w:hAnsi="Times New Roman"/>
                <w:color w:val="000000"/>
                <w:spacing w:val="-10"/>
                <w:sz w:val="24"/>
                <w:szCs w:val="24"/>
              </w:rPr>
            </w:pPr>
            <w:r w:rsidRPr="00114693">
              <w:rPr>
                <w:rFonts w:ascii="Times New Roman" w:hAnsi="Times New Roman"/>
                <w:color w:val="000000"/>
                <w:spacing w:val="-10"/>
                <w:sz w:val="24"/>
                <w:szCs w:val="24"/>
              </w:rPr>
              <w:t>Трудовые отношения</w:t>
            </w:r>
          </w:p>
        </w:tc>
        <w:tc>
          <w:tcPr>
            <w:tcW w:w="731" w:type="dxa"/>
          </w:tcPr>
          <w:p w:rsidR="00644A84" w:rsidRPr="00D86AB6" w:rsidRDefault="00644A84" w:rsidP="00755B80">
            <w:pPr>
              <w:spacing w:after="0" w:line="240" w:lineRule="auto"/>
              <w:jc w:val="center"/>
              <w:rPr>
                <w:rFonts w:ascii="Times New Roman" w:hAnsi="Times New Roman"/>
                <w:bCs/>
                <w:color w:val="000000"/>
                <w:spacing w:val="-6"/>
                <w:sz w:val="24"/>
                <w:szCs w:val="24"/>
              </w:rPr>
            </w:pPr>
            <w:r>
              <w:rPr>
                <w:rFonts w:ascii="Times New Roman" w:hAnsi="Times New Roman"/>
                <w:bCs/>
                <w:color w:val="000000"/>
                <w:spacing w:val="-6"/>
                <w:sz w:val="24"/>
                <w:szCs w:val="24"/>
              </w:rPr>
              <w:t>7</w:t>
            </w:r>
          </w:p>
        </w:tc>
      </w:tr>
      <w:tr w:rsidR="00644A84" w:rsidRPr="005D1157" w:rsidTr="008F1862">
        <w:trPr>
          <w:trHeight w:val="337"/>
        </w:trPr>
        <w:tc>
          <w:tcPr>
            <w:tcW w:w="1060" w:type="dxa"/>
          </w:tcPr>
          <w:p w:rsidR="00644A84" w:rsidRPr="001152D2" w:rsidRDefault="00644A84" w:rsidP="00136D33">
            <w:pPr>
              <w:spacing w:after="0" w:line="240" w:lineRule="auto"/>
              <w:rPr>
                <w:rFonts w:ascii="Times New Roman" w:hAnsi="Times New Roman"/>
                <w:bCs/>
                <w:color w:val="000000"/>
                <w:spacing w:val="-6"/>
                <w:sz w:val="24"/>
                <w:szCs w:val="24"/>
              </w:rPr>
            </w:pPr>
            <w:r w:rsidRPr="00114693">
              <w:rPr>
                <w:rFonts w:ascii="Times New Roman" w:hAnsi="Times New Roman"/>
                <w:bCs/>
                <w:color w:val="000000"/>
                <w:spacing w:val="-6"/>
                <w:sz w:val="24"/>
                <w:szCs w:val="24"/>
                <w:lang w:val="en-US"/>
              </w:rPr>
              <w:t>V</w:t>
            </w:r>
            <w:r w:rsidRPr="001152D2">
              <w:rPr>
                <w:rFonts w:ascii="Times New Roman" w:hAnsi="Times New Roman"/>
                <w:bCs/>
                <w:color w:val="000000"/>
                <w:spacing w:val="-6"/>
                <w:sz w:val="24"/>
                <w:szCs w:val="24"/>
              </w:rPr>
              <w:t>.</w:t>
            </w:r>
          </w:p>
        </w:tc>
        <w:tc>
          <w:tcPr>
            <w:tcW w:w="7688" w:type="dxa"/>
          </w:tcPr>
          <w:p w:rsidR="00644A84" w:rsidRPr="00114693" w:rsidRDefault="00644A84" w:rsidP="00755B80">
            <w:pPr>
              <w:spacing w:after="0" w:line="240" w:lineRule="auto"/>
              <w:rPr>
                <w:rFonts w:ascii="Times New Roman" w:hAnsi="Times New Roman"/>
                <w:color w:val="000000"/>
                <w:spacing w:val="-10"/>
                <w:sz w:val="24"/>
                <w:szCs w:val="24"/>
              </w:rPr>
            </w:pPr>
            <w:r w:rsidRPr="00114693">
              <w:rPr>
                <w:rFonts w:ascii="Times New Roman" w:hAnsi="Times New Roman"/>
                <w:sz w:val="24"/>
                <w:szCs w:val="24"/>
              </w:rPr>
              <w:t>Оплата труда и нормы труда</w:t>
            </w:r>
          </w:p>
        </w:tc>
        <w:tc>
          <w:tcPr>
            <w:tcW w:w="731" w:type="dxa"/>
          </w:tcPr>
          <w:p w:rsidR="00644A84" w:rsidRDefault="00644A84" w:rsidP="00755B80">
            <w:pPr>
              <w:spacing w:after="0" w:line="240" w:lineRule="auto"/>
              <w:jc w:val="center"/>
              <w:rPr>
                <w:rFonts w:ascii="Times New Roman" w:hAnsi="Times New Roman"/>
                <w:bCs/>
                <w:color w:val="000000"/>
                <w:spacing w:val="-6"/>
                <w:sz w:val="24"/>
                <w:szCs w:val="24"/>
              </w:rPr>
            </w:pPr>
            <w:r>
              <w:rPr>
                <w:rFonts w:ascii="Times New Roman" w:hAnsi="Times New Roman"/>
                <w:bCs/>
                <w:color w:val="000000"/>
                <w:spacing w:val="-6"/>
                <w:sz w:val="24"/>
                <w:szCs w:val="24"/>
              </w:rPr>
              <w:t>8</w:t>
            </w:r>
          </w:p>
        </w:tc>
      </w:tr>
      <w:tr w:rsidR="00644A84" w:rsidRPr="005D1157" w:rsidTr="008F1862">
        <w:trPr>
          <w:trHeight w:val="337"/>
        </w:trPr>
        <w:tc>
          <w:tcPr>
            <w:tcW w:w="1060" w:type="dxa"/>
          </w:tcPr>
          <w:p w:rsidR="00644A84" w:rsidRPr="001152D2" w:rsidRDefault="00644A84" w:rsidP="00136D33">
            <w:pPr>
              <w:spacing w:after="0" w:line="240" w:lineRule="auto"/>
              <w:rPr>
                <w:rFonts w:ascii="Times New Roman" w:hAnsi="Times New Roman"/>
                <w:bCs/>
                <w:color w:val="000000"/>
                <w:spacing w:val="-6"/>
                <w:sz w:val="24"/>
                <w:szCs w:val="24"/>
              </w:rPr>
            </w:pPr>
            <w:r w:rsidRPr="00114693">
              <w:rPr>
                <w:rFonts w:ascii="Times New Roman" w:hAnsi="Times New Roman"/>
                <w:bCs/>
                <w:color w:val="000000"/>
                <w:spacing w:val="-6"/>
                <w:sz w:val="24"/>
                <w:szCs w:val="24"/>
                <w:lang w:val="en-US"/>
              </w:rPr>
              <w:t>VI</w:t>
            </w:r>
            <w:r w:rsidRPr="001152D2">
              <w:rPr>
                <w:rFonts w:ascii="Times New Roman" w:hAnsi="Times New Roman"/>
                <w:bCs/>
                <w:color w:val="000000"/>
                <w:spacing w:val="-6"/>
                <w:sz w:val="24"/>
                <w:szCs w:val="24"/>
              </w:rPr>
              <w:t>.</w:t>
            </w:r>
          </w:p>
        </w:tc>
        <w:tc>
          <w:tcPr>
            <w:tcW w:w="7688" w:type="dxa"/>
          </w:tcPr>
          <w:p w:rsidR="00644A84" w:rsidRPr="00114693" w:rsidRDefault="00644A84" w:rsidP="00755B80">
            <w:pPr>
              <w:spacing w:after="0" w:line="240" w:lineRule="auto"/>
              <w:rPr>
                <w:rFonts w:ascii="Times New Roman" w:hAnsi="Times New Roman"/>
                <w:color w:val="000000"/>
                <w:spacing w:val="-10"/>
                <w:sz w:val="24"/>
                <w:szCs w:val="24"/>
              </w:rPr>
            </w:pPr>
            <w:r w:rsidRPr="00114693">
              <w:rPr>
                <w:rFonts w:ascii="Times New Roman" w:hAnsi="Times New Roman"/>
                <w:sz w:val="24"/>
                <w:szCs w:val="24"/>
              </w:rPr>
              <w:t>Рабочее время и время отдыха</w:t>
            </w:r>
          </w:p>
        </w:tc>
        <w:tc>
          <w:tcPr>
            <w:tcW w:w="731" w:type="dxa"/>
          </w:tcPr>
          <w:p w:rsidR="00644A84" w:rsidRPr="00D86AB6" w:rsidRDefault="00153364" w:rsidP="00755B80">
            <w:pPr>
              <w:spacing w:after="0" w:line="240" w:lineRule="auto"/>
              <w:jc w:val="center"/>
              <w:rPr>
                <w:rFonts w:ascii="Times New Roman" w:hAnsi="Times New Roman"/>
                <w:bCs/>
                <w:color w:val="000000"/>
                <w:spacing w:val="-6"/>
                <w:sz w:val="24"/>
                <w:szCs w:val="24"/>
              </w:rPr>
            </w:pPr>
            <w:r>
              <w:rPr>
                <w:rFonts w:ascii="Times New Roman" w:hAnsi="Times New Roman"/>
                <w:bCs/>
                <w:color w:val="000000"/>
                <w:spacing w:val="-6"/>
                <w:sz w:val="24"/>
                <w:szCs w:val="24"/>
              </w:rPr>
              <w:t>14</w:t>
            </w:r>
          </w:p>
        </w:tc>
      </w:tr>
      <w:tr w:rsidR="00644A84" w:rsidRPr="005D1157" w:rsidTr="008F1862">
        <w:trPr>
          <w:trHeight w:val="336"/>
        </w:trPr>
        <w:tc>
          <w:tcPr>
            <w:tcW w:w="1060" w:type="dxa"/>
          </w:tcPr>
          <w:p w:rsidR="00644A84" w:rsidRPr="001152D2" w:rsidRDefault="00644A84" w:rsidP="00136D33">
            <w:pPr>
              <w:spacing w:after="0" w:line="240" w:lineRule="auto"/>
              <w:rPr>
                <w:rFonts w:ascii="Times New Roman" w:hAnsi="Times New Roman"/>
                <w:bCs/>
                <w:color w:val="000000"/>
                <w:spacing w:val="-6"/>
                <w:sz w:val="24"/>
                <w:szCs w:val="24"/>
              </w:rPr>
            </w:pPr>
            <w:r w:rsidRPr="00114693">
              <w:rPr>
                <w:rFonts w:ascii="Times New Roman" w:hAnsi="Times New Roman"/>
                <w:bCs/>
                <w:color w:val="000000"/>
                <w:spacing w:val="-6"/>
                <w:sz w:val="24"/>
                <w:szCs w:val="24"/>
                <w:lang w:val="en-US"/>
              </w:rPr>
              <w:t>VII</w:t>
            </w:r>
            <w:r w:rsidRPr="001152D2">
              <w:rPr>
                <w:rFonts w:ascii="Times New Roman" w:hAnsi="Times New Roman"/>
                <w:bCs/>
                <w:color w:val="000000"/>
                <w:spacing w:val="-6"/>
                <w:sz w:val="24"/>
                <w:szCs w:val="24"/>
              </w:rPr>
              <w:t>.</w:t>
            </w:r>
          </w:p>
        </w:tc>
        <w:tc>
          <w:tcPr>
            <w:tcW w:w="7688" w:type="dxa"/>
          </w:tcPr>
          <w:p w:rsidR="00644A84" w:rsidRPr="00114693" w:rsidRDefault="00644A84" w:rsidP="00755B80">
            <w:pPr>
              <w:spacing w:after="0" w:line="240" w:lineRule="auto"/>
              <w:rPr>
                <w:rFonts w:ascii="Times New Roman" w:hAnsi="Times New Roman"/>
                <w:bCs/>
                <w:color w:val="000000"/>
                <w:spacing w:val="-6"/>
                <w:sz w:val="24"/>
                <w:szCs w:val="24"/>
              </w:rPr>
            </w:pPr>
            <w:r w:rsidRPr="00114693">
              <w:rPr>
                <w:rFonts w:ascii="Times New Roman" w:hAnsi="Times New Roman"/>
                <w:sz w:val="24"/>
                <w:szCs w:val="24"/>
              </w:rPr>
              <w:t>Социальные гарантии, льготы, компенсации</w:t>
            </w:r>
          </w:p>
        </w:tc>
        <w:tc>
          <w:tcPr>
            <w:tcW w:w="731" w:type="dxa"/>
          </w:tcPr>
          <w:p w:rsidR="00644A84" w:rsidRPr="00D86AB6" w:rsidRDefault="00644A84" w:rsidP="00755B80">
            <w:pPr>
              <w:spacing w:after="0" w:line="240" w:lineRule="auto"/>
              <w:jc w:val="center"/>
              <w:rPr>
                <w:rFonts w:ascii="Times New Roman" w:hAnsi="Times New Roman"/>
                <w:bCs/>
                <w:color w:val="000000"/>
                <w:spacing w:val="-6"/>
                <w:sz w:val="24"/>
                <w:szCs w:val="24"/>
              </w:rPr>
            </w:pPr>
            <w:r>
              <w:rPr>
                <w:rFonts w:ascii="Times New Roman" w:hAnsi="Times New Roman"/>
                <w:bCs/>
                <w:color w:val="000000"/>
                <w:spacing w:val="-6"/>
                <w:sz w:val="24"/>
                <w:szCs w:val="24"/>
              </w:rPr>
              <w:t>16</w:t>
            </w:r>
          </w:p>
        </w:tc>
      </w:tr>
      <w:tr w:rsidR="00644A84" w:rsidRPr="005D1157" w:rsidTr="008F1862">
        <w:trPr>
          <w:trHeight w:val="337"/>
        </w:trPr>
        <w:tc>
          <w:tcPr>
            <w:tcW w:w="1060" w:type="dxa"/>
          </w:tcPr>
          <w:p w:rsidR="00644A84" w:rsidRPr="00114693" w:rsidRDefault="00644A84" w:rsidP="00136D33">
            <w:pPr>
              <w:spacing w:after="0" w:line="240" w:lineRule="auto"/>
              <w:rPr>
                <w:rFonts w:ascii="Times New Roman" w:hAnsi="Times New Roman"/>
                <w:bCs/>
                <w:color w:val="000000"/>
                <w:spacing w:val="-6"/>
                <w:sz w:val="24"/>
                <w:szCs w:val="24"/>
                <w:lang w:val="en-US"/>
              </w:rPr>
            </w:pPr>
            <w:r w:rsidRPr="00114693">
              <w:rPr>
                <w:rFonts w:ascii="Times New Roman" w:hAnsi="Times New Roman"/>
                <w:bCs/>
                <w:color w:val="000000"/>
                <w:spacing w:val="-6"/>
                <w:sz w:val="24"/>
                <w:szCs w:val="24"/>
                <w:lang w:val="en-US"/>
              </w:rPr>
              <w:t>VIII.</w:t>
            </w:r>
          </w:p>
        </w:tc>
        <w:tc>
          <w:tcPr>
            <w:tcW w:w="7688" w:type="dxa"/>
          </w:tcPr>
          <w:p w:rsidR="00644A84" w:rsidRPr="00114693" w:rsidRDefault="00644A84" w:rsidP="00755B80">
            <w:pPr>
              <w:spacing w:after="0" w:line="240" w:lineRule="auto"/>
              <w:rPr>
                <w:rFonts w:ascii="Times New Roman" w:hAnsi="Times New Roman"/>
                <w:sz w:val="24"/>
                <w:szCs w:val="24"/>
              </w:rPr>
            </w:pPr>
            <w:r w:rsidRPr="00114693">
              <w:rPr>
                <w:rFonts w:ascii="Times New Roman" w:hAnsi="Times New Roman"/>
                <w:sz w:val="24"/>
                <w:szCs w:val="24"/>
              </w:rPr>
              <w:t>Высвобождение работников и содействие их трудоустройству</w:t>
            </w:r>
          </w:p>
        </w:tc>
        <w:tc>
          <w:tcPr>
            <w:tcW w:w="731" w:type="dxa"/>
          </w:tcPr>
          <w:p w:rsidR="00644A84" w:rsidRPr="00D86AB6" w:rsidRDefault="00644A84" w:rsidP="00755B80">
            <w:pPr>
              <w:spacing w:after="0" w:line="240" w:lineRule="auto"/>
              <w:jc w:val="center"/>
              <w:rPr>
                <w:rFonts w:ascii="Times New Roman" w:hAnsi="Times New Roman"/>
                <w:bCs/>
                <w:color w:val="000000"/>
                <w:spacing w:val="-6"/>
                <w:sz w:val="24"/>
                <w:szCs w:val="24"/>
              </w:rPr>
            </w:pPr>
            <w:r>
              <w:rPr>
                <w:rFonts w:ascii="Times New Roman" w:hAnsi="Times New Roman"/>
                <w:bCs/>
                <w:color w:val="000000"/>
                <w:spacing w:val="-6"/>
                <w:sz w:val="24"/>
                <w:szCs w:val="24"/>
              </w:rPr>
              <w:t>17</w:t>
            </w:r>
          </w:p>
        </w:tc>
      </w:tr>
      <w:tr w:rsidR="00644A84" w:rsidRPr="005D1157" w:rsidTr="008F1862">
        <w:trPr>
          <w:trHeight w:val="337"/>
        </w:trPr>
        <w:tc>
          <w:tcPr>
            <w:tcW w:w="1060" w:type="dxa"/>
          </w:tcPr>
          <w:p w:rsidR="00644A84" w:rsidRPr="00114693" w:rsidRDefault="00644A84" w:rsidP="00136D33">
            <w:pPr>
              <w:spacing w:after="0" w:line="240" w:lineRule="auto"/>
              <w:rPr>
                <w:rFonts w:ascii="Times New Roman" w:hAnsi="Times New Roman"/>
                <w:bCs/>
                <w:color w:val="000000"/>
                <w:spacing w:val="-6"/>
                <w:sz w:val="24"/>
                <w:szCs w:val="24"/>
                <w:lang w:val="en-US"/>
              </w:rPr>
            </w:pPr>
            <w:r w:rsidRPr="00114693">
              <w:rPr>
                <w:rFonts w:ascii="Times New Roman" w:hAnsi="Times New Roman"/>
                <w:bCs/>
                <w:color w:val="000000"/>
                <w:spacing w:val="-6"/>
                <w:sz w:val="24"/>
                <w:szCs w:val="24"/>
                <w:lang w:val="en-US"/>
              </w:rPr>
              <w:t>IX.</w:t>
            </w:r>
          </w:p>
        </w:tc>
        <w:tc>
          <w:tcPr>
            <w:tcW w:w="7688" w:type="dxa"/>
          </w:tcPr>
          <w:p w:rsidR="00644A84" w:rsidRPr="00114693" w:rsidRDefault="00BA40DF" w:rsidP="00755B80">
            <w:pPr>
              <w:spacing w:after="0" w:line="240" w:lineRule="auto"/>
              <w:rPr>
                <w:rFonts w:ascii="Times New Roman" w:hAnsi="Times New Roman"/>
                <w:sz w:val="24"/>
                <w:szCs w:val="24"/>
              </w:rPr>
            </w:pPr>
            <w:r>
              <w:rPr>
                <w:rFonts w:ascii="Times New Roman" w:hAnsi="Times New Roman"/>
                <w:sz w:val="24"/>
                <w:szCs w:val="24"/>
              </w:rPr>
              <w:t>О</w:t>
            </w:r>
            <w:r w:rsidR="00644A84" w:rsidRPr="00114693">
              <w:rPr>
                <w:rFonts w:ascii="Times New Roman" w:hAnsi="Times New Roman"/>
                <w:sz w:val="24"/>
                <w:szCs w:val="24"/>
              </w:rPr>
              <w:t>храна труда</w:t>
            </w:r>
          </w:p>
        </w:tc>
        <w:tc>
          <w:tcPr>
            <w:tcW w:w="731" w:type="dxa"/>
          </w:tcPr>
          <w:p w:rsidR="00644A84" w:rsidRPr="00234D90" w:rsidRDefault="00644A84" w:rsidP="00755B80">
            <w:pPr>
              <w:spacing w:after="0" w:line="240" w:lineRule="auto"/>
              <w:jc w:val="center"/>
              <w:rPr>
                <w:rFonts w:ascii="Times New Roman" w:hAnsi="Times New Roman"/>
                <w:bCs/>
                <w:color w:val="000000"/>
                <w:spacing w:val="-6"/>
                <w:sz w:val="24"/>
                <w:szCs w:val="24"/>
              </w:rPr>
            </w:pPr>
            <w:r>
              <w:rPr>
                <w:rFonts w:ascii="Times New Roman" w:hAnsi="Times New Roman"/>
                <w:bCs/>
                <w:color w:val="000000"/>
                <w:spacing w:val="-6"/>
                <w:sz w:val="24"/>
                <w:szCs w:val="24"/>
              </w:rPr>
              <w:t>18</w:t>
            </w:r>
          </w:p>
        </w:tc>
      </w:tr>
      <w:tr w:rsidR="00644A84" w:rsidRPr="005D1157" w:rsidTr="008F1862">
        <w:trPr>
          <w:trHeight w:val="336"/>
        </w:trPr>
        <w:tc>
          <w:tcPr>
            <w:tcW w:w="1060" w:type="dxa"/>
          </w:tcPr>
          <w:p w:rsidR="00644A84" w:rsidRPr="00114693" w:rsidRDefault="00644A84" w:rsidP="00136D33">
            <w:pPr>
              <w:spacing w:after="0" w:line="240" w:lineRule="auto"/>
              <w:rPr>
                <w:rFonts w:ascii="Times New Roman" w:hAnsi="Times New Roman"/>
                <w:bCs/>
                <w:color w:val="000000"/>
                <w:spacing w:val="-6"/>
                <w:sz w:val="24"/>
                <w:szCs w:val="24"/>
                <w:lang w:val="en-US"/>
              </w:rPr>
            </w:pPr>
            <w:r w:rsidRPr="00114693">
              <w:rPr>
                <w:rFonts w:ascii="Times New Roman" w:hAnsi="Times New Roman"/>
                <w:bCs/>
                <w:color w:val="000000"/>
                <w:spacing w:val="-6"/>
                <w:sz w:val="24"/>
                <w:szCs w:val="24"/>
                <w:lang w:val="en-US"/>
              </w:rPr>
              <w:t>X.</w:t>
            </w:r>
          </w:p>
        </w:tc>
        <w:tc>
          <w:tcPr>
            <w:tcW w:w="7688" w:type="dxa"/>
          </w:tcPr>
          <w:p w:rsidR="00644A84" w:rsidRPr="00114693" w:rsidRDefault="00644A84" w:rsidP="00755B80">
            <w:pPr>
              <w:spacing w:after="0" w:line="240" w:lineRule="auto"/>
              <w:rPr>
                <w:rFonts w:ascii="Times New Roman" w:hAnsi="Times New Roman"/>
                <w:sz w:val="24"/>
                <w:szCs w:val="24"/>
              </w:rPr>
            </w:pPr>
            <w:r w:rsidRPr="00114693">
              <w:rPr>
                <w:rFonts w:ascii="Times New Roman" w:hAnsi="Times New Roman"/>
                <w:sz w:val="24"/>
                <w:szCs w:val="24"/>
              </w:rPr>
              <w:t>Обязательства представителя трудового коллектива</w:t>
            </w:r>
          </w:p>
        </w:tc>
        <w:tc>
          <w:tcPr>
            <w:tcW w:w="731" w:type="dxa"/>
          </w:tcPr>
          <w:p w:rsidR="00644A84" w:rsidRPr="000160A5" w:rsidRDefault="00644A84" w:rsidP="00755B80">
            <w:pPr>
              <w:spacing w:after="0" w:line="240" w:lineRule="auto"/>
              <w:jc w:val="center"/>
              <w:rPr>
                <w:rFonts w:ascii="Times New Roman" w:hAnsi="Times New Roman"/>
                <w:bCs/>
                <w:color w:val="000000"/>
                <w:spacing w:val="-6"/>
                <w:sz w:val="24"/>
                <w:szCs w:val="24"/>
              </w:rPr>
            </w:pPr>
            <w:r>
              <w:rPr>
                <w:rFonts w:ascii="Times New Roman" w:hAnsi="Times New Roman"/>
                <w:bCs/>
                <w:color w:val="000000"/>
                <w:spacing w:val="-6"/>
                <w:sz w:val="24"/>
                <w:szCs w:val="24"/>
              </w:rPr>
              <w:t>20</w:t>
            </w:r>
          </w:p>
        </w:tc>
      </w:tr>
      <w:tr w:rsidR="00644A84" w:rsidRPr="005D1157" w:rsidTr="00BC1321">
        <w:trPr>
          <w:trHeight w:val="337"/>
        </w:trPr>
        <w:tc>
          <w:tcPr>
            <w:tcW w:w="1060" w:type="dxa"/>
            <w:tcBorders>
              <w:bottom w:val="single" w:sz="4" w:space="0" w:color="auto"/>
            </w:tcBorders>
          </w:tcPr>
          <w:p w:rsidR="00644A84" w:rsidRPr="008F1862" w:rsidRDefault="00644A84" w:rsidP="00755B80">
            <w:pPr>
              <w:spacing w:after="0" w:line="240" w:lineRule="auto"/>
              <w:rPr>
                <w:rFonts w:ascii="Times New Roman" w:hAnsi="Times New Roman"/>
                <w:bCs/>
                <w:color w:val="000000"/>
                <w:spacing w:val="-6"/>
                <w:sz w:val="24"/>
                <w:szCs w:val="24"/>
              </w:rPr>
            </w:pPr>
            <w:r>
              <w:rPr>
                <w:rFonts w:ascii="Times New Roman" w:hAnsi="Times New Roman"/>
                <w:bCs/>
                <w:color w:val="000000"/>
                <w:spacing w:val="-6"/>
                <w:sz w:val="24"/>
                <w:szCs w:val="24"/>
                <w:lang w:val="en-US"/>
              </w:rPr>
              <w:t>XI</w:t>
            </w:r>
            <w:r>
              <w:rPr>
                <w:rFonts w:ascii="Times New Roman" w:hAnsi="Times New Roman"/>
                <w:bCs/>
                <w:color w:val="000000"/>
                <w:spacing w:val="-6"/>
                <w:sz w:val="24"/>
                <w:szCs w:val="24"/>
              </w:rPr>
              <w:t>.</w:t>
            </w:r>
          </w:p>
        </w:tc>
        <w:tc>
          <w:tcPr>
            <w:tcW w:w="7688" w:type="dxa"/>
            <w:tcBorders>
              <w:bottom w:val="single" w:sz="4" w:space="0" w:color="auto"/>
            </w:tcBorders>
          </w:tcPr>
          <w:p w:rsidR="00644A84" w:rsidRPr="00114693" w:rsidRDefault="00644A84" w:rsidP="00755B80">
            <w:pPr>
              <w:spacing w:after="0" w:line="240" w:lineRule="auto"/>
              <w:rPr>
                <w:rFonts w:ascii="Times New Roman" w:hAnsi="Times New Roman"/>
                <w:sz w:val="24"/>
                <w:szCs w:val="24"/>
              </w:rPr>
            </w:pPr>
            <w:r w:rsidRPr="00114693">
              <w:rPr>
                <w:rFonts w:ascii="Times New Roman" w:hAnsi="Times New Roman"/>
                <w:sz w:val="24"/>
                <w:szCs w:val="24"/>
              </w:rPr>
              <w:t>Контроль за выполнением коллективного договора</w:t>
            </w:r>
          </w:p>
        </w:tc>
        <w:tc>
          <w:tcPr>
            <w:tcW w:w="731" w:type="dxa"/>
            <w:tcBorders>
              <w:bottom w:val="single" w:sz="4" w:space="0" w:color="auto"/>
            </w:tcBorders>
          </w:tcPr>
          <w:p w:rsidR="00644A84" w:rsidRPr="000160A5" w:rsidRDefault="00644A84" w:rsidP="00755B80">
            <w:pPr>
              <w:spacing w:after="0" w:line="240" w:lineRule="auto"/>
              <w:jc w:val="center"/>
              <w:rPr>
                <w:rFonts w:ascii="Times New Roman" w:hAnsi="Times New Roman"/>
                <w:bCs/>
                <w:color w:val="000000"/>
                <w:spacing w:val="-6"/>
                <w:sz w:val="24"/>
                <w:szCs w:val="24"/>
              </w:rPr>
            </w:pPr>
            <w:r>
              <w:rPr>
                <w:rFonts w:ascii="Times New Roman" w:hAnsi="Times New Roman"/>
                <w:bCs/>
                <w:color w:val="000000"/>
                <w:spacing w:val="-6"/>
                <w:sz w:val="24"/>
                <w:szCs w:val="24"/>
              </w:rPr>
              <w:t>21</w:t>
            </w:r>
          </w:p>
        </w:tc>
      </w:tr>
      <w:tr w:rsidR="00644A84" w:rsidRPr="005D1157" w:rsidTr="00BC1321">
        <w:trPr>
          <w:trHeight w:val="469"/>
        </w:trPr>
        <w:tc>
          <w:tcPr>
            <w:tcW w:w="8748" w:type="dxa"/>
            <w:gridSpan w:val="2"/>
            <w:tcBorders>
              <w:top w:val="single" w:sz="4" w:space="0" w:color="auto"/>
            </w:tcBorders>
          </w:tcPr>
          <w:p w:rsidR="00644A84" w:rsidRPr="00114693" w:rsidRDefault="00644A84" w:rsidP="00CC02AE">
            <w:pPr>
              <w:shd w:val="clear" w:color="auto" w:fill="FFFFFF"/>
              <w:tabs>
                <w:tab w:val="left" w:leader="dot" w:pos="9288"/>
              </w:tabs>
              <w:spacing w:after="120" w:line="240" w:lineRule="auto"/>
              <w:jc w:val="both"/>
              <w:rPr>
                <w:rFonts w:ascii="Times New Roman" w:hAnsi="Times New Roman"/>
                <w:color w:val="000000"/>
                <w:spacing w:val="-5"/>
                <w:sz w:val="24"/>
                <w:szCs w:val="24"/>
              </w:rPr>
            </w:pPr>
            <w:r w:rsidRPr="00114693">
              <w:rPr>
                <w:rFonts w:ascii="Times New Roman" w:hAnsi="Times New Roman"/>
                <w:color w:val="000000"/>
                <w:spacing w:val="-1"/>
                <w:sz w:val="24"/>
                <w:szCs w:val="24"/>
              </w:rPr>
              <w:t>ПРИЛОЖЕНИЕ  № 1. Правила внутреннего трудового распорядка</w:t>
            </w:r>
          </w:p>
        </w:tc>
        <w:tc>
          <w:tcPr>
            <w:tcW w:w="731" w:type="dxa"/>
            <w:tcBorders>
              <w:top w:val="single" w:sz="4" w:space="0" w:color="auto"/>
            </w:tcBorders>
          </w:tcPr>
          <w:p w:rsidR="00644A84" w:rsidRPr="008F1862" w:rsidRDefault="00644A84" w:rsidP="00CC02AE">
            <w:pPr>
              <w:spacing w:after="120" w:line="240" w:lineRule="auto"/>
              <w:jc w:val="center"/>
              <w:rPr>
                <w:rFonts w:ascii="Times New Roman" w:hAnsi="Times New Roman"/>
                <w:bCs/>
                <w:color w:val="000000"/>
                <w:spacing w:val="-6"/>
                <w:sz w:val="24"/>
                <w:szCs w:val="24"/>
              </w:rPr>
            </w:pPr>
            <w:r>
              <w:rPr>
                <w:rFonts w:ascii="Times New Roman" w:hAnsi="Times New Roman"/>
                <w:bCs/>
                <w:color w:val="000000"/>
                <w:spacing w:val="-6"/>
                <w:sz w:val="24"/>
                <w:szCs w:val="24"/>
              </w:rPr>
              <w:t>22</w:t>
            </w:r>
          </w:p>
        </w:tc>
      </w:tr>
      <w:tr w:rsidR="00644A84" w:rsidRPr="005D1157" w:rsidTr="008F1862">
        <w:trPr>
          <w:trHeight w:val="469"/>
        </w:trPr>
        <w:tc>
          <w:tcPr>
            <w:tcW w:w="8748" w:type="dxa"/>
            <w:gridSpan w:val="2"/>
          </w:tcPr>
          <w:p w:rsidR="00644A84" w:rsidRPr="00114693" w:rsidRDefault="00644A84" w:rsidP="00CC02AE">
            <w:pPr>
              <w:shd w:val="clear" w:color="auto" w:fill="FFFFFF"/>
              <w:tabs>
                <w:tab w:val="left" w:leader="dot" w:pos="9418"/>
              </w:tabs>
              <w:spacing w:after="120" w:line="240" w:lineRule="auto"/>
              <w:rPr>
                <w:rFonts w:ascii="Times New Roman" w:hAnsi="Times New Roman"/>
                <w:color w:val="000000"/>
                <w:spacing w:val="-1"/>
                <w:sz w:val="24"/>
                <w:szCs w:val="24"/>
              </w:rPr>
            </w:pPr>
            <w:r w:rsidRPr="00114693">
              <w:rPr>
                <w:rFonts w:ascii="Times New Roman" w:hAnsi="Times New Roman"/>
                <w:color w:val="000000"/>
                <w:spacing w:val="8"/>
                <w:sz w:val="24"/>
                <w:szCs w:val="24"/>
              </w:rPr>
              <w:t xml:space="preserve">ПРИЛОЖЕНИЕ № 2. </w:t>
            </w:r>
            <w:r w:rsidRPr="00114693">
              <w:rPr>
                <w:rFonts w:ascii="Times New Roman" w:hAnsi="Times New Roman"/>
                <w:bCs/>
                <w:sz w:val="24"/>
                <w:szCs w:val="24"/>
              </w:rPr>
              <w:t xml:space="preserve">Положение о комиссии по трудовым спорам </w:t>
            </w:r>
          </w:p>
        </w:tc>
        <w:tc>
          <w:tcPr>
            <w:tcW w:w="731" w:type="dxa"/>
          </w:tcPr>
          <w:p w:rsidR="00644A84" w:rsidRPr="00A15545" w:rsidRDefault="00153364" w:rsidP="00CC02AE">
            <w:pPr>
              <w:spacing w:after="120" w:line="240" w:lineRule="auto"/>
              <w:jc w:val="center"/>
              <w:rPr>
                <w:rFonts w:ascii="Times New Roman" w:hAnsi="Times New Roman"/>
                <w:bCs/>
                <w:color w:val="000000"/>
                <w:spacing w:val="-6"/>
                <w:sz w:val="24"/>
                <w:szCs w:val="24"/>
              </w:rPr>
            </w:pPr>
            <w:r>
              <w:rPr>
                <w:rFonts w:ascii="Times New Roman" w:hAnsi="Times New Roman"/>
                <w:bCs/>
                <w:color w:val="000000"/>
                <w:spacing w:val="-6"/>
                <w:sz w:val="24"/>
                <w:szCs w:val="24"/>
              </w:rPr>
              <w:t>38</w:t>
            </w:r>
          </w:p>
        </w:tc>
      </w:tr>
      <w:tr w:rsidR="00644A84" w:rsidRPr="005D1157" w:rsidTr="008F1862">
        <w:trPr>
          <w:trHeight w:val="469"/>
        </w:trPr>
        <w:tc>
          <w:tcPr>
            <w:tcW w:w="8748" w:type="dxa"/>
            <w:gridSpan w:val="2"/>
          </w:tcPr>
          <w:p w:rsidR="00644A84" w:rsidRPr="00114693" w:rsidRDefault="00644A84" w:rsidP="00CC02AE">
            <w:pPr>
              <w:shd w:val="clear" w:color="auto" w:fill="FFFFFF"/>
              <w:tabs>
                <w:tab w:val="left" w:leader="dot" w:pos="9418"/>
              </w:tabs>
              <w:spacing w:after="120" w:line="240" w:lineRule="auto"/>
              <w:rPr>
                <w:rFonts w:ascii="Times New Roman" w:hAnsi="Times New Roman"/>
                <w:color w:val="000000"/>
                <w:spacing w:val="8"/>
                <w:sz w:val="24"/>
                <w:szCs w:val="24"/>
              </w:rPr>
            </w:pPr>
            <w:r w:rsidRPr="00114693">
              <w:rPr>
                <w:rFonts w:ascii="Times New Roman" w:hAnsi="Times New Roman"/>
                <w:color w:val="000000"/>
                <w:spacing w:val="8"/>
                <w:sz w:val="24"/>
                <w:szCs w:val="24"/>
              </w:rPr>
              <w:t>ПРИЛОЖЕНИЕ №</w:t>
            </w:r>
            <w:r>
              <w:rPr>
                <w:rFonts w:ascii="Times New Roman" w:hAnsi="Times New Roman"/>
                <w:color w:val="000000"/>
                <w:spacing w:val="8"/>
                <w:sz w:val="24"/>
                <w:szCs w:val="24"/>
              </w:rPr>
              <w:t xml:space="preserve"> 3</w:t>
            </w:r>
            <w:r w:rsidRPr="00114693">
              <w:rPr>
                <w:rFonts w:ascii="Times New Roman" w:hAnsi="Times New Roman"/>
                <w:color w:val="000000"/>
                <w:spacing w:val="8"/>
                <w:sz w:val="24"/>
                <w:szCs w:val="24"/>
              </w:rPr>
              <w:t>.</w:t>
            </w:r>
            <w:r w:rsidRPr="00114693">
              <w:rPr>
                <w:rFonts w:ascii="Times New Roman" w:hAnsi="Times New Roman"/>
                <w:sz w:val="24"/>
                <w:szCs w:val="24"/>
              </w:rPr>
              <w:t xml:space="preserve"> Положение </w:t>
            </w:r>
            <w:r>
              <w:rPr>
                <w:rFonts w:ascii="Times New Roman" w:hAnsi="Times New Roman"/>
                <w:sz w:val="24"/>
                <w:szCs w:val="24"/>
              </w:rPr>
              <w:t>о системе</w:t>
            </w:r>
            <w:r w:rsidR="00153364">
              <w:rPr>
                <w:rFonts w:ascii="Times New Roman" w:hAnsi="Times New Roman"/>
                <w:sz w:val="24"/>
                <w:szCs w:val="24"/>
              </w:rPr>
              <w:t xml:space="preserve"> оплаты</w:t>
            </w:r>
            <w:r w:rsidRPr="00114693">
              <w:rPr>
                <w:rFonts w:ascii="Times New Roman" w:hAnsi="Times New Roman"/>
                <w:sz w:val="24"/>
                <w:szCs w:val="24"/>
              </w:rPr>
              <w:t xml:space="preserve"> труда работников </w:t>
            </w:r>
            <w:r>
              <w:rPr>
                <w:rFonts w:ascii="Times New Roman" w:hAnsi="Times New Roman"/>
                <w:sz w:val="24"/>
                <w:szCs w:val="24"/>
              </w:rPr>
              <w:t>МАДОУ</w:t>
            </w:r>
            <w:r w:rsidR="004E09C6">
              <w:rPr>
                <w:rFonts w:ascii="Times New Roman" w:hAnsi="Times New Roman"/>
                <w:sz w:val="24"/>
                <w:szCs w:val="24"/>
              </w:rPr>
              <w:t xml:space="preserve"> «Детский сад № 17</w:t>
            </w:r>
            <w:r w:rsidRPr="00114693">
              <w:rPr>
                <w:rFonts w:ascii="Times New Roman" w:hAnsi="Times New Roman"/>
                <w:sz w:val="24"/>
                <w:szCs w:val="24"/>
              </w:rPr>
              <w:t>»</w:t>
            </w:r>
          </w:p>
        </w:tc>
        <w:tc>
          <w:tcPr>
            <w:tcW w:w="731" w:type="dxa"/>
          </w:tcPr>
          <w:p w:rsidR="00644A84" w:rsidRPr="00A15545" w:rsidRDefault="00153364" w:rsidP="00CC02AE">
            <w:pPr>
              <w:spacing w:after="120" w:line="240" w:lineRule="auto"/>
              <w:jc w:val="center"/>
              <w:rPr>
                <w:rFonts w:ascii="Times New Roman" w:hAnsi="Times New Roman"/>
                <w:bCs/>
                <w:color w:val="000000"/>
                <w:spacing w:val="-6"/>
                <w:sz w:val="24"/>
                <w:szCs w:val="24"/>
              </w:rPr>
            </w:pPr>
            <w:r>
              <w:rPr>
                <w:rFonts w:ascii="Times New Roman" w:hAnsi="Times New Roman"/>
                <w:bCs/>
                <w:color w:val="000000"/>
                <w:spacing w:val="-6"/>
                <w:sz w:val="24"/>
                <w:szCs w:val="24"/>
              </w:rPr>
              <w:t>41</w:t>
            </w:r>
          </w:p>
        </w:tc>
      </w:tr>
      <w:tr w:rsidR="00644A84" w:rsidRPr="005D1157" w:rsidTr="008F1862">
        <w:trPr>
          <w:trHeight w:val="469"/>
        </w:trPr>
        <w:tc>
          <w:tcPr>
            <w:tcW w:w="8748" w:type="dxa"/>
            <w:gridSpan w:val="2"/>
          </w:tcPr>
          <w:p w:rsidR="00644A84" w:rsidRPr="00114693" w:rsidRDefault="00644A84" w:rsidP="00CC02AE">
            <w:pPr>
              <w:shd w:val="clear" w:color="auto" w:fill="FFFFFF"/>
              <w:tabs>
                <w:tab w:val="left" w:leader="dot" w:pos="9418"/>
              </w:tabs>
              <w:spacing w:after="120" w:line="240" w:lineRule="auto"/>
              <w:rPr>
                <w:rFonts w:ascii="Times New Roman" w:hAnsi="Times New Roman"/>
                <w:color w:val="000000"/>
                <w:spacing w:val="8"/>
                <w:sz w:val="24"/>
                <w:szCs w:val="24"/>
              </w:rPr>
            </w:pPr>
            <w:r>
              <w:rPr>
                <w:rFonts w:ascii="Times New Roman" w:hAnsi="Times New Roman"/>
                <w:color w:val="000000"/>
                <w:spacing w:val="8"/>
                <w:sz w:val="24"/>
                <w:szCs w:val="24"/>
              </w:rPr>
              <w:t>ПРИЛОЖЕНИЕ № 4</w:t>
            </w:r>
            <w:r w:rsidRPr="00114693">
              <w:rPr>
                <w:rFonts w:ascii="Times New Roman" w:hAnsi="Times New Roman"/>
                <w:color w:val="000000"/>
                <w:spacing w:val="8"/>
                <w:sz w:val="24"/>
                <w:szCs w:val="24"/>
              </w:rPr>
              <w:t>.</w:t>
            </w:r>
            <w:r w:rsidRPr="00114693">
              <w:rPr>
                <w:rFonts w:ascii="Times New Roman" w:hAnsi="Times New Roman"/>
                <w:noProof/>
                <w:sz w:val="24"/>
                <w:szCs w:val="24"/>
              </w:rPr>
              <w:t xml:space="preserve"> Положение </w:t>
            </w:r>
            <w:r w:rsidRPr="00114693">
              <w:rPr>
                <w:rFonts w:ascii="Times New Roman" w:hAnsi="Times New Roman"/>
                <w:sz w:val="24"/>
                <w:szCs w:val="24"/>
              </w:rPr>
              <w:t>о распределении стимулирующего фонда оплаты труда работников</w:t>
            </w:r>
            <w:r w:rsidRPr="00114693">
              <w:rPr>
                <w:rFonts w:ascii="Times New Roman" w:hAnsi="Times New Roman"/>
                <w:noProof/>
                <w:sz w:val="24"/>
                <w:szCs w:val="24"/>
              </w:rPr>
              <w:t xml:space="preserve"> </w:t>
            </w:r>
            <w:r>
              <w:rPr>
                <w:rFonts w:ascii="Times New Roman" w:hAnsi="Times New Roman"/>
                <w:noProof/>
                <w:sz w:val="24"/>
                <w:szCs w:val="24"/>
              </w:rPr>
              <w:t>МАДОУ</w:t>
            </w:r>
            <w:r w:rsidR="004E09C6">
              <w:rPr>
                <w:rFonts w:ascii="Times New Roman" w:hAnsi="Times New Roman"/>
                <w:noProof/>
                <w:sz w:val="24"/>
                <w:szCs w:val="24"/>
              </w:rPr>
              <w:t xml:space="preserve"> «Детский сад № 17</w:t>
            </w:r>
            <w:r w:rsidRPr="00114693">
              <w:rPr>
                <w:rFonts w:ascii="Times New Roman" w:hAnsi="Times New Roman"/>
                <w:noProof/>
                <w:sz w:val="24"/>
                <w:szCs w:val="24"/>
              </w:rPr>
              <w:t>»</w:t>
            </w:r>
          </w:p>
        </w:tc>
        <w:tc>
          <w:tcPr>
            <w:tcW w:w="731" w:type="dxa"/>
          </w:tcPr>
          <w:p w:rsidR="00644A84" w:rsidRDefault="00B04994" w:rsidP="00CC02AE">
            <w:pPr>
              <w:spacing w:after="120" w:line="240" w:lineRule="auto"/>
              <w:jc w:val="center"/>
              <w:rPr>
                <w:rFonts w:ascii="Times New Roman" w:hAnsi="Times New Roman"/>
                <w:bCs/>
                <w:color w:val="000000"/>
                <w:spacing w:val="-6"/>
                <w:sz w:val="24"/>
                <w:szCs w:val="24"/>
              </w:rPr>
            </w:pPr>
            <w:r>
              <w:rPr>
                <w:rFonts w:ascii="Times New Roman" w:hAnsi="Times New Roman"/>
                <w:bCs/>
                <w:color w:val="000000"/>
                <w:spacing w:val="-6"/>
                <w:sz w:val="24"/>
                <w:szCs w:val="24"/>
              </w:rPr>
              <w:t>62</w:t>
            </w:r>
          </w:p>
        </w:tc>
      </w:tr>
      <w:tr w:rsidR="00644A84" w:rsidRPr="005D1157" w:rsidTr="008F1862">
        <w:trPr>
          <w:trHeight w:val="469"/>
        </w:trPr>
        <w:tc>
          <w:tcPr>
            <w:tcW w:w="8748" w:type="dxa"/>
            <w:gridSpan w:val="2"/>
          </w:tcPr>
          <w:p w:rsidR="00644A84" w:rsidRPr="00114693" w:rsidRDefault="00644A84" w:rsidP="00CC02AE">
            <w:pPr>
              <w:shd w:val="clear" w:color="auto" w:fill="FFFFFF"/>
              <w:tabs>
                <w:tab w:val="left" w:leader="dot" w:pos="10206"/>
              </w:tabs>
              <w:spacing w:after="120" w:line="240" w:lineRule="auto"/>
              <w:jc w:val="both"/>
              <w:rPr>
                <w:rFonts w:ascii="Times New Roman" w:hAnsi="Times New Roman"/>
                <w:color w:val="000000"/>
                <w:spacing w:val="8"/>
                <w:sz w:val="24"/>
                <w:szCs w:val="24"/>
              </w:rPr>
            </w:pPr>
            <w:r w:rsidRPr="00114693">
              <w:rPr>
                <w:rFonts w:ascii="Times New Roman" w:hAnsi="Times New Roman"/>
                <w:color w:val="000000"/>
                <w:spacing w:val="8"/>
                <w:sz w:val="24"/>
                <w:szCs w:val="24"/>
              </w:rPr>
              <w:t xml:space="preserve">ПРИЛОЖЕНИЕ № </w:t>
            </w:r>
            <w:r>
              <w:rPr>
                <w:rFonts w:ascii="Times New Roman" w:hAnsi="Times New Roman"/>
                <w:color w:val="000000"/>
                <w:spacing w:val="8"/>
                <w:sz w:val="24"/>
                <w:szCs w:val="24"/>
              </w:rPr>
              <w:t>5</w:t>
            </w:r>
            <w:r w:rsidRPr="00114693">
              <w:rPr>
                <w:rFonts w:ascii="Times New Roman" w:hAnsi="Times New Roman"/>
                <w:sz w:val="24"/>
                <w:szCs w:val="24"/>
              </w:rPr>
              <w:t xml:space="preserve">. Положение о премировании работников </w:t>
            </w:r>
            <w:r>
              <w:rPr>
                <w:rFonts w:ascii="Times New Roman" w:hAnsi="Times New Roman"/>
                <w:sz w:val="24"/>
                <w:szCs w:val="24"/>
              </w:rPr>
              <w:t>МАДОУ</w:t>
            </w:r>
            <w:r w:rsidR="004E09C6">
              <w:rPr>
                <w:rFonts w:ascii="Times New Roman" w:hAnsi="Times New Roman"/>
                <w:sz w:val="24"/>
                <w:szCs w:val="24"/>
              </w:rPr>
              <w:t xml:space="preserve"> «Детский сад № 17</w:t>
            </w:r>
            <w:r w:rsidRPr="00114693">
              <w:rPr>
                <w:rFonts w:ascii="Times New Roman" w:hAnsi="Times New Roman"/>
                <w:sz w:val="24"/>
                <w:szCs w:val="24"/>
              </w:rPr>
              <w:t xml:space="preserve">» </w:t>
            </w:r>
          </w:p>
        </w:tc>
        <w:tc>
          <w:tcPr>
            <w:tcW w:w="731" w:type="dxa"/>
          </w:tcPr>
          <w:p w:rsidR="00644A84" w:rsidRDefault="00B04994" w:rsidP="00CC02AE">
            <w:pPr>
              <w:spacing w:after="120" w:line="240" w:lineRule="auto"/>
              <w:jc w:val="center"/>
              <w:rPr>
                <w:rFonts w:ascii="Times New Roman" w:hAnsi="Times New Roman"/>
                <w:bCs/>
                <w:color w:val="000000"/>
                <w:spacing w:val="-6"/>
                <w:sz w:val="24"/>
                <w:szCs w:val="24"/>
              </w:rPr>
            </w:pPr>
            <w:r>
              <w:rPr>
                <w:rFonts w:ascii="Times New Roman" w:hAnsi="Times New Roman"/>
                <w:bCs/>
                <w:color w:val="000000"/>
                <w:spacing w:val="-6"/>
                <w:sz w:val="24"/>
                <w:szCs w:val="24"/>
              </w:rPr>
              <w:t>66</w:t>
            </w:r>
          </w:p>
        </w:tc>
      </w:tr>
      <w:tr w:rsidR="00644A84" w:rsidRPr="005D1157" w:rsidTr="008F1862">
        <w:trPr>
          <w:trHeight w:val="469"/>
        </w:trPr>
        <w:tc>
          <w:tcPr>
            <w:tcW w:w="8748" w:type="dxa"/>
            <w:gridSpan w:val="2"/>
          </w:tcPr>
          <w:p w:rsidR="00644A84" w:rsidRPr="00114693" w:rsidRDefault="00644A84" w:rsidP="00CC02AE">
            <w:pPr>
              <w:shd w:val="clear" w:color="auto" w:fill="FFFFFF"/>
              <w:tabs>
                <w:tab w:val="left" w:leader="dot" w:pos="10206"/>
              </w:tabs>
              <w:spacing w:after="120" w:line="240" w:lineRule="auto"/>
              <w:jc w:val="both"/>
              <w:rPr>
                <w:rFonts w:ascii="Times New Roman" w:hAnsi="Times New Roman"/>
                <w:color w:val="000000"/>
                <w:spacing w:val="8"/>
                <w:sz w:val="24"/>
                <w:szCs w:val="24"/>
              </w:rPr>
            </w:pPr>
            <w:r w:rsidRPr="00114693">
              <w:rPr>
                <w:rFonts w:ascii="Times New Roman" w:hAnsi="Times New Roman"/>
                <w:color w:val="000000"/>
                <w:spacing w:val="8"/>
                <w:sz w:val="24"/>
                <w:szCs w:val="24"/>
              </w:rPr>
              <w:t xml:space="preserve">ПРИЛОЖЕНИЕ № </w:t>
            </w:r>
            <w:r>
              <w:rPr>
                <w:rFonts w:ascii="Times New Roman" w:hAnsi="Times New Roman"/>
                <w:color w:val="000000"/>
                <w:spacing w:val="8"/>
                <w:sz w:val="24"/>
                <w:szCs w:val="24"/>
              </w:rPr>
              <w:t>6</w:t>
            </w:r>
            <w:r w:rsidRPr="00114693">
              <w:rPr>
                <w:rFonts w:ascii="Times New Roman" w:hAnsi="Times New Roman"/>
                <w:color w:val="000000"/>
                <w:spacing w:val="8"/>
                <w:sz w:val="24"/>
                <w:szCs w:val="24"/>
              </w:rPr>
              <w:t xml:space="preserve">. </w:t>
            </w:r>
            <w:r w:rsidRPr="00114693">
              <w:rPr>
                <w:rFonts w:ascii="Times New Roman" w:hAnsi="Times New Roman"/>
                <w:sz w:val="24"/>
                <w:szCs w:val="24"/>
              </w:rPr>
              <w:t xml:space="preserve">Положение о блочно-рейтинговой системе оценки качества деятельности сотрудников </w:t>
            </w:r>
            <w:r>
              <w:rPr>
                <w:rFonts w:ascii="Times New Roman" w:hAnsi="Times New Roman"/>
                <w:sz w:val="24"/>
                <w:szCs w:val="24"/>
              </w:rPr>
              <w:t>МАДОУ</w:t>
            </w:r>
            <w:r w:rsidR="004E09C6">
              <w:rPr>
                <w:rFonts w:ascii="Times New Roman" w:hAnsi="Times New Roman"/>
                <w:sz w:val="24"/>
                <w:szCs w:val="24"/>
              </w:rPr>
              <w:t xml:space="preserve"> «Детский сад № 17</w:t>
            </w:r>
            <w:r w:rsidRPr="00114693">
              <w:rPr>
                <w:rFonts w:ascii="Times New Roman" w:hAnsi="Times New Roman"/>
                <w:sz w:val="24"/>
                <w:szCs w:val="24"/>
              </w:rPr>
              <w:t xml:space="preserve">» </w:t>
            </w:r>
          </w:p>
        </w:tc>
        <w:tc>
          <w:tcPr>
            <w:tcW w:w="731" w:type="dxa"/>
          </w:tcPr>
          <w:p w:rsidR="00644A84" w:rsidRPr="009D5C7A" w:rsidRDefault="00B04994" w:rsidP="00CC02AE">
            <w:pPr>
              <w:spacing w:after="120" w:line="240" w:lineRule="auto"/>
              <w:jc w:val="center"/>
              <w:rPr>
                <w:rFonts w:ascii="Times New Roman" w:hAnsi="Times New Roman"/>
                <w:bCs/>
                <w:color w:val="000000"/>
                <w:spacing w:val="-6"/>
                <w:sz w:val="24"/>
                <w:szCs w:val="24"/>
              </w:rPr>
            </w:pPr>
            <w:r>
              <w:rPr>
                <w:rFonts w:ascii="Times New Roman" w:hAnsi="Times New Roman"/>
                <w:bCs/>
                <w:color w:val="000000"/>
                <w:spacing w:val="-6"/>
                <w:sz w:val="24"/>
                <w:szCs w:val="24"/>
              </w:rPr>
              <w:t>69</w:t>
            </w:r>
          </w:p>
        </w:tc>
      </w:tr>
      <w:tr w:rsidR="00644A84" w:rsidRPr="005D1157" w:rsidTr="008F1862">
        <w:trPr>
          <w:trHeight w:val="469"/>
        </w:trPr>
        <w:tc>
          <w:tcPr>
            <w:tcW w:w="8748" w:type="dxa"/>
            <w:gridSpan w:val="2"/>
          </w:tcPr>
          <w:p w:rsidR="00644A84" w:rsidRPr="00114693" w:rsidRDefault="00644A84" w:rsidP="00CC02AE">
            <w:pPr>
              <w:shd w:val="clear" w:color="auto" w:fill="FFFFFF"/>
              <w:tabs>
                <w:tab w:val="left" w:leader="dot" w:pos="10206"/>
              </w:tabs>
              <w:spacing w:after="120" w:line="240" w:lineRule="auto"/>
              <w:jc w:val="both"/>
              <w:rPr>
                <w:rFonts w:ascii="Times New Roman" w:hAnsi="Times New Roman"/>
                <w:color w:val="000000"/>
                <w:spacing w:val="8"/>
                <w:sz w:val="24"/>
                <w:szCs w:val="24"/>
              </w:rPr>
            </w:pPr>
            <w:r w:rsidRPr="00114693">
              <w:rPr>
                <w:rFonts w:ascii="Times New Roman" w:hAnsi="Times New Roman"/>
                <w:color w:val="000000"/>
                <w:spacing w:val="8"/>
                <w:sz w:val="24"/>
                <w:szCs w:val="24"/>
              </w:rPr>
              <w:t xml:space="preserve">ПРИЛОЖЕНИЕ № </w:t>
            </w:r>
            <w:r>
              <w:rPr>
                <w:rFonts w:ascii="Times New Roman" w:hAnsi="Times New Roman"/>
                <w:color w:val="000000"/>
                <w:spacing w:val="8"/>
                <w:sz w:val="24"/>
                <w:szCs w:val="24"/>
              </w:rPr>
              <w:t>7</w:t>
            </w:r>
            <w:r w:rsidRPr="00114693">
              <w:rPr>
                <w:rFonts w:ascii="Times New Roman" w:hAnsi="Times New Roman"/>
                <w:color w:val="000000"/>
                <w:spacing w:val="8"/>
                <w:sz w:val="24"/>
                <w:szCs w:val="24"/>
              </w:rPr>
              <w:t xml:space="preserve">. </w:t>
            </w:r>
            <w:r w:rsidRPr="00114693">
              <w:rPr>
                <w:rFonts w:ascii="Times New Roman" w:hAnsi="Times New Roman"/>
                <w:sz w:val="24"/>
                <w:szCs w:val="24"/>
              </w:rPr>
              <w:t xml:space="preserve">Положение </w:t>
            </w:r>
            <w:r>
              <w:rPr>
                <w:rFonts w:ascii="Times New Roman" w:hAnsi="Times New Roman"/>
                <w:sz w:val="24"/>
                <w:szCs w:val="24"/>
              </w:rPr>
              <w:t>о тарификационной комиссии</w:t>
            </w:r>
            <w:r w:rsidRPr="00114693">
              <w:rPr>
                <w:rFonts w:ascii="Times New Roman" w:hAnsi="Times New Roman"/>
                <w:sz w:val="24"/>
                <w:szCs w:val="24"/>
              </w:rPr>
              <w:t xml:space="preserve"> </w:t>
            </w:r>
            <w:r>
              <w:rPr>
                <w:rFonts w:ascii="Times New Roman" w:hAnsi="Times New Roman"/>
                <w:sz w:val="24"/>
                <w:szCs w:val="24"/>
              </w:rPr>
              <w:t>МАДОУ</w:t>
            </w:r>
            <w:r w:rsidR="004E09C6">
              <w:rPr>
                <w:rFonts w:ascii="Times New Roman" w:hAnsi="Times New Roman"/>
                <w:sz w:val="24"/>
                <w:szCs w:val="24"/>
              </w:rPr>
              <w:t xml:space="preserve"> «Детский сад № 17</w:t>
            </w:r>
            <w:r w:rsidRPr="00114693">
              <w:rPr>
                <w:rFonts w:ascii="Times New Roman" w:hAnsi="Times New Roman"/>
                <w:sz w:val="24"/>
                <w:szCs w:val="24"/>
              </w:rPr>
              <w:t>»</w:t>
            </w:r>
          </w:p>
        </w:tc>
        <w:tc>
          <w:tcPr>
            <w:tcW w:w="731" w:type="dxa"/>
          </w:tcPr>
          <w:p w:rsidR="00644A84" w:rsidRDefault="00B04994" w:rsidP="00CC02AE">
            <w:pPr>
              <w:spacing w:after="120" w:line="240" w:lineRule="auto"/>
              <w:jc w:val="center"/>
              <w:rPr>
                <w:rFonts w:ascii="Times New Roman" w:hAnsi="Times New Roman"/>
                <w:bCs/>
                <w:color w:val="000000"/>
                <w:spacing w:val="-6"/>
                <w:sz w:val="24"/>
                <w:szCs w:val="24"/>
              </w:rPr>
            </w:pPr>
            <w:r>
              <w:rPr>
                <w:rFonts w:ascii="Times New Roman" w:hAnsi="Times New Roman"/>
                <w:bCs/>
                <w:color w:val="000000"/>
                <w:spacing w:val="-6"/>
                <w:sz w:val="24"/>
                <w:szCs w:val="24"/>
              </w:rPr>
              <w:t>86</w:t>
            </w:r>
          </w:p>
        </w:tc>
      </w:tr>
      <w:tr w:rsidR="00644A84" w:rsidRPr="005D1157" w:rsidTr="008F1862">
        <w:trPr>
          <w:trHeight w:val="469"/>
        </w:trPr>
        <w:tc>
          <w:tcPr>
            <w:tcW w:w="8748" w:type="dxa"/>
            <w:gridSpan w:val="2"/>
          </w:tcPr>
          <w:p w:rsidR="00644A84" w:rsidRPr="00114693" w:rsidRDefault="00644A84" w:rsidP="00CC02AE">
            <w:pPr>
              <w:shd w:val="clear" w:color="auto" w:fill="FFFFFF"/>
              <w:tabs>
                <w:tab w:val="left" w:leader="dot" w:pos="10206"/>
              </w:tabs>
              <w:spacing w:after="120" w:line="240" w:lineRule="auto"/>
              <w:jc w:val="both"/>
              <w:rPr>
                <w:rFonts w:ascii="Times New Roman" w:hAnsi="Times New Roman"/>
                <w:color w:val="000000"/>
                <w:spacing w:val="8"/>
                <w:sz w:val="24"/>
                <w:szCs w:val="24"/>
              </w:rPr>
            </w:pPr>
            <w:r>
              <w:rPr>
                <w:rFonts w:ascii="Times New Roman" w:hAnsi="Times New Roman"/>
                <w:color w:val="000000"/>
                <w:spacing w:val="8"/>
                <w:sz w:val="24"/>
                <w:szCs w:val="24"/>
              </w:rPr>
              <w:t>ПРИЛОЖЕНИЕ № 8. Соглашение по охране труда</w:t>
            </w:r>
          </w:p>
        </w:tc>
        <w:tc>
          <w:tcPr>
            <w:tcW w:w="731" w:type="dxa"/>
          </w:tcPr>
          <w:p w:rsidR="00644A84" w:rsidRDefault="00B04994" w:rsidP="00CC02AE">
            <w:pPr>
              <w:spacing w:after="120" w:line="240" w:lineRule="auto"/>
              <w:jc w:val="center"/>
              <w:rPr>
                <w:rFonts w:ascii="Times New Roman" w:hAnsi="Times New Roman"/>
                <w:bCs/>
                <w:color w:val="000000"/>
                <w:spacing w:val="-6"/>
                <w:sz w:val="24"/>
                <w:szCs w:val="24"/>
              </w:rPr>
            </w:pPr>
            <w:r>
              <w:rPr>
                <w:rFonts w:ascii="Times New Roman" w:hAnsi="Times New Roman"/>
                <w:bCs/>
                <w:color w:val="000000"/>
                <w:spacing w:val="-6"/>
                <w:sz w:val="24"/>
                <w:szCs w:val="24"/>
              </w:rPr>
              <w:t>89</w:t>
            </w:r>
          </w:p>
        </w:tc>
      </w:tr>
      <w:tr w:rsidR="00644A84" w:rsidRPr="005D1157" w:rsidTr="008F1862">
        <w:trPr>
          <w:trHeight w:val="469"/>
        </w:trPr>
        <w:tc>
          <w:tcPr>
            <w:tcW w:w="8748" w:type="dxa"/>
            <w:gridSpan w:val="2"/>
          </w:tcPr>
          <w:p w:rsidR="00644A84" w:rsidRPr="00114693" w:rsidRDefault="00644A84" w:rsidP="00CC02AE">
            <w:pPr>
              <w:shd w:val="clear" w:color="auto" w:fill="FFFFFF"/>
              <w:spacing w:after="120" w:line="240" w:lineRule="auto"/>
              <w:rPr>
                <w:rFonts w:ascii="Times New Roman" w:hAnsi="Times New Roman"/>
                <w:color w:val="000000"/>
                <w:spacing w:val="8"/>
                <w:sz w:val="24"/>
                <w:szCs w:val="24"/>
              </w:rPr>
            </w:pPr>
            <w:r w:rsidRPr="00114693">
              <w:rPr>
                <w:rFonts w:ascii="Times New Roman" w:hAnsi="Times New Roman"/>
                <w:sz w:val="24"/>
                <w:szCs w:val="24"/>
              </w:rPr>
              <w:t xml:space="preserve">ПРИЛОЖЕНИЕ № </w:t>
            </w:r>
            <w:r>
              <w:rPr>
                <w:rFonts w:ascii="Times New Roman" w:hAnsi="Times New Roman"/>
                <w:sz w:val="24"/>
                <w:szCs w:val="24"/>
              </w:rPr>
              <w:t xml:space="preserve"> 9</w:t>
            </w:r>
            <w:r w:rsidRPr="00114693">
              <w:rPr>
                <w:rFonts w:ascii="Times New Roman" w:hAnsi="Times New Roman"/>
                <w:sz w:val="24"/>
                <w:szCs w:val="24"/>
              </w:rPr>
              <w:t>. Перечень профессий и должностей работников, имеющих право на обеспечение специальной одеждой, обувью и другими средствами индивидуальной защиты,</w:t>
            </w:r>
          </w:p>
        </w:tc>
        <w:tc>
          <w:tcPr>
            <w:tcW w:w="731" w:type="dxa"/>
          </w:tcPr>
          <w:p w:rsidR="00644A84" w:rsidRPr="00AA6C1D" w:rsidRDefault="00B04994" w:rsidP="00CC02AE">
            <w:pPr>
              <w:spacing w:after="120" w:line="240" w:lineRule="auto"/>
              <w:jc w:val="center"/>
              <w:rPr>
                <w:rFonts w:ascii="Times New Roman" w:hAnsi="Times New Roman"/>
                <w:bCs/>
                <w:color w:val="000000"/>
                <w:spacing w:val="-6"/>
                <w:sz w:val="24"/>
                <w:szCs w:val="24"/>
              </w:rPr>
            </w:pPr>
            <w:r>
              <w:rPr>
                <w:rFonts w:ascii="Times New Roman" w:hAnsi="Times New Roman"/>
                <w:bCs/>
                <w:color w:val="000000"/>
                <w:spacing w:val="-6"/>
                <w:sz w:val="24"/>
                <w:szCs w:val="24"/>
              </w:rPr>
              <w:t>91</w:t>
            </w:r>
          </w:p>
        </w:tc>
      </w:tr>
      <w:tr w:rsidR="00644A84" w:rsidRPr="00AA6C1D" w:rsidTr="008F1862">
        <w:trPr>
          <w:trHeight w:val="469"/>
        </w:trPr>
        <w:tc>
          <w:tcPr>
            <w:tcW w:w="8748" w:type="dxa"/>
            <w:gridSpan w:val="2"/>
          </w:tcPr>
          <w:p w:rsidR="00644A84" w:rsidRPr="00114693" w:rsidRDefault="00644A84" w:rsidP="00CC02AE">
            <w:pPr>
              <w:shd w:val="clear" w:color="auto" w:fill="FFFFFF"/>
              <w:spacing w:after="120" w:line="240" w:lineRule="auto"/>
              <w:rPr>
                <w:rFonts w:ascii="Times New Roman" w:hAnsi="Times New Roman"/>
                <w:sz w:val="24"/>
                <w:szCs w:val="24"/>
              </w:rPr>
            </w:pPr>
            <w:r>
              <w:rPr>
                <w:rFonts w:ascii="Times New Roman" w:hAnsi="Times New Roman"/>
                <w:sz w:val="24"/>
                <w:szCs w:val="24"/>
              </w:rPr>
              <w:t xml:space="preserve">ПРИЛОЖЕНИЕ №10. </w:t>
            </w:r>
            <w:r w:rsidRPr="00AA6C1D">
              <w:rPr>
                <w:rFonts w:ascii="Times New Roman" w:hAnsi="Times New Roman"/>
                <w:sz w:val="24"/>
                <w:szCs w:val="24"/>
              </w:rPr>
              <w:t>Перечень подразделений и должностей (профессий) работников, получающих бесплатно смывающие и обезвреживающие  средства</w:t>
            </w:r>
          </w:p>
        </w:tc>
        <w:tc>
          <w:tcPr>
            <w:tcW w:w="731" w:type="dxa"/>
          </w:tcPr>
          <w:p w:rsidR="00644A84" w:rsidRPr="00AA6C1D" w:rsidRDefault="00644A84" w:rsidP="00CC02AE">
            <w:pPr>
              <w:shd w:val="clear" w:color="auto" w:fill="FFFFFF"/>
              <w:spacing w:after="120" w:line="240" w:lineRule="auto"/>
              <w:jc w:val="center"/>
              <w:rPr>
                <w:rFonts w:ascii="Times New Roman" w:hAnsi="Times New Roman"/>
                <w:sz w:val="24"/>
                <w:szCs w:val="24"/>
              </w:rPr>
            </w:pPr>
            <w:r>
              <w:rPr>
                <w:rFonts w:ascii="Times New Roman" w:hAnsi="Times New Roman"/>
                <w:sz w:val="24"/>
                <w:szCs w:val="24"/>
              </w:rPr>
              <w:t>92</w:t>
            </w:r>
          </w:p>
        </w:tc>
      </w:tr>
      <w:tr w:rsidR="00644A84" w:rsidRPr="005D1157" w:rsidTr="008F1862">
        <w:trPr>
          <w:trHeight w:val="469"/>
        </w:trPr>
        <w:tc>
          <w:tcPr>
            <w:tcW w:w="8748" w:type="dxa"/>
            <w:gridSpan w:val="2"/>
          </w:tcPr>
          <w:p w:rsidR="00644A84" w:rsidRPr="00114693" w:rsidRDefault="00644A84" w:rsidP="00CC02AE">
            <w:pPr>
              <w:shd w:val="clear" w:color="auto" w:fill="FFFFFF"/>
              <w:tabs>
                <w:tab w:val="left" w:leader="dot" w:pos="10206"/>
              </w:tabs>
              <w:spacing w:after="120" w:line="240" w:lineRule="auto"/>
              <w:jc w:val="both"/>
              <w:rPr>
                <w:rFonts w:ascii="Times New Roman" w:hAnsi="Times New Roman"/>
                <w:color w:val="000000"/>
                <w:spacing w:val="6"/>
                <w:sz w:val="24"/>
                <w:szCs w:val="24"/>
              </w:rPr>
            </w:pPr>
            <w:r w:rsidRPr="00114693">
              <w:rPr>
                <w:rFonts w:ascii="Times New Roman" w:hAnsi="Times New Roman"/>
                <w:sz w:val="24"/>
                <w:szCs w:val="24"/>
              </w:rPr>
              <w:t>ПРИ</w:t>
            </w:r>
            <w:r w:rsidRPr="00114693">
              <w:rPr>
                <w:rFonts w:ascii="Times New Roman" w:hAnsi="Times New Roman"/>
                <w:color w:val="000000"/>
                <w:spacing w:val="-5"/>
                <w:sz w:val="24"/>
                <w:szCs w:val="24"/>
              </w:rPr>
              <w:t xml:space="preserve">ЛОЖЕНИЕ № </w:t>
            </w:r>
            <w:r w:rsidR="00AF17F9">
              <w:rPr>
                <w:rFonts w:ascii="Times New Roman" w:hAnsi="Times New Roman"/>
                <w:color w:val="000000"/>
                <w:spacing w:val="-5"/>
                <w:sz w:val="24"/>
                <w:szCs w:val="24"/>
              </w:rPr>
              <w:t>11</w:t>
            </w:r>
            <w:r w:rsidRPr="00114693">
              <w:rPr>
                <w:rFonts w:ascii="Times New Roman" w:hAnsi="Times New Roman"/>
                <w:color w:val="000000"/>
                <w:spacing w:val="-5"/>
                <w:sz w:val="24"/>
                <w:szCs w:val="24"/>
              </w:rPr>
              <w:t>.</w:t>
            </w:r>
            <w:r w:rsidRPr="00114693">
              <w:rPr>
                <w:rFonts w:ascii="Times New Roman" w:hAnsi="Times New Roman"/>
                <w:sz w:val="24"/>
                <w:szCs w:val="24"/>
              </w:rPr>
              <w:t xml:space="preserve">  Перечень рабочих мест, наименование профессий и должностей, работники которых пользуются правом на досрочное использование трудовой пенсии по старости</w:t>
            </w:r>
          </w:p>
        </w:tc>
        <w:tc>
          <w:tcPr>
            <w:tcW w:w="731" w:type="dxa"/>
          </w:tcPr>
          <w:p w:rsidR="00644A84" w:rsidRPr="00CC02AE" w:rsidRDefault="00AF17F9" w:rsidP="00CC02AE">
            <w:pPr>
              <w:spacing w:after="120" w:line="240" w:lineRule="auto"/>
              <w:jc w:val="center"/>
              <w:rPr>
                <w:rFonts w:ascii="Times New Roman" w:hAnsi="Times New Roman"/>
                <w:bCs/>
                <w:color w:val="000000"/>
                <w:spacing w:val="-6"/>
                <w:sz w:val="24"/>
                <w:szCs w:val="24"/>
              </w:rPr>
            </w:pPr>
            <w:r>
              <w:rPr>
                <w:rFonts w:ascii="Times New Roman" w:hAnsi="Times New Roman"/>
                <w:bCs/>
                <w:color w:val="000000"/>
                <w:spacing w:val="-6"/>
                <w:sz w:val="24"/>
                <w:szCs w:val="24"/>
              </w:rPr>
              <w:t>93</w:t>
            </w:r>
          </w:p>
        </w:tc>
      </w:tr>
      <w:tr w:rsidR="00B04994" w:rsidRPr="005D1157" w:rsidTr="008F1862">
        <w:trPr>
          <w:trHeight w:val="469"/>
        </w:trPr>
        <w:tc>
          <w:tcPr>
            <w:tcW w:w="8748" w:type="dxa"/>
            <w:gridSpan w:val="2"/>
          </w:tcPr>
          <w:p w:rsidR="00B04994" w:rsidRPr="001D0779" w:rsidRDefault="00B04994" w:rsidP="00CC02AE">
            <w:pPr>
              <w:shd w:val="clear" w:color="auto" w:fill="FFFFFF"/>
              <w:tabs>
                <w:tab w:val="left" w:leader="dot" w:pos="10206"/>
              </w:tabs>
              <w:spacing w:after="120" w:line="240" w:lineRule="auto"/>
              <w:jc w:val="both"/>
              <w:rPr>
                <w:rFonts w:ascii="Times New Roman" w:hAnsi="Times New Roman"/>
                <w:sz w:val="24"/>
                <w:szCs w:val="24"/>
              </w:rPr>
            </w:pPr>
            <w:r w:rsidRPr="001D0779">
              <w:rPr>
                <w:rFonts w:ascii="Times New Roman" w:hAnsi="Times New Roman"/>
                <w:sz w:val="24"/>
                <w:szCs w:val="24"/>
              </w:rPr>
              <w:t>ПРИЛОЖЕНИЕ №</w:t>
            </w:r>
            <w:r w:rsidR="00AF17F9">
              <w:rPr>
                <w:rFonts w:ascii="Times New Roman" w:hAnsi="Times New Roman"/>
                <w:sz w:val="24"/>
                <w:szCs w:val="24"/>
              </w:rPr>
              <w:t xml:space="preserve"> 12</w:t>
            </w:r>
            <w:r w:rsidR="00317436" w:rsidRPr="001D0779">
              <w:rPr>
                <w:rFonts w:ascii="Times New Roman" w:hAnsi="Times New Roman"/>
                <w:sz w:val="24"/>
                <w:szCs w:val="24"/>
              </w:rPr>
              <w:t>. График работы сотрудников МАДОУ «Детский сад № 17»</w:t>
            </w:r>
          </w:p>
          <w:p w:rsidR="00317436" w:rsidRDefault="00317436" w:rsidP="00CC02AE">
            <w:pPr>
              <w:shd w:val="clear" w:color="auto" w:fill="FFFFFF"/>
              <w:tabs>
                <w:tab w:val="left" w:leader="dot" w:pos="10206"/>
              </w:tabs>
              <w:spacing w:after="120" w:line="240" w:lineRule="auto"/>
              <w:jc w:val="both"/>
              <w:rPr>
                <w:rFonts w:ascii="Times New Roman" w:hAnsi="Times New Roman"/>
                <w:sz w:val="24"/>
                <w:szCs w:val="24"/>
                <w:highlight w:val="red"/>
              </w:rPr>
            </w:pPr>
          </w:p>
          <w:p w:rsidR="00AF17F9" w:rsidRDefault="00AF17F9" w:rsidP="00CC02AE">
            <w:pPr>
              <w:shd w:val="clear" w:color="auto" w:fill="FFFFFF"/>
              <w:tabs>
                <w:tab w:val="left" w:leader="dot" w:pos="10206"/>
              </w:tabs>
              <w:spacing w:after="120" w:line="240" w:lineRule="auto"/>
              <w:jc w:val="both"/>
              <w:rPr>
                <w:rFonts w:ascii="Times New Roman" w:hAnsi="Times New Roman"/>
                <w:sz w:val="24"/>
                <w:szCs w:val="24"/>
                <w:highlight w:val="red"/>
              </w:rPr>
            </w:pPr>
          </w:p>
          <w:p w:rsidR="00AF17F9" w:rsidRDefault="00AF17F9" w:rsidP="00CC02AE">
            <w:pPr>
              <w:shd w:val="clear" w:color="auto" w:fill="FFFFFF"/>
              <w:tabs>
                <w:tab w:val="left" w:leader="dot" w:pos="10206"/>
              </w:tabs>
              <w:spacing w:after="120" w:line="240" w:lineRule="auto"/>
              <w:jc w:val="both"/>
              <w:rPr>
                <w:rFonts w:ascii="Times New Roman" w:hAnsi="Times New Roman"/>
                <w:sz w:val="24"/>
                <w:szCs w:val="24"/>
                <w:highlight w:val="red"/>
              </w:rPr>
            </w:pPr>
          </w:p>
          <w:p w:rsidR="00AF17F9" w:rsidRDefault="00AF17F9" w:rsidP="00CC02AE">
            <w:pPr>
              <w:shd w:val="clear" w:color="auto" w:fill="FFFFFF"/>
              <w:tabs>
                <w:tab w:val="left" w:leader="dot" w:pos="10206"/>
              </w:tabs>
              <w:spacing w:after="120" w:line="240" w:lineRule="auto"/>
              <w:jc w:val="both"/>
              <w:rPr>
                <w:rFonts w:ascii="Times New Roman" w:hAnsi="Times New Roman"/>
                <w:sz w:val="24"/>
                <w:szCs w:val="24"/>
                <w:highlight w:val="red"/>
              </w:rPr>
            </w:pPr>
          </w:p>
          <w:p w:rsidR="00AF17F9" w:rsidRPr="001D0779" w:rsidRDefault="00AF17F9" w:rsidP="00CC02AE">
            <w:pPr>
              <w:shd w:val="clear" w:color="auto" w:fill="FFFFFF"/>
              <w:tabs>
                <w:tab w:val="left" w:leader="dot" w:pos="10206"/>
              </w:tabs>
              <w:spacing w:after="120" w:line="240" w:lineRule="auto"/>
              <w:jc w:val="both"/>
              <w:rPr>
                <w:rFonts w:ascii="Times New Roman" w:hAnsi="Times New Roman"/>
                <w:sz w:val="24"/>
                <w:szCs w:val="24"/>
                <w:highlight w:val="red"/>
              </w:rPr>
            </w:pPr>
          </w:p>
        </w:tc>
        <w:tc>
          <w:tcPr>
            <w:tcW w:w="731" w:type="dxa"/>
          </w:tcPr>
          <w:p w:rsidR="00B04994" w:rsidRDefault="00AF17F9" w:rsidP="00CC02AE">
            <w:pPr>
              <w:spacing w:after="120" w:line="240" w:lineRule="auto"/>
              <w:jc w:val="center"/>
              <w:rPr>
                <w:rFonts w:ascii="Times New Roman" w:hAnsi="Times New Roman"/>
                <w:bCs/>
                <w:color w:val="000000"/>
                <w:spacing w:val="-6"/>
                <w:sz w:val="24"/>
                <w:szCs w:val="24"/>
              </w:rPr>
            </w:pPr>
            <w:r>
              <w:rPr>
                <w:rFonts w:ascii="Times New Roman" w:hAnsi="Times New Roman"/>
                <w:bCs/>
                <w:color w:val="000000"/>
                <w:spacing w:val="-6"/>
                <w:sz w:val="24"/>
                <w:szCs w:val="24"/>
              </w:rPr>
              <w:t>94</w:t>
            </w:r>
          </w:p>
        </w:tc>
      </w:tr>
    </w:tbl>
    <w:p w:rsidR="00644A84" w:rsidRPr="00317436" w:rsidRDefault="00644A84" w:rsidP="00041A91">
      <w:pPr>
        <w:pStyle w:val="11"/>
        <w:numPr>
          <w:ilvl w:val="0"/>
          <w:numId w:val="36"/>
        </w:numPr>
        <w:jc w:val="center"/>
        <w:rPr>
          <w:rFonts w:ascii="Times New Roman" w:hAnsi="Times New Roman"/>
          <w:b/>
          <w:sz w:val="24"/>
          <w:szCs w:val="24"/>
        </w:rPr>
      </w:pPr>
      <w:r w:rsidRPr="00862E1C">
        <w:rPr>
          <w:rFonts w:ascii="Times New Roman" w:hAnsi="Times New Roman"/>
          <w:b/>
          <w:sz w:val="24"/>
          <w:szCs w:val="24"/>
        </w:rPr>
        <w:lastRenderedPageBreak/>
        <w:t>Общие положения</w:t>
      </w:r>
    </w:p>
    <w:p w:rsidR="00644A84" w:rsidRPr="00317436" w:rsidRDefault="00644A84" w:rsidP="00786AB2">
      <w:pPr>
        <w:pStyle w:val="11"/>
        <w:ind w:left="360"/>
        <w:rPr>
          <w:rFonts w:ascii="Times New Roman" w:hAnsi="Times New Roman"/>
          <w:b/>
          <w:sz w:val="24"/>
          <w:szCs w:val="24"/>
        </w:rPr>
      </w:pPr>
    </w:p>
    <w:p w:rsidR="00644A84" w:rsidRPr="008A14D2" w:rsidRDefault="00644A84" w:rsidP="00041A91">
      <w:pPr>
        <w:numPr>
          <w:ilvl w:val="1"/>
          <w:numId w:val="28"/>
        </w:numPr>
        <w:shd w:val="clear" w:color="auto" w:fill="FFFFFF"/>
        <w:tabs>
          <w:tab w:val="clear" w:pos="1575"/>
          <w:tab w:val="num" w:pos="540"/>
          <w:tab w:val="left" w:pos="1260"/>
        </w:tabs>
        <w:spacing w:after="0"/>
        <w:ind w:left="0" w:firstLine="720"/>
        <w:jc w:val="both"/>
        <w:rPr>
          <w:rFonts w:ascii="Times New Roman" w:hAnsi="Times New Roman"/>
          <w:sz w:val="24"/>
          <w:szCs w:val="24"/>
          <w:lang w:eastAsia="ru-RU"/>
        </w:rPr>
      </w:pPr>
      <w:r w:rsidRPr="008A14D2">
        <w:rPr>
          <w:rFonts w:ascii="Times New Roman" w:hAnsi="Times New Roman"/>
          <w:sz w:val="24"/>
          <w:szCs w:val="24"/>
          <w:lang w:eastAsia="ru-RU"/>
        </w:rPr>
        <w:t xml:space="preserve">Настоящий Коллективный договор (далее Договор) заключен в соответствии с законодательством Российской Федерации и является правовым актом, регулирующим трудовые, правовые, социально – экономические и профессиональные отношения между работодателем и работниками муниципального </w:t>
      </w:r>
      <w:r>
        <w:rPr>
          <w:rFonts w:ascii="Times New Roman" w:hAnsi="Times New Roman"/>
          <w:sz w:val="24"/>
          <w:szCs w:val="24"/>
          <w:lang w:eastAsia="ru-RU"/>
        </w:rPr>
        <w:t>автономного</w:t>
      </w:r>
      <w:r w:rsidRPr="008A14D2">
        <w:rPr>
          <w:rFonts w:ascii="Times New Roman" w:hAnsi="Times New Roman"/>
          <w:sz w:val="24"/>
          <w:szCs w:val="24"/>
          <w:lang w:eastAsia="ru-RU"/>
        </w:rPr>
        <w:t xml:space="preserve"> дошкольного образовательного учреждения «Детский сад № 1</w:t>
      </w:r>
      <w:r w:rsidR="004E09C6">
        <w:rPr>
          <w:rFonts w:ascii="Times New Roman" w:hAnsi="Times New Roman"/>
          <w:sz w:val="24"/>
          <w:szCs w:val="24"/>
          <w:lang w:eastAsia="ru-RU"/>
        </w:rPr>
        <w:t>7</w:t>
      </w:r>
      <w:r w:rsidRPr="008A14D2">
        <w:rPr>
          <w:rFonts w:ascii="Times New Roman" w:hAnsi="Times New Roman"/>
          <w:sz w:val="24"/>
          <w:szCs w:val="24"/>
          <w:lang w:eastAsia="ru-RU"/>
        </w:rPr>
        <w:t>» (далее Учреждение) на основе согласованных взаимных интересов сторон.</w:t>
      </w:r>
    </w:p>
    <w:p w:rsidR="00644A84" w:rsidRPr="008A14D2" w:rsidRDefault="00644A84" w:rsidP="00041A91">
      <w:pPr>
        <w:numPr>
          <w:ilvl w:val="1"/>
          <w:numId w:val="28"/>
        </w:numPr>
        <w:shd w:val="clear" w:color="auto" w:fill="FFFFFF"/>
        <w:tabs>
          <w:tab w:val="clear" w:pos="1575"/>
          <w:tab w:val="num" w:pos="540"/>
          <w:tab w:val="left" w:pos="1260"/>
        </w:tabs>
        <w:spacing w:after="0"/>
        <w:ind w:left="0" w:firstLine="720"/>
        <w:jc w:val="both"/>
        <w:rPr>
          <w:rFonts w:ascii="Times New Roman" w:hAnsi="Times New Roman"/>
          <w:sz w:val="24"/>
          <w:szCs w:val="24"/>
          <w:lang w:eastAsia="ru-RU"/>
        </w:rPr>
      </w:pPr>
      <w:r w:rsidRPr="008A14D2">
        <w:rPr>
          <w:rFonts w:ascii="Times New Roman" w:hAnsi="Times New Roman"/>
          <w:sz w:val="24"/>
          <w:szCs w:val="24"/>
          <w:lang w:eastAsia="ru-RU"/>
        </w:rPr>
        <w:t xml:space="preserve">Настоящий Коллективный договор основывается на действующих нормах, содержащихся в Конституции Российской Федерации, Трудовом кодексе Российской Федерации (далее ТК РФ), в Федеральном законе от 29.12.2012 № 273-ФЗ «Об образовании в Российской Федерации» с изменениями и дополнениями, «О занятости населения в Российской Федерации» и иных нормативных правовых актах. </w:t>
      </w:r>
    </w:p>
    <w:p w:rsidR="00644A84" w:rsidRDefault="00644A84" w:rsidP="00041A91">
      <w:pPr>
        <w:numPr>
          <w:ilvl w:val="1"/>
          <w:numId w:val="28"/>
        </w:numPr>
        <w:shd w:val="clear" w:color="auto" w:fill="FFFFFF"/>
        <w:tabs>
          <w:tab w:val="clear" w:pos="1575"/>
          <w:tab w:val="num" w:pos="540"/>
          <w:tab w:val="left" w:pos="1260"/>
        </w:tabs>
        <w:spacing w:after="0"/>
        <w:ind w:left="0" w:firstLine="720"/>
        <w:jc w:val="both"/>
        <w:rPr>
          <w:rFonts w:ascii="Times New Roman" w:hAnsi="Times New Roman"/>
          <w:sz w:val="24"/>
          <w:szCs w:val="24"/>
          <w:lang w:eastAsia="ru-RU"/>
        </w:rPr>
      </w:pPr>
      <w:r w:rsidRPr="008A14D2">
        <w:rPr>
          <w:rFonts w:ascii="Times New Roman" w:hAnsi="Times New Roman"/>
          <w:sz w:val="24"/>
          <w:szCs w:val="24"/>
          <w:lang w:eastAsia="ru-RU"/>
        </w:rPr>
        <w:t xml:space="preserve">Предметом настоящего Договора являются дополнительные льготы, условия и социальные гарантии, гарантируемые работодателем. Любые действия, ухудшающие условия по сравнению с действующим законодательством, являются недопустимыми. </w:t>
      </w:r>
    </w:p>
    <w:p w:rsidR="00644A84" w:rsidRDefault="00644A84" w:rsidP="000E673E">
      <w:pPr>
        <w:shd w:val="clear" w:color="auto" w:fill="FFFFFF"/>
        <w:tabs>
          <w:tab w:val="num" w:pos="540"/>
          <w:tab w:val="left" w:pos="1260"/>
        </w:tabs>
        <w:spacing w:after="0"/>
        <w:ind w:firstLine="720"/>
        <w:jc w:val="both"/>
        <w:rPr>
          <w:rFonts w:ascii="Times New Roman" w:hAnsi="Times New Roman"/>
          <w:sz w:val="24"/>
          <w:szCs w:val="24"/>
          <w:lang w:eastAsia="ru-RU"/>
        </w:rPr>
      </w:pPr>
      <w:r w:rsidRPr="008A14D2">
        <w:rPr>
          <w:rFonts w:ascii="Times New Roman" w:hAnsi="Times New Roman"/>
          <w:sz w:val="24"/>
          <w:szCs w:val="24"/>
          <w:lang w:eastAsia="ru-RU"/>
        </w:rPr>
        <w:t xml:space="preserve">Договор устанавливает минимальные социальные гарантии работникам Учреждения и не ограничивает права учреждения в расширении этих гарантий при наличии собственного ресурсного обеспечения. </w:t>
      </w:r>
    </w:p>
    <w:p w:rsidR="00644A84" w:rsidRDefault="00644A84" w:rsidP="00041A91">
      <w:pPr>
        <w:numPr>
          <w:ilvl w:val="1"/>
          <w:numId w:val="28"/>
        </w:numPr>
        <w:shd w:val="clear" w:color="auto" w:fill="FFFFFF"/>
        <w:tabs>
          <w:tab w:val="clear" w:pos="1575"/>
          <w:tab w:val="num" w:pos="540"/>
          <w:tab w:val="left" w:pos="1260"/>
        </w:tabs>
        <w:spacing w:after="0"/>
        <w:ind w:left="0" w:firstLine="720"/>
        <w:jc w:val="both"/>
        <w:rPr>
          <w:rFonts w:ascii="Times New Roman" w:hAnsi="Times New Roman"/>
          <w:sz w:val="24"/>
          <w:szCs w:val="24"/>
          <w:lang w:eastAsia="ru-RU"/>
        </w:rPr>
      </w:pPr>
      <w:r w:rsidRPr="008A14D2">
        <w:rPr>
          <w:rFonts w:ascii="Times New Roman" w:hAnsi="Times New Roman"/>
          <w:sz w:val="24"/>
          <w:szCs w:val="24"/>
          <w:lang w:eastAsia="ru-RU"/>
        </w:rPr>
        <w:t>Действия настоящего Договора распространяется на всех работников Учреждения.</w:t>
      </w:r>
    </w:p>
    <w:p w:rsidR="00644A84" w:rsidRDefault="00644A84" w:rsidP="00041A91">
      <w:pPr>
        <w:numPr>
          <w:ilvl w:val="1"/>
          <w:numId w:val="28"/>
        </w:numPr>
        <w:shd w:val="clear" w:color="auto" w:fill="FFFFFF"/>
        <w:tabs>
          <w:tab w:val="clear" w:pos="1575"/>
          <w:tab w:val="num" w:pos="540"/>
          <w:tab w:val="left" w:pos="1260"/>
        </w:tabs>
        <w:spacing w:after="0"/>
        <w:ind w:left="0" w:firstLine="720"/>
        <w:jc w:val="both"/>
        <w:rPr>
          <w:rFonts w:ascii="Times New Roman" w:hAnsi="Times New Roman"/>
          <w:sz w:val="24"/>
          <w:szCs w:val="24"/>
          <w:lang w:eastAsia="ru-RU"/>
        </w:rPr>
      </w:pPr>
      <w:r w:rsidRPr="008A14D2">
        <w:rPr>
          <w:rFonts w:ascii="Times New Roman" w:hAnsi="Times New Roman"/>
          <w:sz w:val="24"/>
          <w:szCs w:val="24"/>
          <w:lang w:eastAsia="ru-RU"/>
        </w:rPr>
        <w:t xml:space="preserve">Председатель </w:t>
      </w:r>
      <w:r>
        <w:rPr>
          <w:rFonts w:ascii="Times New Roman" w:hAnsi="Times New Roman"/>
          <w:sz w:val="24"/>
          <w:szCs w:val="24"/>
          <w:lang w:eastAsia="ru-RU"/>
        </w:rPr>
        <w:t>Первичной профсоюзной организации (ППО)</w:t>
      </w:r>
      <w:r w:rsidRPr="008A14D2">
        <w:rPr>
          <w:rFonts w:ascii="Times New Roman" w:hAnsi="Times New Roman"/>
          <w:sz w:val="24"/>
          <w:szCs w:val="24"/>
          <w:lang w:eastAsia="ru-RU"/>
        </w:rPr>
        <w:t xml:space="preserve"> комитета  является полномочным представителем  </w:t>
      </w:r>
      <w:r>
        <w:rPr>
          <w:rFonts w:ascii="Times New Roman" w:hAnsi="Times New Roman"/>
          <w:sz w:val="24"/>
          <w:szCs w:val="24"/>
          <w:lang w:eastAsia="ru-RU"/>
        </w:rPr>
        <w:t>трудового коллектива</w:t>
      </w:r>
      <w:r w:rsidRPr="008A14D2">
        <w:rPr>
          <w:rFonts w:ascii="Times New Roman" w:hAnsi="Times New Roman"/>
          <w:sz w:val="24"/>
          <w:szCs w:val="24"/>
          <w:lang w:eastAsia="ru-RU"/>
        </w:rPr>
        <w:t xml:space="preserve"> Учреждения при разработке и заключении Коллективных договоров и Соглашений, при разрешении коллективных трудовых споров, ведении переговоров по разрешению трудовых, профессиональных и социально-экономических проблем: оплаты труда,  размеров и форм материального поощрения, норм труда, занятости, найма, увольнения, а также по другим вопросам социальной защищенности коллектива и отдельных работников.</w:t>
      </w:r>
    </w:p>
    <w:p w:rsidR="00644A84" w:rsidRPr="008A14D2" w:rsidRDefault="00644A84" w:rsidP="00041A91">
      <w:pPr>
        <w:numPr>
          <w:ilvl w:val="1"/>
          <w:numId w:val="28"/>
        </w:numPr>
        <w:shd w:val="clear" w:color="auto" w:fill="FFFFFF"/>
        <w:tabs>
          <w:tab w:val="clear" w:pos="1575"/>
          <w:tab w:val="num" w:pos="540"/>
          <w:tab w:val="left" w:pos="1260"/>
        </w:tabs>
        <w:spacing w:after="0"/>
        <w:ind w:left="0" w:firstLine="720"/>
        <w:jc w:val="both"/>
        <w:rPr>
          <w:rFonts w:ascii="Times New Roman" w:hAnsi="Times New Roman"/>
          <w:sz w:val="24"/>
          <w:szCs w:val="24"/>
          <w:lang w:eastAsia="ru-RU"/>
        </w:rPr>
      </w:pPr>
      <w:r w:rsidRPr="008A14D2">
        <w:rPr>
          <w:rFonts w:ascii="Times New Roman" w:hAnsi="Times New Roman"/>
          <w:sz w:val="24"/>
          <w:szCs w:val="24"/>
          <w:lang w:eastAsia="ru-RU"/>
        </w:rPr>
        <w:t>В течение срока действия Договора стороны вправе вносить дополнения и изменения в него на основе взаимной договоренности. При наступлении условий, требующих дополнения или изменения настоящего Договора,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 Внесенные сторонами изменения и дополн</w:t>
      </w:r>
      <w:r w:rsidR="001C3550">
        <w:rPr>
          <w:rFonts w:ascii="Times New Roman" w:hAnsi="Times New Roman"/>
          <w:sz w:val="24"/>
          <w:szCs w:val="24"/>
          <w:lang w:eastAsia="ru-RU"/>
        </w:rPr>
        <w:t xml:space="preserve">ения рассматриваются сторонами </w:t>
      </w:r>
      <w:r w:rsidRPr="008A14D2">
        <w:rPr>
          <w:rFonts w:ascii="Times New Roman" w:hAnsi="Times New Roman"/>
          <w:sz w:val="24"/>
          <w:szCs w:val="24"/>
          <w:lang w:eastAsia="ru-RU"/>
        </w:rPr>
        <w:t xml:space="preserve">и оформляются приложением к Договору, являются его неотъемлемой </w:t>
      </w:r>
      <w:r w:rsidR="001C3550">
        <w:rPr>
          <w:rFonts w:ascii="Times New Roman" w:hAnsi="Times New Roman"/>
          <w:sz w:val="24"/>
          <w:szCs w:val="24"/>
          <w:lang w:eastAsia="ru-RU"/>
        </w:rPr>
        <w:t xml:space="preserve">частью и доводятся до сведения </w:t>
      </w:r>
      <w:r w:rsidRPr="008A14D2">
        <w:rPr>
          <w:rFonts w:ascii="Times New Roman" w:hAnsi="Times New Roman"/>
          <w:sz w:val="24"/>
          <w:szCs w:val="24"/>
          <w:lang w:eastAsia="ru-RU"/>
        </w:rPr>
        <w:t xml:space="preserve">коллектива Учреждения. </w:t>
      </w:r>
    </w:p>
    <w:p w:rsidR="00644A84" w:rsidRDefault="00644A84" w:rsidP="000E673E">
      <w:pPr>
        <w:pStyle w:val="a4"/>
        <w:tabs>
          <w:tab w:val="left" w:pos="1260"/>
        </w:tabs>
        <w:spacing w:line="276" w:lineRule="auto"/>
        <w:ind w:firstLine="720"/>
        <w:rPr>
          <w:sz w:val="24"/>
          <w:szCs w:val="24"/>
        </w:rPr>
      </w:pPr>
      <w:r w:rsidRPr="008A14D2">
        <w:rPr>
          <w:sz w:val="24"/>
          <w:szCs w:val="24"/>
        </w:rPr>
        <w:t>В случае принятия органами государственной власти, органами местного самоуправления решений, улучшающих положение работников образования по сравнению с настоящим Договором, данные решения вступают в действие автоматически.</w:t>
      </w:r>
    </w:p>
    <w:p w:rsidR="00644A84" w:rsidRPr="000E673E" w:rsidRDefault="00644A84" w:rsidP="00041A91">
      <w:pPr>
        <w:numPr>
          <w:ilvl w:val="1"/>
          <w:numId w:val="28"/>
        </w:numPr>
        <w:shd w:val="clear" w:color="auto" w:fill="FFFFFF"/>
        <w:tabs>
          <w:tab w:val="clear" w:pos="1575"/>
          <w:tab w:val="num" w:pos="540"/>
          <w:tab w:val="left" w:pos="1260"/>
        </w:tabs>
        <w:spacing w:after="0"/>
        <w:ind w:left="0" w:firstLine="720"/>
        <w:jc w:val="both"/>
        <w:rPr>
          <w:rFonts w:ascii="Times New Roman" w:hAnsi="Times New Roman"/>
          <w:sz w:val="24"/>
          <w:szCs w:val="24"/>
          <w:lang w:eastAsia="ru-RU"/>
        </w:rPr>
      </w:pPr>
      <w:r w:rsidRPr="000E673E">
        <w:rPr>
          <w:rFonts w:ascii="Times New Roman" w:hAnsi="Times New Roman"/>
          <w:sz w:val="24"/>
          <w:szCs w:val="24"/>
          <w:lang w:eastAsia="ru-RU"/>
        </w:rPr>
        <w:t>Ни одна из сторон не может в течение установл</w:t>
      </w:r>
      <w:r w:rsidR="001C3550">
        <w:rPr>
          <w:rFonts w:ascii="Times New Roman" w:hAnsi="Times New Roman"/>
          <w:sz w:val="24"/>
          <w:szCs w:val="24"/>
          <w:lang w:eastAsia="ru-RU"/>
        </w:rPr>
        <w:t xml:space="preserve">енного срока действия Договора </w:t>
      </w:r>
      <w:r w:rsidRPr="000E673E">
        <w:rPr>
          <w:rFonts w:ascii="Times New Roman" w:hAnsi="Times New Roman"/>
          <w:sz w:val="24"/>
          <w:szCs w:val="24"/>
          <w:lang w:eastAsia="ru-RU"/>
        </w:rPr>
        <w:t>в одностороннем порядке прекратить выполнение принятых на себя обязательств.</w:t>
      </w:r>
    </w:p>
    <w:p w:rsidR="00644A84" w:rsidRPr="000E673E" w:rsidRDefault="00644A84" w:rsidP="00041A91">
      <w:pPr>
        <w:numPr>
          <w:ilvl w:val="1"/>
          <w:numId w:val="28"/>
        </w:numPr>
        <w:shd w:val="clear" w:color="auto" w:fill="FFFFFF"/>
        <w:tabs>
          <w:tab w:val="clear" w:pos="1575"/>
          <w:tab w:val="num" w:pos="540"/>
          <w:tab w:val="left" w:pos="1260"/>
        </w:tabs>
        <w:spacing w:after="0"/>
        <w:ind w:left="0" w:firstLine="720"/>
        <w:jc w:val="both"/>
        <w:rPr>
          <w:rFonts w:ascii="Times New Roman" w:hAnsi="Times New Roman"/>
          <w:sz w:val="24"/>
          <w:szCs w:val="24"/>
          <w:lang w:eastAsia="ru-RU"/>
        </w:rPr>
      </w:pPr>
      <w:r w:rsidRPr="000E673E">
        <w:rPr>
          <w:rFonts w:ascii="Times New Roman" w:hAnsi="Times New Roman"/>
          <w:sz w:val="24"/>
          <w:szCs w:val="24"/>
          <w:lang w:eastAsia="ru-RU"/>
        </w:rPr>
        <w:t xml:space="preserve">Коллективный договор вступает в силу </w:t>
      </w:r>
      <w:r w:rsidRPr="00FF1B8E">
        <w:rPr>
          <w:rFonts w:ascii="Times New Roman" w:hAnsi="Times New Roman"/>
          <w:sz w:val="24"/>
          <w:szCs w:val="24"/>
          <w:lang w:eastAsia="ru-RU"/>
        </w:rPr>
        <w:t xml:space="preserve">с </w:t>
      </w:r>
      <w:r w:rsidR="00FF1B8E" w:rsidRPr="00FF1B8E">
        <w:rPr>
          <w:rFonts w:ascii="Times New Roman" w:hAnsi="Times New Roman"/>
          <w:sz w:val="24"/>
          <w:szCs w:val="24"/>
          <w:lang w:eastAsia="ru-RU"/>
        </w:rPr>
        <w:t>06</w:t>
      </w:r>
      <w:r w:rsidR="004E09C6" w:rsidRPr="00FF1B8E">
        <w:rPr>
          <w:rFonts w:ascii="Times New Roman" w:hAnsi="Times New Roman"/>
          <w:sz w:val="24"/>
          <w:szCs w:val="24"/>
          <w:lang w:eastAsia="ru-RU"/>
        </w:rPr>
        <w:t xml:space="preserve"> </w:t>
      </w:r>
      <w:r w:rsidR="00FF1B8E" w:rsidRPr="00FF1B8E">
        <w:rPr>
          <w:rFonts w:ascii="Times New Roman" w:hAnsi="Times New Roman"/>
          <w:sz w:val="24"/>
          <w:szCs w:val="24"/>
          <w:lang w:eastAsia="ru-RU"/>
        </w:rPr>
        <w:t>марта</w:t>
      </w:r>
      <w:r w:rsidRPr="00FF1B8E">
        <w:rPr>
          <w:rFonts w:ascii="Times New Roman" w:hAnsi="Times New Roman"/>
          <w:sz w:val="24"/>
          <w:szCs w:val="24"/>
          <w:lang w:eastAsia="ru-RU"/>
        </w:rPr>
        <w:t xml:space="preserve"> 20</w:t>
      </w:r>
      <w:r w:rsidR="004E09C6" w:rsidRPr="00FF1B8E">
        <w:rPr>
          <w:rFonts w:ascii="Times New Roman" w:hAnsi="Times New Roman"/>
          <w:sz w:val="24"/>
          <w:szCs w:val="24"/>
          <w:lang w:eastAsia="ru-RU"/>
        </w:rPr>
        <w:t>23</w:t>
      </w:r>
      <w:r w:rsidRPr="00FF1B8E">
        <w:rPr>
          <w:rFonts w:ascii="Times New Roman" w:hAnsi="Times New Roman"/>
          <w:sz w:val="24"/>
          <w:szCs w:val="24"/>
          <w:lang w:eastAsia="ru-RU"/>
        </w:rPr>
        <w:t xml:space="preserve"> года</w:t>
      </w:r>
      <w:r w:rsidR="001C3550">
        <w:rPr>
          <w:rFonts w:ascii="Times New Roman" w:hAnsi="Times New Roman"/>
          <w:sz w:val="24"/>
          <w:szCs w:val="24"/>
          <w:lang w:eastAsia="ru-RU"/>
        </w:rPr>
        <w:t xml:space="preserve"> и действителен на срок </w:t>
      </w:r>
      <w:r w:rsidRPr="000E673E">
        <w:rPr>
          <w:rFonts w:ascii="Times New Roman" w:hAnsi="Times New Roman"/>
          <w:sz w:val="24"/>
          <w:szCs w:val="24"/>
          <w:lang w:eastAsia="ru-RU"/>
        </w:rPr>
        <w:t>3 года. Коллективные переговоры по разработке и заключению нового Коллективного договора</w:t>
      </w:r>
      <w:r w:rsidR="001C3550">
        <w:rPr>
          <w:rFonts w:ascii="Times New Roman" w:hAnsi="Times New Roman"/>
          <w:sz w:val="24"/>
          <w:szCs w:val="24"/>
          <w:lang w:eastAsia="ru-RU"/>
        </w:rPr>
        <w:t xml:space="preserve"> должны быть начаты не позднее </w:t>
      </w:r>
      <w:r w:rsidR="004E09C6">
        <w:rPr>
          <w:rFonts w:ascii="Times New Roman" w:hAnsi="Times New Roman"/>
          <w:sz w:val="24"/>
          <w:szCs w:val="24"/>
          <w:lang w:eastAsia="ru-RU"/>
        </w:rPr>
        <w:t>10</w:t>
      </w:r>
      <w:r w:rsidRPr="00BD1201">
        <w:rPr>
          <w:rFonts w:ascii="Times New Roman" w:hAnsi="Times New Roman"/>
          <w:sz w:val="24"/>
          <w:szCs w:val="24"/>
          <w:lang w:eastAsia="ru-RU"/>
        </w:rPr>
        <w:t xml:space="preserve"> </w:t>
      </w:r>
      <w:r w:rsidR="004E09C6">
        <w:rPr>
          <w:rFonts w:ascii="Times New Roman" w:hAnsi="Times New Roman"/>
          <w:sz w:val="24"/>
          <w:szCs w:val="24"/>
          <w:lang w:eastAsia="ru-RU"/>
        </w:rPr>
        <w:t>янва</w:t>
      </w:r>
      <w:r>
        <w:rPr>
          <w:rFonts w:ascii="Times New Roman" w:hAnsi="Times New Roman"/>
          <w:sz w:val="24"/>
          <w:szCs w:val="24"/>
          <w:lang w:eastAsia="ru-RU"/>
        </w:rPr>
        <w:t>ря</w:t>
      </w:r>
      <w:r w:rsidR="001C3550">
        <w:rPr>
          <w:rFonts w:ascii="Times New Roman" w:hAnsi="Times New Roman"/>
          <w:sz w:val="24"/>
          <w:szCs w:val="24"/>
          <w:lang w:eastAsia="ru-RU"/>
        </w:rPr>
        <w:t xml:space="preserve"> </w:t>
      </w:r>
      <w:r w:rsidRPr="00BD1201">
        <w:rPr>
          <w:rFonts w:ascii="Times New Roman" w:hAnsi="Times New Roman"/>
          <w:sz w:val="24"/>
          <w:szCs w:val="24"/>
          <w:lang w:eastAsia="ru-RU"/>
        </w:rPr>
        <w:t>202</w:t>
      </w:r>
      <w:r w:rsidR="004E09C6">
        <w:rPr>
          <w:rFonts w:ascii="Times New Roman" w:hAnsi="Times New Roman"/>
          <w:sz w:val="24"/>
          <w:szCs w:val="24"/>
          <w:lang w:eastAsia="ru-RU"/>
        </w:rPr>
        <w:t>6</w:t>
      </w:r>
      <w:r w:rsidRPr="00BD1201">
        <w:rPr>
          <w:rFonts w:ascii="Times New Roman" w:hAnsi="Times New Roman"/>
          <w:sz w:val="24"/>
          <w:szCs w:val="24"/>
          <w:lang w:eastAsia="ru-RU"/>
        </w:rPr>
        <w:t xml:space="preserve"> года</w:t>
      </w:r>
      <w:r w:rsidRPr="000E673E">
        <w:rPr>
          <w:rFonts w:ascii="Times New Roman" w:hAnsi="Times New Roman"/>
          <w:sz w:val="24"/>
          <w:szCs w:val="24"/>
          <w:lang w:eastAsia="ru-RU"/>
        </w:rPr>
        <w:t>. Договор может быть продле</w:t>
      </w:r>
      <w:r w:rsidR="001C3550">
        <w:rPr>
          <w:rFonts w:ascii="Times New Roman" w:hAnsi="Times New Roman"/>
          <w:sz w:val="24"/>
          <w:szCs w:val="24"/>
          <w:lang w:eastAsia="ru-RU"/>
        </w:rPr>
        <w:t xml:space="preserve">н по взаимному согласию сторон </w:t>
      </w:r>
      <w:r w:rsidRPr="000E673E">
        <w:rPr>
          <w:rFonts w:ascii="Times New Roman" w:hAnsi="Times New Roman"/>
          <w:sz w:val="24"/>
          <w:szCs w:val="24"/>
          <w:lang w:eastAsia="ru-RU"/>
        </w:rPr>
        <w:t>на срок до трех лет.</w:t>
      </w:r>
    </w:p>
    <w:p w:rsidR="00644A84" w:rsidRPr="000E673E" w:rsidRDefault="00644A84" w:rsidP="00041A91">
      <w:pPr>
        <w:numPr>
          <w:ilvl w:val="1"/>
          <w:numId w:val="28"/>
        </w:numPr>
        <w:shd w:val="clear" w:color="auto" w:fill="FFFFFF"/>
        <w:tabs>
          <w:tab w:val="clear" w:pos="1575"/>
          <w:tab w:val="num" w:pos="540"/>
          <w:tab w:val="left" w:pos="1260"/>
        </w:tabs>
        <w:spacing w:after="0"/>
        <w:ind w:left="0" w:firstLine="720"/>
        <w:jc w:val="both"/>
        <w:rPr>
          <w:rFonts w:ascii="Times New Roman" w:hAnsi="Times New Roman"/>
          <w:sz w:val="24"/>
          <w:szCs w:val="24"/>
          <w:lang w:eastAsia="ru-RU"/>
        </w:rPr>
      </w:pPr>
      <w:r w:rsidRPr="000E673E">
        <w:rPr>
          <w:rFonts w:ascii="Times New Roman" w:hAnsi="Times New Roman"/>
          <w:sz w:val="24"/>
          <w:szCs w:val="24"/>
          <w:lang w:eastAsia="ru-RU"/>
        </w:rPr>
        <w:lastRenderedPageBreak/>
        <w:t xml:space="preserve">Договор состоит из основного текста, Приложений к нему, являющихся неотъемлемой частью данного Договора. </w:t>
      </w:r>
    </w:p>
    <w:p w:rsidR="00644A84" w:rsidRDefault="00644A84" w:rsidP="000A2B55">
      <w:pPr>
        <w:pStyle w:val="11"/>
        <w:tabs>
          <w:tab w:val="num" w:pos="540"/>
        </w:tabs>
        <w:jc w:val="center"/>
        <w:rPr>
          <w:rFonts w:ascii="Times New Roman" w:hAnsi="Times New Roman"/>
          <w:b/>
          <w:bCs/>
          <w:sz w:val="24"/>
          <w:szCs w:val="24"/>
        </w:rPr>
      </w:pPr>
    </w:p>
    <w:p w:rsidR="00644A84" w:rsidRPr="00786AB2" w:rsidRDefault="00644A84" w:rsidP="0078291A">
      <w:pPr>
        <w:spacing w:after="0"/>
        <w:ind w:firstLine="567"/>
        <w:jc w:val="center"/>
        <w:rPr>
          <w:rFonts w:ascii="Times New Roman" w:hAnsi="Times New Roman"/>
          <w:b/>
          <w:sz w:val="24"/>
          <w:szCs w:val="24"/>
        </w:rPr>
      </w:pPr>
      <w:r>
        <w:rPr>
          <w:rFonts w:ascii="Times New Roman" w:hAnsi="Times New Roman"/>
          <w:b/>
          <w:sz w:val="24"/>
          <w:szCs w:val="24"/>
          <w:lang w:val="en-US"/>
        </w:rPr>
        <w:t>II</w:t>
      </w:r>
      <w:r w:rsidRPr="00786AB2">
        <w:rPr>
          <w:rFonts w:ascii="Times New Roman" w:hAnsi="Times New Roman"/>
          <w:b/>
          <w:sz w:val="24"/>
          <w:szCs w:val="24"/>
        </w:rPr>
        <w:t xml:space="preserve">. Социальное партнерство и координация </w:t>
      </w:r>
    </w:p>
    <w:p w:rsidR="00644A84" w:rsidRPr="00786AB2" w:rsidRDefault="00644A84" w:rsidP="0078291A">
      <w:pPr>
        <w:spacing w:after="0"/>
        <w:ind w:firstLine="567"/>
        <w:jc w:val="center"/>
        <w:rPr>
          <w:rFonts w:ascii="Times New Roman" w:hAnsi="Times New Roman"/>
          <w:b/>
          <w:sz w:val="24"/>
          <w:szCs w:val="24"/>
        </w:rPr>
      </w:pPr>
      <w:r w:rsidRPr="00786AB2">
        <w:rPr>
          <w:rFonts w:ascii="Times New Roman" w:hAnsi="Times New Roman"/>
          <w:b/>
          <w:sz w:val="24"/>
          <w:szCs w:val="24"/>
        </w:rPr>
        <w:t xml:space="preserve">действий сторон </w:t>
      </w:r>
    </w:p>
    <w:p w:rsidR="00644A84" w:rsidRPr="00102D72" w:rsidRDefault="00644A84" w:rsidP="0078291A">
      <w:pPr>
        <w:spacing w:after="0"/>
        <w:ind w:firstLine="567"/>
        <w:jc w:val="center"/>
        <w:rPr>
          <w:rFonts w:ascii="Times New Roman" w:hAnsi="Times New Roman"/>
          <w:b/>
          <w:sz w:val="26"/>
          <w:szCs w:val="26"/>
        </w:rPr>
      </w:pPr>
    </w:p>
    <w:p w:rsidR="00644A84" w:rsidRPr="0078291A" w:rsidRDefault="00644A84" w:rsidP="0078291A">
      <w:pPr>
        <w:spacing w:after="0"/>
        <w:ind w:firstLine="708"/>
        <w:jc w:val="both"/>
        <w:rPr>
          <w:rFonts w:ascii="Times New Roman" w:hAnsi="Times New Roman"/>
          <w:sz w:val="24"/>
          <w:szCs w:val="24"/>
          <w:lang w:eastAsia="ru-RU"/>
        </w:rPr>
      </w:pPr>
      <w:r w:rsidRPr="0078291A">
        <w:rPr>
          <w:rFonts w:ascii="Times New Roman" w:hAnsi="Times New Roman"/>
          <w:sz w:val="24"/>
          <w:szCs w:val="24"/>
          <w:lang w:eastAsia="ru-RU"/>
        </w:rPr>
        <w:t>Стороны договорились:</w:t>
      </w:r>
    </w:p>
    <w:p w:rsidR="00644A84" w:rsidRPr="0078291A" w:rsidRDefault="00644A84" w:rsidP="00041A91">
      <w:pPr>
        <w:numPr>
          <w:ilvl w:val="1"/>
          <w:numId w:val="29"/>
        </w:numPr>
        <w:tabs>
          <w:tab w:val="clear" w:pos="360"/>
          <w:tab w:val="num" w:pos="1260"/>
        </w:tabs>
        <w:spacing w:after="0"/>
        <w:ind w:left="0" w:firstLine="720"/>
        <w:jc w:val="both"/>
        <w:rPr>
          <w:rFonts w:ascii="Times New Roman" w:hAnsi="Times New Roman"/>
          <w:sz w:val="24"/>
          <w:szCs w:val="24"/>
          <w:lang w:eastAsia="ru-RU"/>
        </w:rPr>
      </w:pPr>
      <w:r w:rsidRPr="0078291A">
        <w:rPr>
          <w:rFonts w:ascii="Times New Roman" w:hAnsi="Times New Roman"/>
          <w:sz w:val="24"/>
          <w:szCs w:val="24"/>
          <w:lang w:eastAsia="ru-RU"/>
        </w:rPr>
        <w:t>Признать социальное партнерство в сфере труда основным принципом правового регулирования трудовых отношений.</w:t>
      </w:r>
    </w:p>
    <w:p w:rsidR="00644A84" w:rsidRPr="0078291A" w:rsidRDefault="00644A84" w:rsidP="00041A91">
      <w:pPr>
        <w:numPr>
          <w:ilvl w:val="1"/>
          <w:numId w:val="29"/>
        </w:numPr>
        <w:tabs>
          <w:tab w:val="clear" w:pos="360"/>
          <w:tab w:val="num" w:pos="1260"/>
        </w:tabs>
        <w:spacing w:after="0"/>
        <w:ind w:left="0" w:firstLine="720"/>
        <w:jc w:val="both"/>
        <w:rPr>
          <w:rFonts w:ascii="Times New Roman" w:hAnsi="Times New Roman"/>
          <w:sz w:val="24"/>
          <w:szCs w:val="24"/>
          <w:lang w:eastAsia="ru-RU"/>
        </w:rPr>
      </w:pPr>
      <w:r w:rsidRPr="0078291A">
        <w:rPr>
          <w:rFonts w:ascii="Times New Roman" w:hAnsi="Times New Roman"/>
          <w:sz w:val="24"/>
          <w:szCs w:val="24"/>
          <w:lang w:eastAsia="ru-RU"/>
        </w:rPr>
        <w:t>Предусматривать участие представителей сторон на общих собран</w:t>
      </w:r>
      <w:r>
        <w:rPr>
          <w:rFonts w:ascii="Times New Roman" w:hAnsi="Times New Roman"/>
          <w:sz w:val="24"/>
          <w:szCs w:val="24"/>
          <w:lang w:eastAsia="ru-RU"/>
        </w:rPr>
        <w:t>иях (конференциях) раб</w:t>
      </w:r>
      <w:r w:rsidR="004E09C6">
        <w:rPr>
          <w:rFonts w:ascii="Times New Roman" w:hAnsi="Times New Roman"/>
          <w:sz w:val="24"/>
          <w:szCs w:val="24"/>
          <w:lang w:eastAsia="ru-RU"/>
        </w:rPr>
        <w:t>отников МАДОУ «Детский сад № 17</w:t>
      </w:r>
      <w:r w:rsidRPr="0078291A">
        <w:rPr>
          <w:rFonts w:ascii="Times New Roman" w:hAnsi="Times New Roman"/>
          <w:sz w:val="24"/>
          <w:szCs w:val="24"/>
          <w:lang w:eastAsia="ru-RU"/>
        </w:rPr>
        <w:t>» при рассмотрении вопросов, связанных с содержанием данного Договора и его выполнением, предоставление друг другу полной и своевременной информации о принимаемых решениях, затрагивающих трудовые, профессиональные и социально-экономические права и интересы работников учреждения; проведение взаимных консультаций по социально-экономическим и другим проблемам и задачам Учреждения.</w:t>
      </w:r>
    </w:p>
    <w:p w:rsidR="00644A84" w:rsidRPr="0078291A" w:rsidRDefault="00644A84" w:rsidP="00041A91">
      <w:pPr>
        <w:numPr>
          <w:ilvl w:val="1"/>
          <w:numId w:val="29"/>
        </w:numPr>
        <w:tabs>
          <w:tab w:val="clear" w:pos="360"/>
          <w:tab w:val="num" w:pos="1260"/>
        </w:tabs>
        <w:spacing w:after="0"/>
        <w:ind w:left="0" w:firstLine="720"/>
        <w:jc w:val="both"/>
        <w:rPr>
          <w:rFonts w:ascii="Times New Roman" w:hAnsi="Times New Roman"/>
          <w:sz w:val="24"/>
          <w:szCs w:val="24"/>
          <w:lang w:eastAsia="ru-RU"/>
        </w:rPr>
      </w:pPr>
      <w:r w:rsidRPr="0078291A">
        <w:rPr>
          <w:rFonts w:ascii="Times New Roman" w:hAnsi="Times New Roman"/>
          <w:sz w:val="24"/>
          <w:szCs w:val="24"/>
          <w:lang w:eastAsia="ru-RU"/>
        </w:rPr>
        <w:t>Предоста</w:t>
      </w:r>
      <w:r>
        <w:rPr>
          <w:rFonts w:ascii="Times New Roman" w:hAnsi="Times New Roman"/>
          <w:sz w:val="24"/>
          <w:szCs w:val="24"/>
          <w:lang w:eastAsia="ru-RU"/>
        </w:rPr>
        <w:t xml:space="preserve">влять председателю ППО </w:t>
      </w:r>
      <w:r w:rsidRPr="0078291A">
        <w:rPr>
          <w:rFonts w:ascii="Times New Roman" w:hAnsi="Times New Roman"/>
          <w:sz w:val="24"/>
          <w:szCs w:val="24"/>
          <w:lang w:eastAsia="ru-RU"/>
        </w:rPr>
        <w:t xml:space="preserve">информацию по вопросам труда, заработной платы. </w:t>
      </w:r>
    </w:p>
    <w:p w:rsidR="00644A84" w:rsidRPr="0078291A" w:rsidRDefault="001C3550" w:rsidP="00041A91">
      <w:pPr>
        <w:numPr>
          <w:ilvl w:val="1"/>
          <w:numId w:val="29"/>
        </w:numPr>
        <w:tabs>
          <w:tab w:val="clear" w:pos="360"/>
          <w:tab w:val="num" w:pos="1260"/>
        </w:tabs>
        <w:spacing w:after="0"/>
        <w:ind w:left="0" w:firstLine="720"/>
        <w:jc w:val="both"/>
        <w:rPr>
          <w:rFonts w:ascii="Times New Roman" w:hAnsi="Times New Roman"/>
          <w:sz w:val="24"/>
          <w:szCs w:val="24"/>
          <w:lang w:eastAsia="ru-RU"/>
        </w:rPr>
      </w:pPr>
      <w:r>
        <w:rPr>
          <w:rFonts w:ascii="Times New Roman" w:hAnsi="Times New Roman"/>
          <w:sz w:val="24"/>
          <w:szCs w:val="24"/>
          <w:lang w:eastAsia="ru-RU"/>
        </w:rPr>
        <w:t xml:space="preserve">Представлять </w:t>
      </w:r>
      <w:r w:rsidR="00644A84" w:rsidRPr="0078291A">
        <w:rPr>
          <w:rFonts w:ascii="Times New Roman" w:hAnsi="Times New Roman"/>
          <w:sz w:val="24"/>
          <w:szCs w:val="24"/>
          <w:lang w:eastAsia="ru-RU"/>
        </w:rPr>
        <w:t xml:space="preserve">председателю </w:t>
      </w:r>
      <w:r w:rsidR="00644A84">
        <w:rPr>
          <w:rFonts w:ascii="Times New Roman" w:hAnsi="Times New Roman"/>
          <w:sz w:val="24"/>
          <w:szCs w:val="24"/>
          <w:lang w:eastAsia="ru-RU"/>
        </w:rPr>
        <w:t>ППО</w:t>
      </w:r>
      <w:r w:rsidR="00644A84" w:rsidRPr="0078291A">
        <w:rPr>
          <w:rFonts w:ascii="Times New Roman" w:hAnsi="Times New Roman"/>
          <w:sz w:val="24"/>
          <w:szCs w:val="24"/>
          <w:lang w:eastAsia="ru-RU"/>
        </w:rPr>
        <w:t xml:space="preserve"> данные о размерах, поступившего в Учреждение стимулирующего, премиального фондов и данные о фонде экономии.</w:t>
      </w:r>
    </w:p>
    <w:p w:rsidR="00644A84" w:rsidRPr="0078291A" w:rsidRDefault="00644A84" w:rsidP="00041A91">
      <w:pPr>
        <w:numPr>
          <w:ilvl w:val="1"/>
          <w:numId w:val="29"/>
        </w:numPr>
        <w:tabs>
          <w:tab w:val="clear" w:pos="360"/>
          <w:tab w:val="num" w:pos="1260"/>
        </w:tabs>
        <w:spacing w:after="0"/>
        <w:ind w:left="0" w:firstLine="720"/>
        <w:jc w:val="both"/>
        <w:rPr>
          <w:rFonts w:ascii="Times New Roman" w:hAnsi="Times New Roman"/>
          <w:sz w:val="24"/>
          <w:szCs w:val="24"/>
          <w:lang w:eastAsia="ru-RU"/>
        </w:rPr>
      </w:pPr>
      <w:r w:rsidRPr="0078291A">
        <w:rPr>
          <w:rFonts w:ascii="Times New Roman" w:hAnsi="Times New Roman"/>
          <w:sz w:val="24"/>
          <w:szCs w:val="24"/>
          <w:lang w:eastAsia="ru-RU"/>
        </w:rPr>
        <w:t xml:space="preserve">Руководителю Учреждения осуществлять аналогичный по отношению к трудовому коллективу порядок подготовки, прохождения и издания локальных актов, затрагивающих социально-экономические, профессиональные и трудовые права и интересы работников. </w:t>
      </w:r>
    </w:p>
    <w:p w:rsidR="00644A84" w:rsidRPr="0078291A" w:rsidRDefault="001C3550" w:rsidP="00041A91">
      <w:pPr>
        <w:numPr>
          <w:ilvl w:val="1"/>
          <w:numId w:val="29"/>
        </w:numPr>
        <w:tabs>
          <w:tab w:val="clear" w:pos="360"/>
          <w:tab w:val="num" w:pos="1260"/>
        </w:tabs>
        <w:spacing w:after="0"/>
        <w:ind w:left="0" w:firstLine="720"/>
        <w:jc w:val="both"/>
        <w:rPr>
          <w:rFonts w:ascii="Times New Roman" w:hAnsi="Times New Roman"/>
          <w:sz w:val="24"/>
          <w:szCs w:val="24"/>
          <w:lang w:eastAsia="ru-RU"/>
        </w:rPr>
      </w:pPr>
      <w:r>
        <w:rPr>
          <w:rFonts w:ascii="Times New Roman" w:hAnsi="Times New Roman"/>
          <w:sz w:val="24"/>
          <w:szCs w:val="24"/>
          <w:lang w:eastAsia="ru-RU"/>
        </w:rPr>
        <w:t xml:space="preserve">В целях контроля по </w:t>
      </w:r>
      <w:r w:rsidR="00644A84" w:rsidRPr="0078291A">
        <w:rPr>
          <w:rFonts w:ascii="Times New Roman" w:hAnsi="Times New Roman"/>
          <w:sz w:val="24"/>
          <w:szCs w:val="24"/>
          <w:lang w:eastAsia="ru-RU"/>
        </w:rPr>
        <w:t>выполнению Договора и регулирования социально-трудовых отношений:</w:t>
      </w:r>
    </w:p>
    <w:p w:rsidR="00644A84" w:rsidRPr="0078291A" w:rsidRDefault="00644A84" w:rsidP="008327A5">
      <w:pPr>
        <w:pStyle w:val="a4"/>
        <w:spacing w:line="276" w:lineRule="auto"/>
        <w:ind w:firstLine="720"/>
        <w:rPr>
          <w:sz w:val="24"/>
          <w:szCs w:val="24"/>
        </w:rPr>
      </w:pPr>
      <w:r w:rsidRPr="0078291A">
        <w:rPr>
          <w:sz w:val="24"/>
          <w:szCs w:val="24"/>
        </w:rPr>
        <w:t xml:space="preserve">2.6.1. </w:t>
      </w:r>
      <w:r>
        <w:rPr>
          <w:sz w:val="24"/>
          <w:szCs w:val="24"/>
        </w:rPr>
        <w:t xml:space="preserve">  </w:t>
      </w:r>
      <w:r w:rsidRPr="0078291A">
        <w:rPr>
          <w:sz w:val="24"/>
          <w:szCs w:val="24"/>
        </w:rPr>
        <w:t>Функции контроля по выполнению Договора м</w:t>
      </w:r>
      <w:r>
        <w:rPr>
          <w:sz w:val="24"/>
          <w:szCs w:val="24"/>
        </w:rPr>
        <w:t>огут осуществлять председатель ППО</w:t>
      </w:r>
      <w:r w:rsidRPr="0078291A">
        <w:rPr>
          <w:sz w:val="24"/>
          <w:szCs w:val="24"/>
        </w:rPr>
        <w:t>, Работодатель, органы по труду.</w:t>
      </w:r>
    </w:p>
    <w:p w:rsidR="00644A84" w:rsidRPr="0078291A" w:rsidRDefault="00644A84" w:rsidP="008327A5">
      <w:pPr>
        <w:pStyle w:val="a4"/>
        <w:spacing w:line="276" w:lineRule="auto"/>
        <w:ind w:firstLine="720"/>
        <w:rPr>
          <w:sz w:val="24"/>
          <w:szCs w:val="24"/>
        </w:rPr>
      </w:pPr>
      <w:r w:rsidRPr="0078291A">
        <w:rPr>
          <w:sz w:val="24"/>
          <w:szCs w:val="24"/>
        </w:rPr>
        <w:t xml:space="preserve"> 2.6.2. Стороны пришли к договоренности, что в период действия Договора возникающие конфликты и разногласия принимаются и рассматриваются Комиссией по трудовым спорам в 7-дневн</w:t>
      </w:r>
      <w:r w:rsidR="00E17666">
        <w:rPr>
          <w:sz w:val="24"/>
          <w:szCs w:val="24"/>
        </w:rPr>
        <w:t xml:space="preserve">ый срок. (Приложение № </w:t>
      </w:r>
      <w:r w:rsidRPr="0078291A">
        <w:rPr>
          <w:sz w:val="24"/>
          <w:szCs w:val="24"/>
        </w:rPr>
        <w:t>2 «Положение о комиссии по трудовым спорам»).</w:t>
      </w:r>
    </w:p>
    <w:p w:rsidR="00644A84" w:rsidRPr="0078291A" w:rsidRDefault="00644A84" w:rsidP="008327A5">
      <w:pPr>
        <w:pStyle w:val="a4"/>
        <w:spacing w:line="276" w:lineRule="auto"/>
        <w:ind w:firstLine="720"/>
        <w:rPr>
          <w:sz w:val="24"/>
          <w:szCs w:val="24"/>
        </w:rPr>
      </w:pPr>
      <w:r w:rsidRPr="0078291A">
        <w:rPr>
          <w:sz w:val="24"/>
          <w:szCs w:val="24"/>
        </w:rPr>
        <w:t xml:space="preserve">2.6.3. Стороны обязуются соблюдать установленный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w:t>
      </w:r>
    </w:p>
    <w:p w:rsidR="00644A84" w:rsidRPr="0078291A" w:rsidRDefault="00644A84" w:rsidP="008327A5">
      <w:pPr>
        <w:pStyle w:val="a4"/>
        <w:spacing w:line="276" w:lineRule="auto"/>
        <w:ind w:firstLine="720"/>
        <w:rPr>
          <w:sz w:val="24"/>
          <w:szCs w:val="24"/>
        </w:rPr>
      </w:pPr>
      <w:r w:rsidRPr="0078291A">
        <w:rPr>
          <w:sz w:val="24"/>
          <w:szCs w:val="24"/>
        </w:rPr>
        <w:t>2.6.4. В случае неисполнения или ненадлежащего исполнения обязательств по Договору, виновная сторона или виновные лица несут ответственность, предусмотренную законодательством Российской Федерации.</w:t>
      </w:r>
    </w:p>
    <w:p w:rsidR="00644A84" w:rsidRPr="0078291A" w:rsidRDefault="00644A84" w:rsidP="0078291A">
      <w:pPr>
        <w:pStyle w:val="afff"/>
        <w:spacing w:line="276" w:lineRule="auto"/>
        <w:ind w:firstLine="567"/>
        <w:jc w:val="both"/>
        <w:rPr>
          <w:rFonts w:ascii="Times New Roman" w:hAnsi="Times New Roman"/>
          <w:sz w:val="24"/>
          <w:szCs w:val="24"/>
        </w:rPr>
      </w:pPr>
      <w:r w:rsidRPr="0078291A">
        <w:rPr>
          <w:rFonts w:ascii="Times New Roman" w:hAnsi="Times New Roman"/>
          <w:sz w:val="24"/>
          <w:szCs w:val="24"/>
        </w:rPr>
        <w:t>.</w:t>
      </w:r>
    </w:p>
    <w:p w:rsidR="00644A84" w:rsidRPr="008327A5" w:rsidRDefault="00644A84" w:rsidP="0078291A">
      <w:pPr>
        <w:spacing w:after="0"/>
        <w:ind w:firstLine="567"/>
        <w:jc w:val="center"/>
        <w:rPr>
          <w:rFonts w:ascii="Times New Roman" w:hAnsi="Times New Roman"/>
          <w:b/>
          <w:sz w:val="24"/>
          <w:szCs w:val="24"/>
          <w:lang w:eastAsia="ru-RU"/>
        </w:rPr>
      </w:pPr>
      <w:r>
        <w:rPr>
          <w:rFonts w:ascii="Times New Roman" w:hAnsi="Times New Roman"/>
          <w:b/>
          <w:sz w:val="24"/>
          <w:szCs w:val="24"/>
          <w:lang w:val="en-US" w:eastAsia="ru-RU"/>
        </w:rPr>
        <w:t>III</w:t>
      </w:r>
      <w:r w:rsidRPr="008327A5">
        <w:rPr>
          <w:rFonts w:ascii="Times New Roman" w:hAnsi="Times New Roman"/>
          <w:b/>
          <w:sz w:val="24"/>
          <w:szCs w:val="24"/>
          <w:lang w:eastAsia="ru-RU"/>
        </w:rPr>
        <w:t xml:space="preserve">. Кадровая политика. </w:t>
      </w:r>
    </w:p>
    <w:p w:rsidR="00644A84" w:rsidRPr="008327A5" w:rsidRDefault="00644A84" w:rsidP="0078291A">
      <w:pPr>
        <w:spacing w:after="0"/>
        <w:ind w:firstLine="567"/>
        <w:jc w:val="center"/>
        <w:rPr>
          <w:rFonts w:ascii="Times New Roman" w:hAnsi="Times New Roman"/>
          <w:b/>
          <w:sz w:val="24"/>
          <w:szCs w:val="24"/>
          <w:lang w:eastAsia="ru-RU"/>
        </w:rPr>
      </w:pPr>
      <w:r w:rsidRPr="008327A5">
        <w:rPr>
          <w:rFonts w:ascii="Times New Roman" w:hAnsi="Times New Roman"/>
          <w:b/>
          <w:sz w:val="24"/>
          <w:szCs w:val="24"/>
          <w:lang w:eastAsia="ru-RU"/>
        </w:rPr>
        <w:t xml:space="preserve">Гарантии обеспечения занятости работников </w:t>
      </w:r>
    </w:p>
    <w:p w:rsidR="00644A84" w:rsidRPr="0078291A" w:rsidRDefault="00644A84" w:rsidP="0078291A">
      <w:pPr>
        <w:spacing w:after="0"/>
        <w:ind w:firstLine="567"/>
        <w:jc w:val="both"/>
        <w:rPr>
          <w:rFonts w:ascii="Times New Roman" w:hAnsi="Times New Roman"/>
          <w:sz w:val="24"/>
          <w:szCs w:val="24"/>
          <w:lang w:eastAsia="ru-RU"/>
        </w:rPr>
      </w:pPr>
    </w:p>
    <w:p w:rsidR="00644A84" w:rsidRPr="0078291A" w:rsidRDefault="00644A84" w:rsidP="008327A5">
      <w:pPr>
        <w:pStyle w:val="a4"/>
        <w:spacing w:line="276" w:lineRule="auto"/>
        <w:ind w:firstLine="720"/>
        <w:rPr>
          <w:sz w:val="24"/>
          <w:szCs w:val="24"/>
        </w:rPr>
      </w:pPr>
      <w:r w:rsidRPr="0078291A">
        <w:rPr>
          <w:sz w:val="24"/>
          <w:szCs w:val="24"/>
        </w:rPr>
        <w:t>Стороны приняли на себя следующие обязательства:</w:t>
      </w:r>
    </w:p>
    <w:p w:rsidR="00644A84" w:rsidRPr="0078291A" w:rsidRDefault="00644A84" w:rsidP="00041A91">
      <w:pPr>
        <w:pStyle w:val="a4"/>
        <w:numPr>
          <w:ilvl w:val="1"/>
          <w:numId w:val="30"/>
        </w:numPr>
        <w:tabs>
          <w:tab w:val="clear" w:pos="1047"/>
          <w:tab w:val="num" w:pos="1260"/>
        </w:tabs>
        <w:spacing w:line="276" w:lineRule="auto"/>
        <w:ind w:left="0" w:firstLine="720"/>
        <w:rPr>
          <w:sz w:val="24"/>
          <w:szCs w:val="24"/>
        </w:rPr>
      </w:pPr>
      <w:r w:rsidRPr="0078291A">
        <w:rPr>
          <w:sz w:val="24"/>
          <w:szCs w:val="24"/>
        </w:rPr>
        <w:t>Осуществлять анализ кадрового обеспечения Учреждения, в том числе возрастного состава, текучести кадров, фактической педагогической нагрузки, дефицита кадров.</w:t>
      </w:r>
    </w:p>
    <w:p w:rsidR="00644A84" w:rsidRPr="0078291A" w:rsidRDefault="00644A84" w:rsidP="00041A91">
      <w:pPr>
        <w:pStyle w:val="a4"/>
        <w:numPr>
          <w:ilvl w:val="1"/>
          <w:numId w:val="30"/>
        </w:numPr>
        <w:tabs>
          <w:tab w:val="num" w:pos="900"/>
          <w:tab w:val="left" w:pos="1260"/>
        </w:tabs>
        <w:spacing w:line="276" w:lineRule="auto"/>
        <w:ind w:left="0" w:firstLine="720"/>
        <w:rPr>
          <w:sz w:val="24"/>
          <w:szCs w:val="24"/>
        </w:rPr>
      </w:pPr>
      <w:r w:rsidRPr="0078291A">
        <w:rPr>
          <w:sz w:val="24"/>
          <w:szCs w:val="24"/>
        </w:rPr>
        <w:lastRenderedPageBreak/>
        <w:t>Организовать эффективную помощь начинающим специалистам в практической профессиональной деятельности путем возрождения традиций наставничества.</w:t>
      </w:r>
    </w:p>
    <w:p w:rsidR="00644A84" w:rsidRPr="0078291A" w:rsidRDefault="00644A84" w:rsidP="00041A91">
      <w:pPr>
        <w:pStyle w:val="a4"/>
        <w:numPr>
          <w:ilvl w:val="1"/>
          <w:numId w:val="30"/>
        </w:numPr>
        <w:tabs>
          <w:tab w:val="num" w:pos="900"/>
          <w:tab w:val="left" w:pos="1260"/>
        </w:tabs>
        <w:spacing w:line="276" w:lineRule="auto"/>
        <w:ind w:left="0" w:firstLine="720"/>
        <w:rPr>
          <w:sz w:val="24"/>
          <w:szCs w:val="24"/>
        </w:rPr>
      </w:pPr>
      <w:r w:rsidRPr="0078291A">
        <w:rPr>
          <w:sz w:val="24"/>
          <w:szCs w:val="24"/>
        </w:rPr>
        <w:t>Проводить работу по упорядочению режима работы молодых воспитателей с целью создания условий для их успешной психолого-педагогической адаптации, высвобождения времени для профессионального роста.</w:t>
      </w:r>
    </w:p>
    <w:p w:rsidR="00644A84" w:rsidRPr="0078291A" w:rsidRDefault="00644A84" w:rsidP="00041A91">
      <w:pPr>
        <w:pStyle w:val="a4"/>
        <w:numPr>
          <w:ilvl w:val="1"/>
          <w:numId w:val="30"/>
        </w:numPr>
        <w:tabs>
          <w:tab w:val="num" w:pos="900"/>
          <w:tab w:val="left" w:pos="1260"/>
        </w:tabs>
        <w:spacing w:line="276" w:lineRule="auto"/>
        <w:ind w:left="0" w:firstLine="720"/>
        <w:rPr>
          <w:sz w:val="24"/>
          <w:szCs w:val="24"/>
        </w:rPr>
      </w:pPr>
      <w:r>
        <w:rPr>
          <w:sz w:val="24"/>
          <w:szCs w:val="24"/>
        </w:rPr>
        <w:t xml:space="preserve">  </w:t>
      </w:r>
      <w:r w:rsidRPr="0078291A">
        <w:rPr>
          <w:sz w:val="24"/>
          <w:szCs w:val="24"/>
        </w:rPr>
        <w:t>Усилить внимание к решению проблем создания условий для роста профессионального мастерства молодых воспитателей, ускорения их психолого-педагогической адаптации, повышения уровня социальной защищенности в вопросах оплаты труда.</w:t>
      </w:r>
    </w:p>
    <w:p w:rsidR="00644A84" w:rsidRPr="0078291A" w:rsidRDefault="00644A84" w:rsidP="00041A91">
      <w:pPr>
        <w:pStyle w:val="a4"/>
        <w:numPr>
          <w:ilvl w:val="1"/>
          <w:numId w:val="30"/>
        </w:numPr>
        <w:tabs>
          <w:tab w:val="num" w:pos="900"/>
          <w:tab w:val="left" w:pos="1260"/>
        </w:tabs>
        <w:spacing w:line="276" w:lineRule="auto"/>
        <w:ind w:left="0" w:firstLine="720"/>
        <w:rPr>
          <w:sz w:val="24"/>
          <w:szCs w:val="24"/>
        </w:rPr>
      </w:pPr>
      <w:r w:rsidRPr="0078291A">
        <w:rPr>
          <w:sz w:val="24"/>
          <w:szCs w:val="24"/>
        </w:rPr>
        <w:t>Стороны согласились, что в период действия Договора будут действовать следующие положения (в соответствии с Территориальным отраслевым Соглашением по муниципальным образовательным учреждениям, подведомс</w:t>
      </w:r>
      <w:r w:rsidR="001C3550">
        <w:rPr>
          <w:sz w:val="24"/>
          <w:szCs w:val="24"/>
        </w:rPr>
        <w:t xml:space="preserve">твенным управлению образования </w:t>
      </w:r>
      <w:r w:rsidRPr="0078291A">
        <w:rPr>
          <w:sz w:val="24"/>
          <w:szCs w:val="24"/>
        </w:rPr>
        <w:t>мэрии города Череповца Вологодской области).</w:t>
      </w:r>
    </w:p>
    <w:p w:rsidR="00644A84" w:rsidRPr="0078291A" w:rsidRDefault="00644A84" w:rsidP="00041A91">
      <w:pPr>
        <w:pStyle w:val="a4"/>
        <w:numPr>
          <w:ilvl w:val="2"/>
          <w:numId w:val="31"/>
        </w:numPr>
        <w:tabs>
          <w:tab w:val="clear" w:pos="1428"/>
        </w:tabs>
        <w:spacing w:line="276" w:lineRule="auto"/>
        <w:ind w:left="0" w:firstLine="708"/>
        <w:rPr>
          <w:sz w:val="24"/>
          <w:szCs w:val="24"/>
        </w:rPr>
      </w:pPr>
      <w:r w:rsidRPr="0078291A">
        <w:rPr>
          <w:sz w:val="24"/>
          <w:szCs w:val="24"/>
        </w:rPr>
        <w:t>Сокращение численности или штатов работников Учреждения может осуществляться лишь при условии предварительного, не менее чем за два месяца, письменного уведомления, где указываются причины, число и категории работников, которых оно может коснуться, срок, в течение которого его намечено осуществить.</w:t>
      </w:r>
    </w:p>
    <w:p w:rsidR="00644A84" w:rsidRPr="0078291A" w:rsidRDefault="00644A84" w:rsidP="00EF5635">
      <w:pPr>
        <w:pStyle w:val="11"/>
        <w:ind w:firstLine="720"/>
        <w:jc w:val="both"/>
        <w:rPr>
          <w:rFonts w:ascii="Times New Roman" w:hAnsi="Times New Roman"/>
          <w:sz w:val="24"/>
          <w:szCs w:val="24"/>
        </w:rPr>
      </w:pPr>
      <w:r w:rsidRPr="0078291A">
        <w:rPr>
          <w:rFonts w:ascii="Times New Roman" w:hAnsi="Times New Roman"/>
          <w:sz w:val="24"/>
          <w:szCs w:val="24"/>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644A84" w:rsidRPr="0078291A" w:rsidRDefault="00644A84" w:rsidP="00EF5635">
      <w:pPr>
        <w:pStyle w:val="11"/>
        <w:ind w:firstLine="720"/>
        <w:jc w:val="both"/>
        <w:rPr>
          <w:rFonts w:ascii="Times New Roman" w:hAnsi="Times New Roman"/>
          <w:sz w:val="24"/>
          <w:szCs w:val="24"/>
        </w:rPr>
      </w:pPr>
      <w:r w:rsidRPr="0078291A">
        <w:rPr>
          <w:rFonts w:ascii="Times New Roman" w:hAnsi="Times New Roman"/>
          <w:sz w:val="24"/>
          <w:szCs w:val="24"/>
        </w:rPr>
        <w:t>В случае массового высвобождения работников уведомление должно содержать социально-экономическое обоснование.</w:t>
      </w:r>
    </w:p>
    <w:p w:rsidR="00644A84" w:rsidRPr="0078291A" w:rsidRDefault="00644A84" w:rsidP="00041A91">
      <w:pPr>
        <w:pStyle w:val="a4"/>
        <w:numPr>
          <w:ilvl w:val="2"/>
          <w:numId w:val="31"/>
        </w:numPr>
        <w:spacing w:line="276" w:lineRule="auto"/>
        <w:ind w:left="0" w:firstLine="708"/>
        <w:rPr>
          <w:sz w:val="24"/>
          <w:szCs w:val="24"/>
        </w:rPr>
      </w:pPr>
      <w:r w:rsidRPr="0078291A">
        <w:rPr>
          <w:sz w:val="24"/>
          <w:szCs w:val="24"/>
        </w:rPr>
        <w:t xml:space="preserve">При сокращении численности или штата работников Учреждения в каждом конкретном случае вопрос о трудоустройстве занятых в нем работников решается совместно </w:t>
      </w:r>
      <w:r>
        <w:rPr>
          <w:sz w:val="24"/>
          <w:szCs w:val="24"/>
        </w:rPr>
        <w:t>работодателем</w:t>
      </w:r>
      <w:r w:rsidRPr="0078291A">
        <w:rPr>
          <w:sz w:val="24"/>
          <w:szCs w:val="24"/>
        </w:rPr>
        <w:t xml:space="preserve"> Учреждения (далее - Работодатель) и председателем </w:t>
      </w:r>
      <w:r>
        <w:rPr>
          <w:sz w:val="24"/>
          <w:szCs w:val="24"/>
        </w:rPr>
        <w:t>ППО</w:t>
      </w:r>
      <w:r w:rsidR="001C3550">
        <w:rPr>
          <w:sz w:val="24"/>
          <w:szCs w:val="24"/>
        </w:rPr>
        <w:t xml:space="preserve">, выбранным </w:t>
      </w:r>
      <w:r w:rsidRPr="0078291A">
        <w:rPr>
          <w:sz w:val="24"/>
          <w:szCs w:val="24"/>
        </w:rPr>
        <w:t>на заседании профкома.</w:t>
      </w:r>
    </w:p>
    <w:p w:rsidR="00644A84" w:rsidRPr="0078291A" w:rsidRDefault="00644A84" w:rsidP="00041A91">
      <w:pPr>
        <w:pStyle w:val="a4"/>
        <w:numPr>
          <w:ilvl w:val="2"/>
          <w:numId w:val="31"/>
        </w:numPr>
        <w:spacing w:line="276" w:lineRule="auto"/>
        <w:ind w:left="0" w:firstLine="708"/>
        <w:rPr>
          <w:sz w:val="24"/>
          <w:szCs w:val="24"/>
        </w:rPr>
      </w:pPr>
      <w:r w:rsidRPr="0078291A">
        <w:rPr>
          <w:sz w:val="24"/>
          <w:szCs w:val="24"/>
        </w:rPr>
        <w:t>При сокращении численности или штата работников Учреждения преимущественное право на оставление на работе предоставляется работникам с более высокой производительностью труда и квалификацией (квалификационной категорией).</w:t>
      </w:r>
    </w:p>
    <w:p w:rsidR="00644A84" w:rsidRPr="0078291A" w:rsidRDefault="00644A84" w:rsidP="00EF5635">
      <w:pPr>
        <w:pStyle w:val="a4"/>
        <w:spacing w:line="276" w:lineRule="auto"/>
        <w:ind w:firstLine="708"/>
        <w:rPr>
          <w:sz w:val="24"/>
          <w:szCs w:val="24"/>
        </w:rPr>
      </w:pPr>
      <w:r w:rsidRPr="0078291A">
        <w:rPr>
          <w:sz w:val="24"/>
          <w:szCs w:val="24"/>
        </w:rPr>
        <w:t>При равной производительности труда и</w:t>
      </w:r>
      <w:r w:rsidR="001C3550">
        <w:rPr>
          <w:sz w:val="24"/>
          <w:szCs w:val="24"/>
        </w:rPr>
        <w:t xml:space="preserve"> квалификации преимущественное </w:t>
      </w:r>
      <w:r w:rsidRPr="0078291A">
        <w:rPr>
          <w:sz w:val="24"/>
          <w:szCs w:val="24"/>
        </w:rPr>
        <w:t>право на работу в данном Учреждении работе имеют:</w:t>
      </w:r>
    </w:p>
    <w:p w:rsidR="00644A84" w:rsidRPr="0078291A" w:rsidRDefault="00644A84" w:rsidP="00041A91">
      <w:pPr>
        <w:numPr>
          <w:ilvl w:val="0"/>
          <w:numId w:val="32"/>
        </w:numPr>
        <w:tabs>
          <w:tab w:val="clear" w:pos="1287"/>
          <w:tab w:val="num" w:pos="1080"/>
        </w:tabs>
        <w:spacing w:after="0"/>
        <w:ind w:left="0" w:firstLine="720"/>
        <w:jc w:val="both"/>
        <w:rPr>
          <w:rFonts w:ascii="Times New Roman" w:hAnsi="Times New Roman"/>
          <w:sz w:val="24"/>
          <w:szCs w:val="24"/>
          <w:lang w:eastAsia="ru-RU"/>
        </w:rPr>
      </w:pPr>
      <w:r w:rsidRPr="0078291A">
        <w:rPr>
          <w:rFonts w:ascii="Times New Roman" w:hAnsi="Times New Roman"/>
          <w:sz w:val="24"/>
          <w:szCs w:val="24"/>
          <w:lang w:eastAsia="ru-RU"/>
        </w:rPr>
        <w:t>семейные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w:t>
      </w:r>
      <w:r w:rsidR="001C3550">
        <w:rPr>
          <w:rFonts w:ascii="Times New Roman" w:hAnsi="Times New Roman"/>
          <w:sz w:val="24"/>
          <w:szCs w:val="24"/>
          <w:lang w:eastAsia="ru-RU"/>
        </w:rPr>
        <w:t xml:space="preserve"> и основным источником средств </w:t>
      </w:r>
      <w:r w:rsidRPr="0078291A">
        <w:rPr>
          <w:rFonts w:ascii="Times New Roman" w:hAnsi="Times New Roman"/>
          <w:sz w:val="24"/>
          <w:szCs w:val="24"/>
          <w:lang w:eastAsia="ru-RU"/>
        </w:rPr>
        <w:t>к существованию);</w:t>
      </w:r>
    </w:p>
    <w:p w:rsidR="00644A84" w:rsidRPr="0078291A" w:rsidRDefault="00644A84" w:rsidP="00041A91">
      <w:pPr>
        <w:numPr>
          <w:ilvl w:val="0"/>
          <w:numId w:val="32"/>
        </w:numPr>
        <w:tabs>
          <w:tab w:val="clear" w:pos="1287"/>
          <w:tab w:val="num" w:pos="1080"/>
        </w:tabs>
        <w:spacing w:after="0"/>
        <w:ind w:left="0" w:firstLine="720"/>
        <w:jc w:val="both"/>
        <w:rPr>
          <w:rFonts w:ascii="Times New Roman" w:hAnsi="Times New Roman"/>
          <w:sz w:val="24"/>
          <w:szCs w:val="24"/>
          <w:lang w:eastAsia="ru-RU"/>
        </w:rPr>
      </w:pPr>
      <w:r w:rsidRPr="0078291A">
        <w:rPr>
          <w:rFonts w:ascii="Times New Roman" w:hAnsi="Times New Roman"/>
          <w:sz w:val="24"/>
          <w:szCs w:val="24"/>
          <w:lang w:eastAsia="ru-RU"/>
        </w:rPr>
        <w:t>лица, в семье которых нет других работников с самостоятельным заработком;</w:t>
      </w:r>
    </w:p>
    <w:p w:rsidR="00644A84" w:rsidRPr="0078291A" w:rsidRDefault="00644A84" w:rsidP="00041A91">
      <w:pPr>
        <w:numPr>
          <w:ilvl w:val="0"/>
          <w:numId w:val="32"/>
        </w:numPr>
        <w:tabs>
          <w:tab w:val="clear" w:pos="1287"/>
          <w:tab w:val="num" w:pos="1080"/>
        </w:tabs>
        <w:spacing w:after="0"/>
        <w:ind w:left="0" w:firstLine="720"/>
        <w:jc w:val="both"/>
        <w:rPr>
          <w:rFonts w:ascii="Times New Roman" w:hAnsi="Times New Roman"/>
          <w:sz w:val="24"/>
          <w:szCs w:val="24"/>
          <w:lang w:eastAsia="ru-RU"/>
        </w:rPr>
      </w:pPr>
      <w:r>
        <w:rPr>
          <w:rFonts w:ascii="Times New Roman" w:hAnsi="Times New Roman"/>
          <w:sz w:val="24"/>
          <w:szCs w:val="24"/>
          <w:lang w:eastAsia="ru-RU"/>
        </w:rPr>
        <w:t>р</w:t>
      </w:r>
      <w:r w:rsidRPr="0078291A">
        <w:rPr>
          <w:rFonts w:ascii="Times New Roman" w:hAnsi="Times New Roman"/>
          <w:sz w:val="24"/>
          <w:szCs w:val="24"/>
          <w:lang w:eastAsia="ru-RU"/>
        </w:rPr>
        <w:t>аботники, получившие в данном учреждении трудовое увечье или профессиональное заболевание;</w:t>
      </w:r>
    </w:p>
    <w:p w:rsidR="00644A84" w:rsidRPr="0078291A" w:rsidRDefault="00644A84" w:rsidP="00041A91">
      <w:pPr>
        <w:numPr>
          <w:ilvl w:val="0"/>
          <w:numId w:val="32"/>
        </w:numPr>
        <w:tabs>
          <w:tab w:val="clear" w:pos="1287"/>
          <w:tab w:val="num" w:pos="1080"/>
        </w:tabs>
        <w:spacing w:after="0"/>
        <w:ind w:left="0" w:firstLine="720"/>
        <w:jc w:val="both"/>
        <w:rPr>
          <w:rFonts w:ascii="Times New Roman" w:hAnsi="Times New Roman"/>
          <w:sz w:val="24"/>
          <w:szCs w:val="24"/>
          <w:lang w:eastAsia="ru-RU"/>
        </w:rPr>
      </w:pPr>
      <w:r w:rsidRPr="0078291A">
        <w:rPr>
          <w:rFonts w:ascii="Times New Roman" w:hAnsi="Times New Roman"/>
          <w:sz w:val="24"/>
          <w:szCs w:val="24"/>
          <w:lang w:eastAsia="ru-RU"/>
        </w:rPr>
        <w:t>инвалиды боевых действий по защите Отечества;</w:t>
      </w:r>
    </w:p>
    <w:p w:rsidR="00644A84" w:rsidRPr="0078291A" w:rsidRDefault="00644A84" w:rsidP="00041A91">
      <w:pPr>
        <w:numPr>
          <w:ilvl w:val="0"/>
          <w:numId w:val="32"/>
        </w:numPr>
        <w:tabs>
          <w:tab w:val="clear" w:pos="1287"/>
          <w:tab w:val="num" w:pos="1080"/>
        </w:tabs>
        <w:spacing w:after="0"/>
        <w:ind w:left="0" w:firstLine="720"/>
        <w:jc w:val="both"/>
        <w:rPr>
          <w:rFonts w:ascii="Times New Roman" w:hAnsi="Times New Roman"/>
          <w:sz w:val="24"/>
          <w:szCs w:val="24"/>
          <w:lang w:eastAsia="ru-RU"/>
        </w:rPr>
      </w:pPr>
      <w:r w:rsidRPr="0078291A">
        <w:rPr>
          <w:rFonts w:ascii="Times New Roman" w:hAnsi="Times New Roman"/>
          <w:sz w:val="24"/>
          <w:szCs w:val="24"/>
          <w:lang w:eastAsia="ru-RU"/>
        </w:rPr>
        <w:t>работники, повышающие свою квалификацию по направлению Работодателя без отрыва от работы.</w:t>
      </w:r>
    </w:p>
    <w:p w:rsidR="00644A84" w:rsidRPr="0078291A" w:rsidRDefault="00644A84" w:rsidP="00EF5635">
      <w:pPr>
        <w:pStyle w:val="11"/>
        <w:ind w:firstLine="720"/>
        <w:jc w:val="both"/>
        <w:rPr>
          <w:rFonts w:ascii="Times New Roman" w:hAnsi="Times New Roman"/>
          <w:sz w:val="24"/>
          <w:szCs w:val="24"/>
        </w:rPr>
      </w:pPr>
      <w:r w:rsidRPr="0078291A">
        <w:rPr>
          <w:rFonts w:ascii="Times New Roman" w:hAnsi="Times New Roman"/>
          <w:sz w:val="24"/>
          <w:szCs w:val="24"/>
        </w:rPr>
        <w:t>Увольнение педагогических работнико</w:t>
      </w:r>
      <w:r w:rsidR="001C3550">
        <w:rPr>
          <w:rFonts w:ascii="Times New Roman" w:hAnsi="Times New Roman"/>
          <w:sz w:val="24"/>
          <w:szCs w:val="24"/>
        </w:rPr>
        <w:t xml:space="preserve">в по инициативе работодателя в </w:t>
      </w:r>
      <w:r w:rsidRPr="0078291A">
        <w:rPr>
          <w:rFonts w:ascii="Times New Roman" w:hAnsi="Times New Roman"/>
          <w:sz w:val="24"/>
          <w:szCs w:val="24"/>
        </w:rPr>
        <w:t>ДОУ в связи с сокращением численности или штата допускается только по окончании учебного года.</w:t>
      </w:r>
    </w:p>
    <w:p w:rsidR="00644A84" w:rsidRPr="0078291A" w:rsidRDefault="00644A84" w:rsidP="0078291A">
      <w:pPr>
        <w:pStyle w:val="a4"/>
        <w:spacing w:line="276" w:lineRule="auto"/>
        <w:rPr>
          <w:sz w:val="24"/>
          <w:szCs w:val="24"/>
        </w:rPr>
      </w:pPr>
      <w:r w:rsidRPr="0078291A">
        <w:rPr>
          <w:sz w:val="24"/>
          <w:szCs w:val="24"/>
        </w:rPr>
        <w:t xml:space="preserve">3.5.4. При принятии решения о сокращении численности или штата работников и возможном расторжении трудовых договоров с конкретными работниками председатель </w:t>
      </w:r>
      <w:r>
        <w:rPr>
          <w:sz w:val="24"/>
          <w:szCs w:val="24"/>
        </w:rPr>
        <w:t xml:space="preserve">ППО </w:t>
      </w:r>
      <w:r w:rsidRPr="0078291A">
        <w:rPr>
          <w:sz w:val="24"/>
          <w:szCs w:val="24"/>
        </w:rPr>
        <w:t>предупреждается об этом письменно не позднее, чем за три месяца до начала проведения соответствующих мероприятий.</w:t>
      </w:r>
    </w:p>
    <w:p w:rsidR="00644A84" w:rsidRPr="0078291A" w:rsidRDefault="00644A84" w:rsidP="00DB546D">
      <w:pPr>
        <w:pStyle w:val="a4"/>
        <w:spacing w:line="276" w:lineRule="auto"/>
        <w:ind w:firstLine="720"/>
        <w:rPr>
          <w:sz w:val="24"/>
          <w:szCs w:val="24"/>
        </w:rPr>
      </w:pPr>
      <w:r w:rsidRPr="0078291A">
        <w:rPr>
          <w:sz w:val="24"/>
          <w:szCs w:val="24"/>
        </w:rPr>
        <w:lastRenderedPageBreak/>
        <w:t xml:space="preserve">Одновременно с уведомлением предоставляются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w:t>
      </w:r>
    </w:p>
    <w:p w:rsidR="00644A84" w:rsidRPr="0078291A" w:rsidRDefault="00644A84" w:rsidP="00DB546D">
      <w:pPr>
        <w:spacing w:after="0"/>
        <w:ind w:firstLine="720"/>
        <w:jc w:val="both"/>
        <w:rPr>
          <w:rFonts w:ascii="Times New Roman" w:hAnsi="Times New Roman"/>
          <w:sz w:val="24"/>
          <w:szCs w:val="24"/>
          <w:lang w:eastAsia="ru-RU"/>
        </w:rPr>
      </w:pPr>
      <w:r w:rsidRPr="0078291A">
        <w:rPr>
          <w:rFonts w:ascii="Times New Roman" w:hAnsi="Times New Roman"/>
          <w:sz w:val="24"/>
          <w:szCs w:val="24"/>
          <w:lang w:eastAsia="ru-RU"/>
        </w:rPr>
        <w:t>О сокращении численности или штата работники предупреждаются Ра</w:t>
      </w:r>
      <w:r w:rsidR="00395443">
        <w:rPr>
          <w:rFonts w:ascii="Times New Roman" w:hAnsi="Times New Roman"/>
          <w:sz w:val="24"/>
          <w:szCs w:val="24"/>
          <w:lang w:eastAsia="ru-RU"/>
        </w:rPr>
        <w:t>ботодателем персонально и под ро</w:t>
      </w:r>
      <w:r w:rsidRPr="0078291A">
        <w:rPr>
          <w:rFonts w:ascii="Times New Roman" w:hAnsi="Times New Roman"/>
          <w:sz w:val="24"/>
          <w:szCs w:val="24"/>
          <w:lang w:eastAsia="ru-RU"/>
        </w:rPr>
        <w:t>спис</w:t>
      </w:r>
      <w:r>
        <w:rPr>
          <w:rFonts w:ascii="Times New Roman" w:hAnsi="Times New Roman"/>
          <w:sz w:val="24"/>
          <w:szCs w:val="24"/>
          <w:lang w:eastAsia="ru-RU"/>
        </w:rPr>
        <w:t>ь</w:t>
      </w:r>
      <w:r w:rsidRPr="0078291A">
        <w:rPr>
          <w:rFonts w:ascii="Times New Roman" w:hAnsi="Times New Roman"/>
          <w:sz w:val="24"/>
          <w:szCs w:val="24"/>
          <w:lang w:eastAsia="ru-RU"/>
        </w:rPr>
        <w:t xml:space="preserve"> не менее чем за два месяца до увольнения. </w:t>
      </w:r>
    </w:p>
    <w:p w:rsidR="00644A84" w:rsidRPr="0078291A" w:rsidRDefault="00644A84" w:rsidP="00DB546D">
      <w:pPr>
        <w:spacing w:after="0"/>
        <w:ind w:firstLine="720"/>
        <w:jc w:val="both"/>
        <w:rPr>
          <w:rFonts w:ascii="Times New Roman" w:hAnsi="Times New Roman"/>
          <w:sz w:val="24"/>
          <w:szCs w:val="24"/>
          <w:lang w:eastAsia="ru-RU"/>
        </w:rPr>
      </w:pPr>
      <w:r w:rsidRPr="0078291A">
        <w:rPr>
          <w:rFonts w:ascii="Times New Roman" w:hAnsi="Times New Roman"/>
          <w:sz w:val="24"/>
          <w:szCs w:val="24"/>
          <w:lang w:eastAsia="ru-RU"/>
        </w:rPr>
        <w:t>Двухмесячный срок предупреждения начинает исчисляться со дня фактического ознакомления работника с распоряжением о высвобождении.</w:t>
      </w:r>
    </w:p>
    <w:p w:rsidR="00644A84" w:rsidRPr="0078291A" w:rsidRDefault="00644A84" w:rsidP="00DB546D">
      <w:pPr>
        <w:spacing w:after="0"/>
        <w:ind w:firstLine="720"/>
        <w:jc w:val="both"/>
        <w:rPr>
          <w:rFonts w:ascii="Times New Roman" w:hAnsi="Times New Roman"/>
          <w:sz w:val="24"/>
          <w:szCs w:val="24"/>
          <w:lang w:eastAsia="ru-RU"/>
        </w:rPr>
      </w:pPr>
      <w:r w:rsidRPr="0078291A">
        <w:rPr>
          <w:rFonts w:ascii="Times New Roman" w:hAnsi="Times New Roman"/>
          <w:sz w:val="24"/>
          <w:szCs w:val="24"/>
          <w:lang w:eastAsia="ru-RU"/>
        </w:rPr>
        <w:t>При расторжении трудового договора в связи сокращением численности или штата работников увольняемому работнику:</w:t>
      </w:r>
    </w:p>
    <w:p w:rsidR="00644A84" w:rsidRPr="0078291A" w:rsidRDefault="00644A84" w:rsidP="00041A91">
      <w:pPr>
        <w:numPr>
          <w:ilvl w:val="0"/>
          <w:numId w:val="33"/>
        </w:numPr>
        <w:tabs>
          <w:tab w:val="clear" w:pos="1287"/>
          <w:tab w:val="num" w:pos="1080"/>
        </w:tabs>
        <w:spacing w:after="0"/>
        <w:ind w:left="0" w:firstLine="720"/>
        <w:jc w:val="both"/>
        <w:rPr>
          <w:rFonts w:ascii="Times New Roman" w:hAnsi="Times New Roman"/>
          <w:sz w:val="24"/>
          <w:szCs w:val="24"/>
          <w:lang w:eastAsia="ru-RU"/>
        </w:rPr>
      </w:pPr>
      <w:r w:rsidRPr="0078291A">
        <w:rPr>
          <w:rFonts w:ascii="Times New Roman" w:hAnsi="Times New Roman"/>
          <w:sz w:val="24"/>
          <w:szCs w:val="24"/>
          <w:lang w:eastAsia="ru-RU"/>
        </w:rPr>
        <w:t>выплачивается выходное пособие в размере среднего месячного заработка;</w:t>
      </w:r>
    </w:p>
    <w:p w:rsidR="00644A84" w:rsidRPr="0078291A" w:rsidRDefault="00644A84" w:rsidP="00041A91">
      <w:pPr>
        <w:numPr>
          <w:ilvl w:val="0"/>
          <w:numId w:val="33"/>
        </w:numPr>
        <w:tabs>
          <w:tab w:val="clear" w:pos="1287"/>
          <w:tab w:val="num" w:pos="1080"/>
        </w:tabs>
        <w:spacing w:after="0"/>
        <w:ind w:left="0" w:firstLine="720"/>
        <w:jc w:val="both"/>
        <w:rPr>
          <w:rFonts w:ascii="Times New Roman" w:hAnsi="Times New Roman"/>
          <w:sz w:val="24"/>
          <w:szCs w:val="24"/>
          <w:lang w:eastAsia="ru-RU"/>
        </w:rPr>
      </w:pPr>
      <w:r w:rsidRPr="0078291A">
        <w:rPr>
          <w:rFonts w:ascii="Times New Roman" w:hAnsi="Times New Roman"/>
          <w:sz w:val="24"/>
          <w:szCs w:val="24"/>
          <w:lang w:eastAsia="ru-RU"/>
        </w:rPr>
        <w:t>сохраняется средний месячный заработок на период трудоустройства, но не свыше двух месяцев со дня увольнения с зачетом выходного пособия;</w:t>
      </w:r>
    </w:p>
    <w:p w:rsidR="00644A84" w:rsidRPr="0078291A" w:rsidRDefault="00644A84" w:rsidP="00041A91">
      <w:pPr>
        <w:numPr>
          <w:ilvl w:val="0"/>
          <w:numId w:val="33"/>
        </w:numPr>
        <w:tabs>
          <w:tab w:val="clear" w:pos="1287"/>
          <w:tab w:val="num" w:pos="1080"/>
        </w:tabs>
        <w:spacing w:after="0"/>
        <w:ind w:left="0" w:firstLine="720"/>
        <w:jc w:val="both"/>
        <w:rPr>
          <w:rFonts w:ascii="Times New Roman" w:hAnsi="Times New Roman"/>
          <w:sz w:val="24"/>
          <w:szCs w:val="24"/>
          <w:lang w:eastAsia="ru-RU"/>
        </w:rPr>
      </w:pPr>
      <w:r w:rsidRPr="0078291A">
        <w:rPr>
          <w:rFonts w:ascii="Times New Roman" w:hAnsi="Times New Roman"/>
          <w:sz w:val="24"/>
          <w:szCs w:val="24"/>
          <w:lang w:eastAsia="ru-RU"/>
        </w:rPr>
        <w:t>сохраняется средний месячный заработок в течение третьего месяца со дня увольнения по решению органа службы занятости населения при условии, что в двухнедельный срок после увольнения работник обратился в этот орган и не был им трудоустроен.</w:t>
      </w:r>
    </w:p>
    <w:p w:rsidR="00644A84" w:rsidRPr="0078291A" w:rsidRDefault="00644A84" w:rsidP="00DB546D">
      <w:pPr>
        <w:pStyle w:val="a4"/>
        <w:spacing w:line="276" w:lineRule="auto"/>
        <w:ind w:firstLine="720"/>
        <w:rPr>
          <w:sz w:val="24"/>
          <w:szCs w:val="24"/>
        </w:rPr>
      </w:pPr>
      <w:r w:rsidRPr="0078291A">
        <w:rPr>
          <w:sz w:val="24"/>
          <w:szCs w:val="24"/>
        </w:rPr>
        <w:t xml:space="preserve">3.5.5. </w:t>
      </w:r>
      <w:r>
        <w:rPr>
          <w:sz w:val="24"/>
          <w:szCs w:val="24"/>
        </w:rPr>
        <w:t xml:space="preserve"> </w:t>
      </w:r>
      <w:r w:rsidRPr="0078291A">
        <w:rPr>
          <w:sz w:val="24"/>
          <w:szCs w:val="24"/>
        </w:rPr>
        <w:t>Расторжение трудового договора с женщинами, имеющими детей в возрасте до 3-х лет, одинокими матерями, воспитывающими ребенка в возрасте до 14 лет (ребенка-инвалида до 18 лет), другими лицами, воспитывающими указанных детей без матери, по инициативе Работодателя не допускается, за исключением увольнения по пунктам 1, 3, 5, 6,7, 8, 10 и 11 статьи 81, статьи 336 Трудовог</w:t>
      </w:r>
      <w:r w:rsidR="001C3550">
        <w:rPr>
          <w:sz w:val="24"/>
          <w:szCs w:val="24"/>
        </w:rPr>
        <w:t xml:space="preserve">о Кодекса Российской Федерации </w:t>
      </w:r>
      <w:r w:rsidRPr="0078291A">
        <w:rPr>
          <w:sz w:val="24"/>
          <w:szCs w:val="24"/>
        </w:rPr>
        <w:t xml:space="preserve">(далее – ТКРФ). </w:t>
      </w:r>
    </w:p>
    <w:p w:rsidR="00644A84" w:rsidRPr="0078291A" w:rsidRDefault="00644A84" w:rsidP="00DB546D">
      <w:pPr>
        <w:spacing w:after="0"/>
        <w:ind w:firstLine="720"/>
        <w:jc w:val="both"/>
        <w:rPr>
          <w:rFonts w:ascii="Times New Roman" w:hAnsi="Times New Roman"/>
          <w:sz w:val="24"/>
          <w:szCs w:val="24"/>
          <w:lang w:eastAsia="ru-RU"/>
        </w:rPr>
      </w:pPr>
      <w:r w:rsidRPr="0078291A">
        <w:rPr>
          <w:rFonts w:ascii="Times New Roman" w:hAnsi="Times New Roman"/>
          <w:sz w:val="24"/>
          <w:szCs w:val="24"/>
          <w:lang w:eastAsia="ru-RU"/>
        </w:rPr>
        <w:t>Расторжение трудового договора по инициативе Работодателя с беременными женщинами не допускается, за исключением случаев ликвидации Учреждения, случаев, предусмотренных ч. 3 ст. 261 ТК РФ.</w:t>
      </w:r>
    </w:p>
    <w:p w:rsidR="00644A84" w:rsidRPr="0078291A" w:rsidRDefault="00644A84" w:rsidP="00DB546D">
      <w:pPr>
        <w:spacing w:after="0"/>
        <w:ind w:firstLine="720"/>
        <w:jc w:val="both"/>
        <w:rPr>
          <w:rFonts w:ascii="Times New Roman" w:hAnsi="Times New Roman"/>
          <w:sz w:val="24"/>
          <w:szCs w:val="24"/>
          <w:lang w:eastAsia="ru-RU"/>
        </w:rPr>
      </w:pPr>
      <w:r w:rsidRPr="0078291A">
        <w:rPr>
          <w:rFonts w:ascii="Times New Roman" w:hAnsi="Times New Roman"/>
          <w:sz w:val="24"/>
          <w:szCs w:val="24"/>
          <w:lang w:eastAsia="ru-RU"/>
        </w:rPr>
        <w:t>3.5.6. Увольнение в связи с сокращением численности или штата работников, а также несоответствием работника занимаемой должности или выполняемой работе вследствие состояния здоровья в соответствии с медицинским заключением или недостаточной квалификацией, подтвержденной результатами аттестации, допускается, если невозможно перевести работника с его согласия на другую работу.</w:t>
      </w:r>
    </w:p>
    <w:p w:rsidR="00644A84" w:rsidRPr="0078291A" w:rsidRDefault="00644A84" w:rsidP="00DB546D">
      <w:pPr>
        <w:spacing w:after="0"/>
        <w:ind w:firstLine="720"/>
        <w:jc w:val="both"/>
        <w:rPr>
          <w:rFonts w:ascii="Times New Roman" w:hAnsi="Times New Roman"/>
          <w:sz w:val="24"/>
          <w:szCs w:val="24"/>
          <w:lang w:eastAsia="ru-RU"/>
        </w:rPr>
      </w:pPr>
      <w:r w:rsidRPr="0078291A">
        <w:rPr>
          <w:rFonts w:ascii="Times New Roman" w:hAnsi="Times New Roman"/>
          <w:sz w:val="24"/>
          <w:szCs w:val="24"/>
          <w:lang w:eastAsia="ru-RU"/>
        </w:rPr>
        <w:t>Не допускается увольнение работника по инициативе Работодателя в период его временной нетрудоспособности и в период пребывания в отпуске кроме случаев ликвидации Учреждения.</w:t>
      </w:r>
    </w:p>
    <w:p w:rsidR="00644A84" w:rsidRPr="0078291A" w:rsidRDefault="00644A84" w:rsidP="00DB546D">
      <w:pPr>
        <w:pStyle w:val="a4"/>
        <w:spacing w:line="276" w:lineRule="auto"/>
        <w:ind w:firstLine="720"/>
        <w:rPr>
          <w:sz w:val="24"/>
          <w:szCs w:val="24"/>
        </w:rPr>
      </w:pPr>
      <w:r w:rsidRPr="0078291A">
        <w:rPr>
          <w:sz w:val="24"/>
          <w:szCs w:val="24"/>
        </w:rPr>
        <w:t>3.5.7. Одновременно с предупреждением об увольнении по сокращению численности или штатов работников Работодатель обязан предложить работнику другую работу в том же Учреждении, соответствующую его профессии, специальности, квалификаци</w:t>
      </w:r>
      <w:r w:rsidR="001C3550">
        <w:rPr>
          <w:sz w:val="24"/>
          <w:szCs w:val="24"/>
        </w:rPr>
        <w:t xml:space="preserve">и, а при ее отсутствии – любую </w:t>
      </w:r>
      <w:r w:rsidRPr="0078291A">
        <w:rPr>
          <w:sz w:val="24"/>
          <w:szCs w:val="24"/>
        </w:rPr>
        <w:t>другую работу в Учреждении.</w:t>
      </w:r>
    </w:p>
    <w:p w:rsidR="00644A84" w:rsidRPr="0078291A" w:rsidRDefault="00644A84" w:rsidP="00DB546D">
      <w:pPr>
        <w:spacing w:after="0"/>
        <w:ind w:firstLine="720"/>
        <w:jc w:val="both"/>
        <w:rPr>
          <w:rFonts w:ascii="Times New Roman" w:hAnsi="Times New Roman"/>
          <w:sz w:val="24"/>
          <w:szCs w:val="24"/>
          <w:lang w:eastAsia="ru-RU"/>
        </w:rPr>
      </w:pPr>
      <w:r w:rsidRPr="0078291A">
        <w:rPr>
          <w:rFonts w:ascii="Times New Roman" w:hAnsi="Times New Roman"/>
          <w:sz w:val="24"/>
          <w:szCs w:val="24"/>
          <w:lang w:eastAsia="ru-RU"/>
        </w:rPr>
        <w:t xml:space="preserve">3.5.8. После согласования с Работодателем кандидатур на высвобождение председатель </w:t>
      </w:r>
      <w:r>
        <w:rPr>
          <w:rFonts w:ascii="Times New Roman" w:hAnsi="Times New Roman"/>
          <w:sz w:val="24"/>
          <w:szCs w:val="24"/>
          <w:lang w:eastAsia="ru-RU"/>
        </w:rPr>
        <w:t xml:space="preserve">ППО </w:t>
      </w:r>
      <w:r w:rsidRPr="0078291A">
        <w:rPr>
          <w:rFonts w:ascii="Times New Roman" w:hAnsi="Times New Roman"/>
          <w:sz w:val="24"/>
          <w:szCs w:val="24"/>
          <w:lang w:eastAsia="ru-RU"/>
        </w:rPr>
        <w:t xml:space="preserve">   рассматривает каждую кандидатуру с обязательным приглашением (в письменной форме) </w:t>
      </w:r>
      <w:r w:rsidR="001C3550">
        <w:rPr>
          <w:rFonts w:ascii="Times New Roman" w:hAnsi="Times New Roman"/>
          <w:sz w:val="24"/>
          <w:szCs w:val="24"/>
          <w:lang w:eastAsia="ru-RU"/>
        </w:rPr>
        <w:t xml:space="preserve">заинтересованного работника на </w:t>
      </w:r>
      <w:r w:rsidRPr="0078291A">
        <w:rPr>
          <w:rFonts w:ascii="Times New Roman" w:hAnsi="Times New Roman"/>
          <w:sz w:val="24"/>
          <w:szCs w:val="24"/>
          <w:lang w:eastAsia="ru-RU"/>
        </w:rPr>
        <w:t xml:space="preserve">заседание. </w:t>
      </w:r>
    </w:p>
    <w:p w:rsidR="006A0347" w:rsidRPr="002D7B94" w:rsidRDefault="00644A84" w:rsidP="00E17666">
      <w:pPr>
        <w:spacing w:after="0"/>
        <w:ind w:firstLine="720"/>
        <w:jc w:val="both"/>
        <w:rPr>
          <w:rFonts w:ascii="Times New Roman" w:hAnsi="Times New Roman"/>
          <w:b/>
          <w:bCs/>
          <w:sz w:val="24"/>
          <w:szCs w:val="24"/>
        </w:rPr>
      </w:pPr>
      <w:r w:rsidRPr="0078291A">
        <w:rPr>
          <w:rFonts w:ascii="Times New Roman" w:hAnsi="Times New Roman"/>
          <w:sz w:val="24"/>
          <w:szCs w:val="24"/>
          <w:lang w:eastAsia="ru-RU"/>
        </w:rPr>
        <w:t>3.5.9. В случае получения согласия председате</w:t>
      </w:r>
      <w:r>
        <w:rPr>
          <w:rFonts w:ascii="Times New Roman" w:hAnsi="Times New Roman"/>
          <w:sz w:val="24"/>
          <w:szCs w:val="24"/>
          <w:lang w:eastAsia="ru-RU"/>
        </w:rPr>
        <w:t xml:space="preserve">ль ППО </w:t>
      </w:r>
      <w:r w:rsidRPr="0078291A">
        <w:rPr>
          <w:rFonts w:ascii="Times New Roman" w:hAnsi="Times New Roman"/>
          <w:sz w:val="24"/>
          <w:szCs w:val="24"/>
          <w:lang w:eastAsia="ru-RU"/>
        </w:rPr>
        <w:t xml:space="preserve">на увольнение, Работодатель вправе издать приказ об увольнении не позднее месячного срока со дня получения мотивированного мнения председателя </w:t>
      </w:r>
      <w:r>
        <w:rPr>
          <w:rFonts w:ascii="Times New Roman" w:hAnsi="Times New Roman"/>
          <w:sz w:val="24"/>
          <w:szCs w:val="24"/>
          <w:lang w:eastAsia="ru-RU"/>
        </w:rPr>
        <w:t>ППО</w:t>
      </w:r>
      <w:r w:rsidRPr="0078291A">
        <w:rPr>
          <w:rFonts w:ascii="Times New Roman" w:hAnsi="Times New Roman"/>
          <w:sz w:val="24"/>
          <w:szCs w:val="24"/>
          <w:lang w:eastAsia="ru-RU"/>
        </w:rPr>
        <w:t xml:space="preserve">.  </w:t>
      </w:r>
    </w:p>
    <w:p w:rsidR="006A0347" w:rsidRPr="002D7B94" w:rsidRDefault="006A0347" w:rsidP="00E55843">
      <w:pPr>
        <w:pStyle w:val="11"/>
        <w:ind w:firstLine="851"/>
        <w:jc w:val="center"/>
        <w:rPr>
          <w:rFonts w:ascii="Times New Roman" w:hAnsi="Times New Roman"/>
          <w:b/>
          <w:bCs/>
          <w:sz w:val="24"/>
          <w:szCs w:val="24"/>
        </w:rPr>
      </w:pPr>
    </w:p>
    <w:p w:rsidR="00AF17F9" w:rsidRDefault="00AF17F9" w:rsidP="00E55843">
      <w:pPr>
        <w:pStyle w:val="11"/>
        <w:ind w:firstLine="851"/>
        <w:jc w:val="center"/>
        <w:rPr>
          <w:rFonts w:ascii="Times New Roman" w:hAnsi="Times New Roman"/>
          <w:b/>
          <w:bCs/>
          <w:sz w:val="24"/>
          <w:szCs w:val="24"/>
          <w:lang w:val="en-US"/>
        </w:rPr>
      </w:pPr>
    </w:p>
    <w:p w:rsidR="00AF17F9" w:rsidRDefault="00AF17F9" w:rsidP="00E55843">
      <w:pPr>
        <w:pStyle w:val="11"/>
        <w:ind w:firstLine="851"/>
        <w:jc w:val="center"/>
        <w:rPr>
          <w:rFonts w:ascii="Times New Roman" w:hAnsi="Times New Roman"/>
          <w:b/>
          <w:bCs/>
          <w:sz w:val="24"/>
          <w:szCs w:val="24"/>
          <w:lang w:val="en-US"/>
        </w:rPr>
      </w:pPr>
    </w:p>
    <w:p w:rsidR="00644A84" w:rsidRPr="00D86AB6" w:rsidRDefault="00644A84" w:rsidP="00E55843">
      <w:pPr>
        <w:pStyle w:val="11"/>
        <w:ind w:firstLine="851"/>
        <w:jc w:val="center"/>
        <w:rPr>
          <w:rFonts w:ascii="Times New Roman" w:hAnsi="Times New Roman"/>
          <w:b/>
          <w:bCs/>
          <w:sz w:val="24"/>
          <w:szCs w:val="24"/>
        </w:rPr>
      </w:pPr>
      <w:r>
        <w:rPr>
          <w:rFonts w:ascii="Times New Roman" w:hAnsi="Times New Roman"/>
          <w:b/>
          <w:bCs/>
          <w:sz w:val="24"/>
          <w:szCs w:val="24"/>
          <w:lang w:val="en-US"/>
        </w:rPr>
        <w:lastRenderedPageBreak/>
        <w:t>V</w:t>
      </w:r>
      <w:r w:rsidRPr="00862E1C">
        <w:rPr>
          <w:rFonts w:ascii="Times New Roman" w:hAnsi="Times New Roman"/>
          <w:b/>
          <w:bCs/>
          <w:sz w:val="24"/>
          <w:szCs w:val="24"/>
          <w:lang w:val="en-US"/>
        </w:rPr>
        <w:t>I</w:t>
      </w:r>
      <w:r w:rsidRPr="00862E1C">
        <w:rPr>
          <w:rFonts w:ascii="Times New Roman" w:hAnsi="Times New Roman"/>
          <w:b/>
          <w:bCs/>
          <w:sz w:val="24"/>
          <w:szCs w:val="24"/>
        </w:rPr>
        <w:t>. Трудовые отношения</w:t>
      </w:r>
    </w:p>
    <w:p w:rsidR="00644A84" w:rsidRPr="00D86AB6" w:rsidRDefault="00644A84" w:rsidP="00E55843">
      <w:pPr>
        <w:pStyle w:val="11"/>
        <w:ind w:firstLine="851"/>
        <w:jc w:val="center"/>
        <w:rPr>
          <w:rFonts w:ascii="Times New Roman" w:hAnsi="Times New Roman"/>
          <w:b/>
          <w:bCs/>
          <w:sz w:val="24"/>
          <w:szCs w:val="24"/>
        </w:rPr>
      </w:pPr>
    </w:p>
    <w:p w:rsidR="00644A84" w:rsidRPr="00C57596" w:rsidRDefault="00644A84" w:rsidP="006A0347">
      <w:pPr>
        <w:spacing w:after="0"/>
        <w:ind w:firstLine="709"/>
        <w:jc w:val="both"/>
        <w:rPr>
          <w:rFonts w:ascii="Times New Roman" w:hAnsi="Times New Roman"/>
          <w:sz w:val="24"/>
          <w:szCs w:val="24"/>
          <w:lang w:eastAsia="ru-RU"/>
        </w:rPr>
      </w:pPr>
      <w:r w:rsidRPr="00C57596">
        <w:rPr>
          <w:rFonts w:ascii="Times New Roman" w:hAnsi="Times New Roman"/>
          <w:sz w:val="24"/>
          <w:szCs w:val="24"/>
          <w:lang w:eastAsia="ru-RU"/>
        </w:rPr>
        <w:t>Стороны при регулировании трудовых отношений исходят из того, что:</w:t>
      </w:r>
    </w:p>
    <w:p w:rsidR="00644A84" w:rsidRPr="00C57596" w:rsidRDefault="00644A84" w:rsidP="00041A91">
      <w:pPr>
        <w:pStyle w:val="a4"/>
        <w:numPr>
          <w:ilvl w:val="1"/>
          <w:numId w:val="34"/>
        </w:numPr>
        <w:tabs>
          <w:tab w:val="clear" w:pos="899"/>
          <w:tab w:val="num" w:pos="1260"/>
        </w:tabs>
        <w:spacing w:line="276" w:lineRule="auto"/>
        <w:ind w:left="0" w:firstLine="720"/>
        <w:rPr>
          <w:sz w:val="24"/>
          <w:szCs w:val="24"/>
        </w:rPr>
      </w:pPr>
      <w:r w:rsidRPr="00C57596">
        <w:rPr>
          <w:sz w:val="24"/>
          <w:szCs w:val="24"/>
        </w:rPr>
        <w:t>Трудовые отношения между работником и Работодателем, оформляются путем заключения трудового договора по форме эффективного контракта, утвержденного распоряжением Правительства Российской Федерации от 26 ноября 2012 г. N 2190-р и регулируются трудовым законодательством РФ, настоящим Договором, Территориальным отраслевым Соглашением по муниципальным образовательным учреждениям, подведомственным управлению образования мэрии города Череповца Вологодской области).</w:t>
      </w:r>
    </w:p>
    <w:p w:rsidR="00644A84" w:rsidRPr="00C57596" w:rsidRDefault="00644A84" w:rsidP="00224319">
      <w:pPr>
        <w:spacing w:after="0"/>
        <w:ind w:firstLine="708"/>
        <w:jc w:val="both"/>
        <w:rPr>
          <w:rFonts w:ascii="Times New Roman" w:hAnsi="Times New Roman"/>
          <w:sz w:val="24"/>
          <w:szCs w:val="24"/>
          <w:lang w:eastAsia="ru-RU"/>
        </w:rPr>
      </w:pPr>
      <w:r w:rsidRPr="00C57596">
        <w:rPr>
          <w:rFonts w:ascii="Times New Roman" w:hAnsi="Times New Roman"/>
          <w:sz w:val="24"/>
          <w:szCs w:val="24"/>
          <w:lang w:eastAsia="ru-RU"/>
        </w:rPr>
        <w:t>Эффективный контракт - это трудовой договор с работником, в котором конкретизированы его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w:t>
      </w:r>
    </w:p>
    <w:p w:rsidR="00644A84" w:rsidRPr="00C57596" w:rsidRDefault="00644A84" w:rsidP="00224319">
      <w:pPr>
        <w:spacing w:after="0"/>
        <w:ind w:firstLine="708"/>
        <w:jc w:val="both"/>
        <w:rPr>
          <w:rFonts w:ascii="Times New Roman" w:hAnsi="Times New Roman"/>
          <w:sz w:val="24"/>
          <w:szCs w:val="24"/>
          <w:lang w:eastAsia="ru-RU"/>
        </w:rPr>
      </w:pPr>
      <w:r w:rsidRPr="00C57596">
        <w:rPr>
          <w:rFonts w:ascii="Times New Roman" w:hAnsi="Times New Roman"/>
          <w:sz w:val="24"/>
          <w:szCs w:val="24"/>
          <w:lang w:eastAsia="ru-RU"/>
        </w:rPr>
        <w:t>Изменение порядка оплаты труда является изменением условий, определенных сторонами трудового договора, и осуществляется в соответствии с законодательством Российской Федерации.</w:t>
      </w:r>
    </w:p>
    <w:p w:rsidR="00644A84" w:rsidRPr="00C57596" w:rsidRDefault="00644A84" w:rsidP="00C57596">
      <w:pPr>
        <w:spacing w:after="0"/>
        <w:ind w:firstLine="539"/>
        <w:jc w:val="both"/>
        <w:rPr>
          <w:rFonts w:ascii="Times New Roman" w:hAnsi="Times New Roman"/>
          <w:sz w:val="24"/>
          <w:szCs w:val="24"/>
          <w:lang w:eastAsia="ru-RU"/>
        </w:rPr>
      </w:pPr>
      <w:r w:rsidRPr="00C57596">
        <w:rPr>
          <w:rFonts w:ascii="Times New Roman" w:hAnsi="Times New Roman"/>
          <w:sz w:val="24"/>
          <w:szCs w:val="24"/>
          <w:lang w:eastAsia="ru-RU"/>
        </w:rPr>
        <w:t> </w:t>
      </w:r>
      <w:r>
        <w:rPr>
          <w:rFonts w:ascii="Times New Roman" w:hAnsi="Times New Roman"/>
          <w:sz w:val="24"/>
          <w:szCs w:val="24"/>
          <w:lang w:eastAsia="ru-RU"/>
        </w:rPr>
        <w:tab/>
      </w:r>
      <w:r w:rsidRPr="00C57596">
        <w:rPr>
          <w:rFonts w:ascii="Times New Roman" w:hAnsi="Times New Roman"/>
          <w:sz w:val="24"/>
          <w:szCs w:val="24"/>
          <w:lang w:eastAsia="ru-RU"/>
        </w:rPr>
        <w:t>В отношении каждого работника должны быть уточнены и конкретизированы его трудовая функция, показатели и критерии оценки эффективности деятельности, установлен размер вознаграждения, а также размер поощрения за достижение коллективных результатов труда. Условия получения вознаграждения должны быть понятны работодателю и работнику и не допускать двойного толкования.</w:t>
      </w:r>
    </w:p>
    <w:p w:rsidR="00644A84" w:rsidRPr="00C57596" w:rsidRDefault="00644A84" w:rsidP="00224319">
      <w:pPr>
        <w:spacing w:after="0"/>
        <w:ind w:firstLine="708"/>
        <w:jc w:val="both"/>
        <w:rPr>
          <w:rFonts w:ascii="Times New Roman" w:hAnsi="Times New Roman"/>
          <w:sz w:val="24"/>
          <w:szCs w:val="24"/>
          <w:lang w:eastAsia="ru-RU"/>
        </w:rPr>
      </w:pPr>
      <w:r w:rsidRPr="00C57596">
        <w:rPr>
          <w:rFonts w:ascii="Times New Roman" w:hAnsi="Times New Roman"/>
          <w:sz w:val="24"/>
          <w:szCs w:val="24"/>
          <w:lang w:eastAsia="ru-RU"/>
        </w:rPr>
        <w:t>Условия трудовых договоров, ухудшающие положение работников по сравнению с действующим законодательством, настоящим Договором, отраслевыми и территориальными соглашениями являются недействительными.</w:t>
      </w:r>
    </w:p>
    <w:p w:rsidR="00644A84" w:rsidRPr="00C57596" w:rsidRDefault="00644A84" w:rsidP="00041A91">
      <w:pPr>
        <w:pStyle w:val="a4"/>
        <w:numPr>
          <w:ilvl w:val="1"/>
          <w:numId w:val="34"/>
        </w:numPr>
        <w:tabs>
          <w:tab w:val="clear" w:pos="899"/>
          <w:tab w:val="num" w:pos="1260"/>
        </w:tabs>
        <w:spacing w:line="276" w:lineRule="auto"/>
        <w:ind w:left="0" w:firstLine="720"/>
        <w:rPr>
          <w:sz w:val="24"/>
          <w:szCs w:val="24"/>
        </w:rPr>
      </w:pPr>
      <w:r w:rsidRPr="00C57596">
        <w:rPr>
          <w:sz w:val="24"/>
          <w:szCs w:val="24"/>
        </w:rPr>
        <w:t>Трудовой договор с работниками Учреждения заключается на неопределенный срок.</w:t>
      </w:r>
    </w:p>
    <w:p w:rsidR="00644A84" w:rsidRPr="00C57596" w:rsidRDefault="00644A84" w:rsidP="00224319">
      <w:pPr>
        <w:pStyle w:val="a4"/>
        <w:spacing w:line="276" w:lineRule="auto"/>
        <w:ind w:firstLine="708"/>
        <w:rPr>
          <w:sz w:val="24"/>
          <w:szCs w:val="24"/>
        </w:rPr>
      </w:pPr>
      <w:r w:rsidRPr="00C57596">
        <w:rPr>
          <w:sz w:val="24"/>
          <w:szCs w:val="24"/>
        </w:rPr>
        <w:t>Срочный трудовой договор может заключаться по инициативе Работодателя либо работника в случаях, предусмотренных ст. 59 ТК РФ.</w:t>
      </w:r>
    </w:p>
    <w:p w:rsidR="00644A84" w:rsidRPr="00C57596" w:rsidRDefault="00644A84" w:rsidP="00041A91">
      <w:pPr>
        <w:pStyle w:val="a4"/>
        <w:numPr>
          <w:ilvl w:val="1"/>
          <w:numId w:val="34"/>
        </w:numPr>
        <w:tabs>
          <w:tab w:val="clear" w:pos="899"/>
          <w:tab w:val="num" w:pos="1260"/>
        </w:tabs>
        <w:spacing w:line="276" w:lineRule="auto"/>
        <w:ind w:left="0" w:firstLine="720"/>
        <w:rPr>
          <w:sz w:val="24"/>
          <w:szCs w:val="24"/>
        </w:rPr>
      </w:pPr>
      <w:r w:rsidRPr="00C57596">
        <w:rPr>
          <w:sz w:val="24"/>
          <w:szCs w:val="24"/>
        </w:rPr>
        <w:t>Содержание трудового договора, порядок его заключения и расторжения определяются ТК РФ и другими нормативными правовыми актами.</w:t>
      </w:r>
    </w:p>
    <w:p w:rsidR="00644A84" w:rsidRPr="00C57596" w:rsidRDefault="00644A84" w:rsidP="00041A91">
      <w:pPr>
        <w:pStyle w:val="a4"/>
        <w:numPr>
          <w:ilvl w:val="1"/>
          <w:numId w:val="34"/>
        </w:numPr>
        <w:tabs>
          <w:tab w:val="clear" w:pos="899"/>
          <w:tab w:val="num" w:pos="1260"/>
        </w:tabs>
        <w:spacing w:line="276" w:lineRule="auto"/>
        <w:ind w:left="0" w:firstLine="720"/>
        <w:rPr>
          <w:sz w:val="24"/>
          <w:szCs w:val="24"/>
        </w:rPr>
      </w:pPr>
      <w:r w:rsidRPr="00C57596">
        <w:rPr>
          <w:sz w:val="24"/>
          <w:szCs w:val="24"/>
        </w:rPr>
        <w:t>Работодатель, его полномочные представители обязаны при заключении трудового договора ознакомить работника под роспись с Коллективным договором и иными локальными нормативными актами, действующими в учреждении.</w:t>
      </w:r>
    </w:p>
    <w:p w:rsidR="00644A84" w:rsidRPr="00C57596" w:rsidRDefault="00644A84" w:rsidP="00041A91">
      <w:pPr>
        <w:pStyle w:val="a4"/>
        <w:numPr>
          <w:ilvl w:val="1"/>
          <w:numId w:val="34"/>
        </w:numPr>
        <w:tabs>
          <w:tab w:val="clear" w:pos="899"/>
          <w:tab w:val="num" w:pos="1260"/>
        </w:tabs>
        <w:spacing w:line="276" w:lineRule="auto"/>
        <w:ind w:left="0" w:firstLine="720"/>
        <w:rPr>
          <w:sz w:val="24"/>
          <w:szCs w:val="24"/>
        </w:rPr>
      </w:pPr>
      <w:r w:rsidRPr="00C57596">
        <w:rPr>
          <w:sz w:val="24"/>
          <w:szCs w:val="24"/>
        </w:rPr>
        <w:t>Трудовой договор работника с Работодателем может предусматривать условие об испытании с целью проверки соответствия работника поручаемой ему работе.</w:t>
      </w:r>
    </w:p>
    <w:p w:rsidR="00644A84" w:rsidRPr="00C57596" w:rsidRDefault="00644A84" w:rsidP="00AB7F95">
      <w:pPr>
        <w:spacing w:after="0"/>
        <w:ind w:firstLine="708"/>
        <w:jc w:val="both"/>
        <w:rPr>
          <w:rFonts w:ascii="Times New Roman" w:hAnsi="Times New Roman"/>
          <w:sz w:val="24"/>
          <w:szCs w:val="24"/>
          <w:lang w:eastAsia="ru-RU"/>
        </w:rPr>
      </w:pPr>
      <w:r w:rsidRPr="00C57596">
        <w:rPr>
          <w:rFonts w:ascii="Times New Roman" w:hAnsi="Times New Roman"/>
          <w:sz w:val="24"/>
          <w:szCs w:val="24"/>
          <w:lang w:eastAsia="ru-RU"/>
        </w:rPr>
        <w:t xml:space="preserve">Срок испытания не может превышать трех месяцев. </w:t>
      </w:r>
    </w:p>
    <w:p w:rsidR="00644A84" w:rsidRPr="00C57596" w:rsidRDefault="00AF17F9" w:rsidP="00AB7F95">
      <w:pPr>
        <w:pStyle w:val="a4"/>
        <w:spacing w:line="276" w:lineRule="auto"/>
        <w:ind w:firstLine="708"/>
        <w:rPr>
          <w:sz w:val="24"/>
          <w:szCs w:val="24"/>
        </w:rPr>
      </w:pPr>
      <w:r>
        <w:rPr>
          <w:sz w:val="24"/>
          <w:szCs w:val="24"/>
        </w:rPr>
        <w:t xml:space="preserve">Испытание не </w:t>
      </w:r>
      <w:r w:rsidR="001C3550">
        <w:rPr>
          <w:sz w:val="24"/>
          <w:szCs w:val="24"/>
        </w:rPr>
        <w:t xml:space="preserve">устанавливается </w:t>
      </w:r>
      <w:r w:rsidR="00644A84" w:rsidRPr="00C57596">
        <w:rPr>
          <w:sz w:val="24"/>
          <w:szCs w:val="24"/>
        </w:rPr>
        <w:t>для:</w:t>
      </w:r>
    </w:p>
    <w:p w:rsidR="00644A84" w:rsidRPr="00C57596" w:rsidRDefault="00644A84" w:rsidP="00041A91">
      <w:pPr>
        <w:pStyle w:val="a4"/>
        <w:numPr>
          <w:ilvl w:val="0"/>
          <w:numId w:val="35"/>
        </w:numPr>
        <w:tabs>
          <w:tab w:val="clear" w:pos="1287"/>
          <w:tab w:val="num" w:pos="1080"/>
        </w:tabs>
        <w:spacing w:line="276" w:lineRule="auto"/>
        <w:ind w:left="0" w:firstLine="720"/>
        <w:rPr>
          <w:sz w:val="24"/>
          <w:szCs w:val="24"/>
        </w:rPr>
      </w:pPr>
      <w:r w:rsidRPr="00C57596">
        <w:rPr>
          <w:sz w:val="24"/>
          <w:szCs w:val="24"/>
        </w:rPr>
        <w:t>лиц, поступающих на работу по конкурсу на замещение соответствующей должности, проведенному в порядке, установленном законом;</w:t>
      </w:r>
    </w:p>
    <w:p w:rsidR="00644A84" w:rsidRPr="00C57596" w:rsidRDefault="00644A84" w:rsidP="00041A91">
      <w:pPr>
        <w:pStyle w:val="a4"/>
        <w:numPr>
          <w:ilvl w:val="0"/>
          <w:numId w:val="35"/>
        </w:numPr>
        <w:tabs>
          <w:tab w:val="clear" w:pos="1287"/>
          <w:tab w:val="num" w:pos="1080"/>
        </w:tabs>
        <w:spacing w:line="276" w:lineRule="auto"/>
        <w:ind w:left="0" w:firstLine="720"/>
        <w:rPr>
          <w:sz w:val="24"/>
          <w:szCs w:val="24"/>
        </w:rPr>
      </w:pPr>
      <w:r w:rsidRPr="00C57596">
        <w:rPr>
          <w:sz w:val="24"/>
          <w:szCs w:val="24"/>
        </w:rPr>
        <w:t>беременных женщин;</w:t>
      </w:r>
    </w:p>
    <w:p w:rsidR="00644A84" w:rsidRPr="00C57596" w:rsidRDefault="00644A84" w:rsidP="00041A91">
      <w:pPr>
        <w:pStyle w:val="a4"/>
        <w:numPr>
          <w:ilvl w:val="0"/>
          <w:numId w:val="35"/>
        </w:numPr>
        <w:tabs>
          <w:tab w:val="clear" w:pos="1287"/>
          <w:tab w:val="num" w:pos="1080"/>
        </w:tabs>
        <w:spacing w:line="276" w:lineRule="auto"/>
        <w:ind w:left="0" w:firstLine="720"/>
        <w:rPr>
          <w:sz w:val="24"/>
          <w:szCs w:val="24"/>
        </w:rPr>
      </w:pPr>
      <w:r w:rsidRPr="00C57596">
        <w:rPr>
          <w:sz w:val="24"/>
          <w:szCs w:val="24"/>
        </w:rPr>
        <w:t>лиц, не достигших возраста восемнадцати лет;</w:t>
      </w:r>
    </w:p>
    <w:p w:rsidR="00644A84" w:rsidRPr="00C57596" w:rsidRDefault="00644A84" w:rsidP="00041A91">
      <w:pPr>
        <w:pStyle w:val="a4"/>
        <w:numPr>
          <w:ilvl w:val="0"/>
          <w:numId w:val="35"/>
        </w:numPr>
        <w:tabs>
          <w:tab w:val="clear" w:pos="1287"/>
          <w:tab w:val="num" w:pos="1080"/>
        </w:tabs>
        <w:spacing w:line="276" w:lineRule="auto"/>
        <w:ind w:left="0" w:firstLine="720"/>
        <w:rPr>
          <w:sz w:val="24"/>
          <w:szCs w:val="24"/>
        </w:rPr>
      </w:pPr>
      <w:r w:rsidRPr="00C57596">
        <w:rPr>
          <w:sz w:val="24"/>
          <w:szCs w:val="24"/>
        </w:rPr>
        <w:t xml:space="preserve">лиц, окончивших образовательные учреждения начального, среднего и высшего профессионального образования и впервые поступающих на работу по полученной </w:t>
      </w:r>
      <w:r w:rsidRPr="00C57596">
        <w:rPr>
          <w:sz w:val="24"/>
          <w:szCs w:val="24"/>
        </w:rPr>
        <w:lastRenderedPageBreak/>
        <w:t>специальности в течение одного календарного года с момента окончания учебного заведения;</w:t>
      </w:r>
    </w:p>
    <w:p w:rsidR="00644A84" w:rsidRPr="00C57596" w:rsidRDefault="00644A84" w:rsidP="00041A91">
      <w:pPr>
        <w:pStyle w:val="a4"/>
        <w:numPr>
          <w:ilvl w:val="0"/>
          <w:numId w:val="35"/>
        </w:numPr>
        <w:tabs>
          <w:tab w:val="clear" w:pos="1287"/>
          <w:tab w:val="num" w:pos="1080"/>
        </w:tabs>
        <w:spacing w:line="276" w:lineRule="auto"/>
        <w:ind w:left="0" w:firstLine="720"/>
        <w:rPr>
          <w:sz w:val="24"/>
          <w:szCs w:val="24"/>
        </w:rPr>
      </w:pPr>
      <w:r w:rsidRPr="00C57596">
        <w:rPr>
          <w:sz w:val="24"/>
          <w:szCs w:val="24"/>
        </w:rPr>
        <w:t>лиц, приглашенных на работу в порядке перевода от другого работодателя по согласованию между работодателями;</w:t>
      </w:r>
    </w:p>
    <w:p w:rsidR="00644A84" w:rsidRPr="00C57596" w:rsidRDefault="00644A84" w:rsidP="00041A91">
      <w:pPr>
        <w:pStyle w:val="a4"/>
        <w:numPr>
          <w:ilvl w:val="0"/>
          <w:numId w:val="35"/>
        </w:numPr>
        <w:tabs>
          <w:tab w:val="clear" w:pos="1287"/>
          <w:tab w:val="num" w:pos="1080"/>
        </w:tabs>
        <w:spacing w:line="276" w:lineRule="auto"/>
        <w:ind w:left="0" w:firstLine="720"/>
        <w:rPr>
          <w:sz w:val="24"/>
          <w:szCs w:val="24"/>
        </w:rPr>
      </w:pPr>
      <w:r w:rsidRPr="00C57596">
        <w:rPr>
          <w:sz w:val="24"/>
          <w:szCs w:val="24"/>
        </w:rPr>
        <w:t>в иных случаях, предусмотренных ТК РФ, федеральными законами и коллективным договором.</w:t>
      </w:r>
    </w:p>
    <w:p w:rsidR="00644A84" w:rsidRPr="00C57596" w:rsidRDefault="00644A84" w:rsidP="00AB7F95">
      <w:pPr>
        <w:spacing w:after="0"/>
        <w:ind w:firstLine="708"/>
        <w:jc w:val="both"/>
        <w:rPr>
          <w:rFonts w:ascii="Times New Roman" w:hAnsi="Times New Roman"/>
          <w:sz w:val="24"/>
          <w:szCs w:val="24"/>
          <w:lang w:eastAsia="ru-RU"/>
        </w:rPr>
      </w:pPr>
      <w:r w:rsidRPr="00C57596">
        <w:rPr>
          <w:rFonts w:ascii="Times New Roman" w:hAnsi="Times New Roman"/>
          <w:sz w:val="24"/>
          <w:szCs w:val="24"/>
          <w:lang w:eastAsia="ru-RU"/>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644A84" w:rsidRPr="00C57596" w:rsidRDefault="00644A84" w:rsidP="00C57596">
      <w:pPr>
        <w:spacing w:after="0"/>
        <w:ind w:firstLine="567"/>
        <w:jc w:val="both"/>
        <w:rPr>
          <w:rFonts w:ascii="Times New Roman" w:hAnsi="Times New Roman"/>
          <w:sz w:val="24"/>
          <w:szCs w:val="24"/>
          <w:lang w:eastAsia="ru-RU"/>
        </w:rPr>
      </w:pPr>
      <w:r w:rsidRPr="00C57596">
        <w:rPr>
          <w:rFonts w:ascii="Times New Roman" w:hAnsi="Times New Roman"/>
          <w:sz w:val="24"/>
          <w:szCs w:val="24"/>
          <w:lang w:eastAsia="ru-RU"/>
        </w:rPr>
        <w:t>Условие об испытании должно быть указано в трудовом договоре.</w:t>
      </w:r>
    </w:p>
    <w:p w:rsidR="00644A84" w:rsidRPr="00C57596" w:rsidRDefault="00644A84" w:rsidP="00C57596">
      <w:pPr>
        <w:pStyle w:val="a4"/>
        <w:spacing w:line="276" w:lineRule="auto"/>
        <w:rPr>
          <w:sz w:val="24"/>
          <w:szCs w:val="24"/>
        </w:rPr>
      </w:pPr>
      <w:r w:rsidRPr="00C57596">
        <w:rPr>
          <w:sz w:val="24"/>
          <w:szCs w:val="24"/>
        </w:rPr>
        <w:t>Во время прохождения испытания на работника полностью распространяется законодательство о труде.</w:t>
      </w:r>
    </w:p>
    <w:p w:rsidR="00644A84" w:rsidRPr="00C57596" w:rsidRDefault="00644A84" w:rsidP="00041A91">
      <w:pPr>
        <w:pStyle w:val="a4"/>
        <w:numPr>
          <w:ilvl w:val="1"/>
          <w:numId w:val="34"/>
        </w:numPr>
        <w:tabs>
          <w:tab w:val="clear" w:pos="899"/>
          <w:tab w:val="num" w:pos="1260"/>
        </w:tabs>
        <w:spacing w:line="276" w:lineRule="auto"/>
        <w:ind w:left="0" w:firstLine="720"/>
        <w:rPr>
          <w:sz w:val="24"/>
          <w:szCs w:val="24"/>
        </w:rPr>
      </w:pPr>
      <w:r>
        <w:rPr>
          <w:sz w:val="24"/>
          <w:szCs w:val="24"/>
        </w:rPr>
        <w:t>Р</w:t>
      </w:r>
      <w:r w:rsidRPr="00C57596">
        <w:rPr>
          <w:sz w:val="24"/>
          <w:szCs w:val="24"/>
        </w:rPr>
        <w:t>аботодатель не вправе требовать от работника выполнения работы, не обусловленной трудовым договором, должностной инструкцией или правилами внутреннего трудового распорядка</w:t>
      </w:r>
      <w:r w:rsidR="00466399">
        <w:rPr>
          <w:sz w:val="24"/>
          <w:szCs w:val="24"/>
        </w:rPr>
        <w:t xml:space="preserve"> (Приложение № 1)</w:t>
      </w:r>
      <w:r w:rsidRPr="00C57596">
        <w:rPr>
          <w:sz w:val="24"/>
          <w:szCs w:val="24"/>
        </w:rPr>
        <w:t>.</w:t>
      </w:r>
    </w:p>
    <w:p w:rsidR="00644A84" w:rsidRPr="00C57596" w:rsidRDefault="00644A84" w:rsidP="00041A91">
      <w:pPr>
        <w:pStyle w:val="a4"/>
        <w:numPr>
          <w:ilvl w:val="1"/>
          <w:numId w:val="34"/>
        </w:numPr>
        <w:tabs>
          <w:tab w:val="clear" w:pos="899"/>
          <w:tab w:val="num" w:pos="1260"/>
        </w:tabs>
        <w:spacing w:line="276" w:lineRule="auto"/>
        <w:ind w:left="0" w:firstLine="720"/>
        <w:rPr>
          <w:sz w:val="24"/>
          <w:szCs w:val="24"/>
        </w:rPr>
      </w:pPr>
      <w:r w:rsidRPr="00C57596">
        <w:rPr>
          <w:sz w:val="24"/>
          <w:szCs w:val="24"/>
        </w:rPr>
        <w:t xml:space="preserve">Привлечение работника учреждения к выполнению дополнительной работы (совмещение должностей и профессий, расширение зоны обслуживания, увеличение объема выполняемых работ, исполнение обязанностей временно отсутствующего работника) осуществляется в соответствии с законодательством Российской Федерации с письменного согласия работника. Размер доплат устанавливается по соглашению сторон трудового договора с учетом содержания </w:t>
      </w:r>
      <w:r w:rsidR="001C3550">
        <w:rPr>
          <w:sz w:val="24"/>
          <w:szCs w:val="24"/>
        </w:rPr>
        <w:t>и объема дополнительных работ (</w:t>
      </w:r>
      <w:r w:rsidRPr="00C57596">
        <w:rPr>
          <w:sz w:val="24"/>
          <w:szCs w:val="24"/>
        </w:rPr>
        <w:t>ст.60.2,</w:t>
      </w:r>
      <w:r>
        <w:rPr>
          <w:sz w:val="24"/>
          <w:szCs w:val="24"/>
        </w:rPr>
        <w:t xml:space="preserve"> </w:t>
      </w:r>
      <w:r w:rsidRPr="00C57596">
        <w:rPr>
          <w:sz w:val="24"/>
          <w:szCs w:val="24"/>
        </w:rPr>
        <w:t>151 ТК РФ).</w:t>
      </w:r>
    </w:p>
    <w:p w:rsidR="00644A84" w:rsidRPr="00D86AB6" w:rsidRDefault="00644A84" w:rsidP="00786AB2">
      <w:pPr>
        <w:spacing w:after="0" w:line="240" w:lineRule="auto"/>
        <w:ind w:firstLine="720"/>
        <w:jc w:val="center"/>
        <w:rPr>
          <w:rFonts w:ascii="Times New Roman" w:hAnsi="Times New Roman"/>
          <w:b/>
          <w:sz w:val="24"/>
          <w:szCs w:val="24"/>
        </w:rPr>
      </w:pPr>
      <w:r>
        <w:rPr>
          <w:rFonts w:ascii="Times New Roman" w:hAnsi="Times New Roman"/>
          <w:b/>
          <w:sz w:val="24"/>
          <w:szCs w:val="24"/>
          <w:lang w:val="en-US"/>
        </w:rPr>
        <w:t>V</w:t>
      </w:r>
      <w:r w:rsidRPr="00786AB2">
        <w:rPr>
          <w:rFonts w:ascii="Times New Roman" w:hAnsi="Times New Roman"/>
          <w:b/>
          <w:sz w:val="24"/>
          <w:szCs w:val="24"/>
        </w:rPr>
        <w:t>. Оплата и нормы труда</w:t>
      </w:r>
    </w:p>
    <w:p w:rsidR="00644A84" w:rsidRPr="00D86AB6" w:rsidRDefault="00644A84" w:rsidP="00786AB2">
      <w:pPr>
        <w:spacing w:after="0" w:line="240" w:lineRule="auto"/>
        <w:ind w:firstLine="720"/>
        <w:jc w:val="center"/>
        <w:rPr>
          <w:rFonts w:ascii="Times New Roman" w:hAnsi="Times New Roman"/>
          <w:b/>
          <w:sz w:val="24"/>
          <w:szCs w:val="24"/>
        </w:rPr>
      </w:pPr>
    </w:p>
    <w:p w:rsidR="00896500" w:rsidRDefault="00644A84" w:rsidP="00041A91">
      <w:pPr>
        <w:pStyle w:val="a4"/>
        <w:numPr>
          <w:ilvl w:val="0"/>
          <w:numId w:val="34"/>
        </w:numPr>
        <w:tabs>
          <w:tab w:val="clear" w:pos="360"/>
        </w:tabs>
        <w:ind w:left="0" w:firstLine="709"/>
        <w:rPr>
          <w:sz w:val="24"/>
          <w:szCs w:val="24"/>
        </w:rPr>
      </w:pPr>
      <w:r w:rsidRPr="00786AB2">
        <w:rPr>
          <w:sz w:val="24"/>
          <w:szCs w:val="24"/>
        </w:rPr>
        <w:t xml:space="preserve">Стороны договорились, что в области оплаты труда действуют следующие нормативные акты: </w:t>
      </w:r>
    </w:p>
    <w:p w:rsidR="00896500" w:rsidRPr="00896500" w:rsidRDefault="00AF5403" w:rsidP="00041A91">
      <w:pPr>
        <w:pStyle w:val="a4"/>
        <w:numPr>
          <w:ilvl w:val="1"/>
          <w:numId w:val="37"/>
        </w:numPr>
        <w:tabs>
          <w:tab w:val="clear" w:pos="360"/>
        </w:tabs>
        <w:ind w:left="0" w:firstLine="720"/>
      </w:pPr>
      <w:r w:rsidRPr="00896500">
        <w:rPr>
          <w:sz w:val="24"/>
          <w:szCs w:val="24"/>
        </w:rPr>
        <w:t>Постановление мэрии г. Череповца от 12 марта 2019 г. № 967 «Об утверждении положения о системе оплаты труда работников муниципальных дошкольных образовательных учреждений города Череповца и дошкольных групп муниципальных общеобразовательных учреждений города Череповца, образованных в результате реорганизации», Постановление мэрии г. Череповца от  20.01.2023 № 845 « О внесении изменений в постановление мэрии города от 12.03.2019 № 967», Постановление мэрии г. Череповца от 31 мая 2021 г. № 2270 «О внесении изменений в постановление мэрии города от 12.03.2019 № 967»,</w:t>
      </w:r>
      <w:r w:rsidRPr="00896500">
        <w:rPr>
          <w:bCs/>
          <w:sz w:val="24"/>
          <w:szCs w:val="24"/>
        </w:rPr>
        <w:t xml:space="preserve"> </w:t>
      </w:r>
      <w:r w:rsidR="00896500" w:rsidRPr="00896500">
        <w:rPr>
          <w:sz w:val="24"/>
          <w:szCs w:val="24"/>
        </w:rPr>
        <w:t xml:space="preserve">Постановление мэрии г. Череповца от </w:t>
      </w:r>
      <w:r w:rsidR="00896500">
        <w:rPr>
          <w:sz w:val="24"/>
          <w:szCs w:val="24"/>
        </w:rPr>
        <w:t>20</w:t>
      </w:r>
      <w:r w:rsidR="00896500" w:rsidRPr="00896500">
        <w:rPr>
          <w:sz w:val="24"/>
          <w:szCs w:val="24"/>
        </w:rPr>
        <w:t xml:space="preserve"> </w:t>
      </w:r>
      <w:r w:rsidR="00896500">
        <w:rPr>
          <w:sz w:val="24"/>
          <w:szCs w:val="24"/>
        </w:rPr>
        <w:t>января 2023</w:t>
      </w:r>
      <w:r w:rsidR="00896500" w:rsidRPr="00896500">
        <w:rPr>
          <w:sz w:val="24"/>
          <w:szCs w:val="24"/>
        </w:rPr>
        <w:t xml:space="preserve"> г. № </w:t>
      </w:r>
      <w:r w:rsidR="00896500">
        <w:rPr>
          <w:sz w:val="24"/>
          <w:szCs w:val="24"/>
        </w:rPr>
        <w:t>119</w:t>
      </w:r>
      <w:r w:rsidR="00896500" w:rsidRPr="00896500">
        <w:rPr>
          <w:sz w:val="24"/>
          <w:szCs w:val="24"/>
        </w:rPr>
        <w:t xml:space="preserve"> «О внесении изменений в постановление мэрии города от 12.03.2019 № 967»,</w:t>
      </w:r>
      <w:r w:rsidR="00896500" w:rsidRPr="00896500">
        <w:rPr>
          <w:bCs/>
          <w:sz w:val="24"/>
          <w:szCs w:val="24"/>
        </w:rPr>
        <w:t xml:space="preserve"> </w:t>
      </w:r>
      <w:r w:rsidRPr="00896500">
        <w:rPr>
          <w:bCs/>
          <w:sz w:val="24"/>
          <w:szCs w:val="24"/>
        </w:rPr>
        <w:t>Приказ Министерства образования и науки РФ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Минюстом России 25.02.2015 № 36204) Приказ Минобрнауки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(зарегистрировано Минюстом России 01.06.2016 № 42388); определения размеров выплаты компенсационного и (или) стимулирующего характера от размера оклада (должностного оклада, ставки заработной платы), установленного работнику за исполнения им трудовых (должностных обязанностей за календарный месяц либо за норму часов педагогической работы в неделю (год).</w:t>
      </w:r>
    </w:p>
    <w:p w:rsidR="00644A84" w:rsidRPr="00896500" w:rsidRDefault="00644A84" w:rsidP="00041A91">
      <w:pPr>
        <w:pStyle w:val="a4"/>
        <w:numPr>
          <w:ilvl w:val="1"/>
          <w:numId w:val="37"/>
        </w:numPr>
        <w:tabs>
          <w:tab w:val="clear" w:pos="360"/>
        </w:tabs>
        <w:ind w:left="0" w:firstLine="720"/>
        <w:rPr>
          <w:sz w:val="24"/>
          <w:szCs w:val="24"/>
        </w:rPr>
      </w:pPr>
      <w:r w:rsidRPr="00896500">
        <w:rPr>
          <w:sz w:val="24"/>
          <w:szCs w:val="24"/>
        </w:rPr>
        <w:t>Фонд оплаты труда учреждения состоит из базовой части, обеспечивающей гарантированную заработную плату и включающей оклад (должностной оклад) с учетом педагогической нагрузки и выплаты компенсационного характера, и стимулирующей части, включающей выплаты стимулирующего характера.</w:t>
      </w:r>
    </w:p>
    <w:p w:rsidR="00644A84" w:rsidRPr="00786AB2" w:rsidRDefault="00644A84" w:rsidP="00786AB2">
      <w:pPr>
        <w:spacing w:after="0" w:line="240" w:lineRule="auto"/>
        <w:ind w:firstLine="720"/>
        <w:jc w:val="both"/>
        <w:rPr>
          <w:rFonts w:ascii="Times New Roman" w:hAnsi="Times New Roman"/>
          <w:sz w:val="24"/>
          <w:szCs w:val="24"/>
          <w:shd w:val="clear" w:color="auto" w:fill="FFFFFF"/>
        </w:rPr>
      </w:pPr>
      <w:r w:rsidRPr="00786AB2">
        <w:rPr>
          <w:rFonts w:ascii="Times New Roman" w:hAnsi="Times New Roman"/>
          <w:sz w:val="24"/>
          <w:szCs w:val="24"/>
          <w:shd w:val="clear" w:color="auto" w:fill="FFFFFF"/>
        </w:rPr>
        <w:lastRenderedPageBreak/>
        <w:t>В оклады (должностные оклады) педагогических работников Учреждения включается размер ежемесячной денежной компенсации на обеспечение книгоиздательской продукцией и периодическими изданиями.</w:t>
      </w:r>
    </w:p>
    <w:p w:rsidR="00644A84" w:rsidRPr="00786AB2" w:rsidRDefault="00644A84" w:rsidP="00786AB2">
      <w:pPr>
        <w:spacing w:after="0" w:line="240" w:lineRule="auto"/>
        <w:ind w:firstLine="720"/>
        <w:jc w:val="both"/>
        <w:rPr>
          <w:rFonts w:ascii="Times New Roman" w:hAnsi="Times New Roman"/>
          <w:sz w:val="24"/>
          <w:szCs w:val="24"/>
        </w:rPr>
      </w:pPr>
      <w:r w:rsidRPr="00786AB2">
        <w:rPr>
          <w:rFonts w:ascii="Times New Roman" w:hAnsi="Times New Roman"/>
          <w:sz w:val="24"/>
          <w:szCs w:val="24"/>
          <w:shd w:val="clear" w:color="auto" w:fill="FFFFFF"/>
        </w:rPr>
        <w:t>Размер ежемесячной денежной компенсации на обеспечение книгоиздательской продукцией и периодическими изданиями педагогическим работникам составляет 100 рублей.</w:t>
      </w:r>
    </w:p>
    <w:p w:rsidR="00644A84" w:rsidRPr="00786AB2" w:rsidRDefault="00644A84" w:rsidP="00041A91">
      <w:pPr>
        <w:pStyle w:val="1"/>
        <w:numPr>
          <w:ilvl w:val="1"/>
          <w:numId w:val="37"/>
        </w:numPr>
        <w:tabs>
          <w:tab w:val="clear" w:pos="360"/>
          <w:tab w:val="num" w:pos="540"/>
          <w:tab w:val="left" w:pos="1260"/>
        </w:tabs>
        <w:ind w:left="0" w:firstLine="720"/>
        <w:jc w:val="both"/>
      </w:pPr>
      <w:r w:rsidRPr="00786AB2">
        <w:t>Оплата труда работников Учреждения устанавливается с учетом:</w:t>
      </w:r>
    </w:p>
    <w:p w:rsidR="00644A84" w:rsidRPr="00786AB2" w:rsidRDefault="00644A84" w:rsidP="00041A91">
      <w:pPr>
        <w:pStyle w:val="a4"/>
        <w:numPr>
          <w:ilvl w:val="0"/>
          <w:numId w:val="38"/>
        </w:numPr>
        <w:tabs>
          <w:tab w:val="clear" w:pos="1440"/>
          <w:tab w:val="num" w:pos="1080"/>
        </w:tabs>
        <w:ind w:left="0" w:firstLine="720"/>
        <w:rPr>
          <w:sz w:val="24"/>
          <w:szCs w:val="24"/>
        </w:rPr>
      </w:pPr>
      <w:r w:rsidRPr="00786AB2">
        <w:rPr>
          <w:sz w:val="24"/>
          <w:szCs w:val="24"/>
        </w:rPr>
        <w:t>единого тарифно-квалификационного справочника работ и профессий рабочих;</w:t>
      </w:r>
    </w:p>
    <w:p w:rsidR="00644A84" w:rsidRPr="00786AB2" w:rsidRDefault="00644A84" w:rsidP="00041A91">
      <w:pPr>
        <w:pStyle w:val="a4"/>
        <w:numPr>
          <w:ilvl w:val="0"/>
          <w:numId w:val="38"/>
        </w:numPr>
        <w:tabs>
          <w:tab w:val="clear" w:pos="1440"/>
          <w:tab w:val="num" w:pos="1080"/>
        </w:tabs>
        <w:ind w:left="0" w:firstLine="720"/>
        <w:rPr>
          <w:sz w:val="24"/>
          <w:szCs w:val="24"/>
        </w:rPr>
      </w:pPr>
      <w:r w:rsidRPr="00786AB2">
        <w:rPr>
          <w:sz w:val="24"/>
          <w:szCs w:val="24"/>
        </w:rPr>
        <w:t>единого квалификационного справочника должностей руководителей, специалистов и служащих;</w:t>
      </w:r>
    </w:p>
    <w:p w:rsidR="00644A84" w:rsidRPr="00786AB2" w:rsidRDefault="00644A84" w:rsidP="00041A91">
      <w:pPr>
        <w:pStyle w:val="a4"/>
        <w:numPr>
          <w:ilvl w:val="0"/>
          <w:numId w:val="38"/>
        </w:numPr>
        <w:tabs>
          <w:tab w:val="clear" w:pos="1440"/>
          <w:tab w:val="num" w:pos="1080"/>
        </w:tabs>
        <w:ind w:left="0" w:firstLine="720"/>
        <w:rPr>
          <w:sz w:val="24"/>
          <w:szCs w:val="24"/>
        </w:rPr>
      </w:pPr>
      <w:r w:rsidRPr="00786AB2">
        <w:rPr>
          <w:sz w:val="24"/>
          <w:szCs w:val="24"/>
        </w:rPr>
        <w:t>государственных гарантий по оплате труда;</w:t>
      </w:r>
    </w:p>
    <w:p w:rsidR="00644A84" w:rsidRPr="00786AB2" w:rsidRDefault="00644A84" w:rsidP="00041A91">
      <w:pPr>
        <w:pStyle w:val="a4"/>
        <w:numPr>
          <w:ilvl w:val="0"/>
          <w:numId w:val="38"/>
        </w:numPr>
        <w:tabs>
          <w:tab w:val="clear" w:pos="1440"/>
          <w:tab w:val="num" w:pos="1080"/>
        </w:tabs>
        <w:ind w:left="0" w:firstLine="720"/>
        <w:rPr>
          <w:sz w:val="24"/>
          <w:szCs w:val="24"/>
        </w:rPr>
      </w:pPr>
      <w:r w:rsidRPr="00786AB2">
        <w:rPr>
          <w:sz w:val="24"/>
          <w:szCs w:val="24"/>
        </w:rPr>
        <w:t>рекомендаций Российской трехсторонней комиссии по регулированию социально-трудовых отношений;</w:t>
      </w:r>
    </w:p>
    <w:p w:rsidR="00644A84" w:rsidRPr="00786AB2" w:rsidRDefault="00644A84" w:rsidP="00041A91">
      <w:pPr>
        <w:pStyle w:val="a4"/>
        <w:numPr>
          <w:ilvl w:val="0"/>
          <w:numId w:val="38"/>
        </w:numPr>
        <w:tabs>
          <w:tab w:val="clear" w:pos="1440"/>
          <w:tab w:val="num" w:pos="1080"/>
        </w:tabs>
        <w:ind w:left="0" w:firstLine="720"/>
        <w:rPr>
          <w:sz w:val="24"/>
          <w:szCs w:val="24"/>
        </w:rPr>
      </w:pPr>
      <w:r w:rsidRPr="00786AB2">
        <w:rPr>
          <w:sz w:val="24"/>
          <w:szCs w:val="24"/>
        </w:rPr>
        <w:t xml:space="preserve">мнения </w:t>
      </w:r>
      <w:r>
        <w:rPr>
          <w:sz w:val="24"/>
          <w:szCs w:val="24"/>
        </w:rPr>
        <w:t>ППО</w:t>
      </w:r>
      <w:r w:rsidRPr="00786AB2">
        <w:rPr>
          <w:sz w:val="24"/>
          <w:szCs w:val="24"/>
        </w:rPr>
        <w:t>.</w:t>
      </w:r>
    </w:p>
    <w:p w:rsidR="00644A84" w:rsidRPr="00786AB2" w:rsidRDefault="00644A84" w:rsidP="00041A91">
      <w:pPr>
        <w:pStyle w:val="1"/>
        <w:numPr>
          <w:ilvl w:val="1"/>
          <w:numId w:val="37"/>
        </w:numPr>
        <w:tabs>
          <w:tab w:val="clear" w:pos="360"/>
          <w:tab w:val="num" w:pos="540"/>
          <w:tab w:val="left" w:pos="1260"/>
        </w:tabs>
        <w:ind w:left="0" w:firstLine="720"/>
        <w:jc w:val="both"/>
      </w:pPr>
      <w:r w:rsidRPr="00786AB2">
        <w:t xml:space="preserve">В образовательных учреждениях Вологодской области устанавливаются следующие размеры коэффициентов к должностному окладу: </w:t>
      </w:r>
    </w:p>
    <w:p w:rsidR="00644A84" w:rsidRDefault="00644A84" w:rsidP="00667747">
      <w:pPr>
        <w:pStyle w:val="Default"/>
        <w:ind w:firstLine="720"/>
        <w:jc w:val="both"/>
        <w:rPr>
          <w:color w:val="auto"/>
        </w:rPr>
      </w:pPr>
      <w:r w:rsidRPr="00786AB2">
        <w:rPr>
          <w:color w:val="auto"/>
        </w:rPr>
        <w:t xml:space="preserve">5.4.1. </w:t>
      </w:r>
      <w:r w:rsidR="00667747">
        <w:rPr>
          <w:color w:val="auto"/>
        </w:rPr>
        <w:t>Размер отраслевого коэффициента</w:t>
      </w:r>
    </w:p>
    <w:p w:rsidR="00FD3225" w:rsidRPr="00FD3225" w:rsidRDefault="00FD3225" w:rsidP="00FD3225">
      <w:pPr>
        <w:spacing w:after="0"/>
        <w:ind w:firstLine="709"/>
        <w:jc w:val="both"/>
        <w:rPr>
          <w:rFonts w:ascii="Times New Roman" w:hAnsi="Times New Roman"/>
          <w:sz w:val="24"/>
          <w:szCs w:val="24"/>
        </w:rPr>
      </w:pPr>
      <w:r w:rsidRPr="00FD3225">
        <w:rPr>
          <w:rFonts w:ascii="Times New Roman" w:hAnsi="Times New Roman"/>
          <w:sz w:val="24"/>
          <w:szCs w:val="24"/>
        </w:rPr>
        <w:t>- для должностей педагогических работников организаций</w:t>
      </w:r>
      <w:r>
        <w:rPr>
          <w:rFonts w:ascii="Times New Roman" w:hAnsi="Times New Roman"/>
          <w:sz w:val="24"/>
          <w:szCs w:val="24"/>
        </w:rPr>
        <w:t xml:space="preserve"> - 1,90</w:t>
      </w:r>
      <w:r w:rsidRPr="00FD3225">
        <w:rPr>
          <w:rFonts w:ascii="Times New Roman" w:hAnsi="Times New Roman"/>
          <w:sz w:val="24"/>
          <w:szCs w:val="24"/>
        </w:rPr>
        <w:t>3;</w:t>
      </w:r>
    </w:p>
    <w:p w:rsidR="00FD3225" w:rsidRPr="00FD3225" w:rsidRDefault="00FD3225" w:rsidP="00FD3225">
      <w:pPr>
        <w:spacing w:after="0"/>
        <w:ind w:firstLine="709"/>
        <w:jc w:val="both"/>
        <w:rPr>
          <w:rFonts w:ascii="Times New Roman" w:hAnsi="Times New Roman"/>
          <w:sz w:val="24"/>
          <w:szCs w:val="24"/>
        </w:rPr>
      </w:pPr>
      <w:r w:rsidRPr="00FD3225">
        <w:rPr>
          <w:rFonts w:ascii="Times New Roman" w:hAnsi="Times New Roman"/>
          <w:sz w:val="24"/>
          <w:szCs w:val="24"/>
        </w:rPr>
        <w:t>- для работников, замещающих должность «младший воспитатель»,</w:t>
      </w:r>
      <w:r>
        <w:rPr>
          <w:rFonts w:ascii="Times New Roman" w:hAnsi="Times New Roman"/>
          <w:sz w:val="24"/>
          <w:szCs w:val="24"/>
        </w:rPr>
        <w:t xml:space="preserve"> - 1,80</w:t>
      </w:r>
      <w:r w:rsidRPr="00FD3225">
        <w:rPr>
          <w:rFonts w:ascii="Times New Roman" w:hAnsi="Times New Roman"/>
          <w:sz w:val="24"/>
          <w:szCs w:val="24"/>
        </w:rPr>
        <w:t>4.</w:t>
      </w:r>
    </w:p>
    <w:p w:rsidR="00667747" w:rsidRPr="00786AB2" w:rsidRDefault="00F60993" w:rsidP="00667747">
      <w:pPr>
        <w:pStyle w:val="Default"/>
        <w:ind w:firstLine="720"/>
        <w:jc w:val="both"/>
        <w:rPr>
          <w:color w:val="auto"/>
        </w:rPr>
      </w:pPr>
      <w:r>
        <w:rPr>
          <w:color w:val="auto"/>
        </w:rPr>
        <w:t>- для работников учреждения, за исключением педагогических работников и работников,</w:t>
      </w:r>
      <w:r w:rsidR="00D873D5">
        <w:rPr>
          <w:color w:val="auto"/>
        </w:rPr>
        <w:t xml:space="preserve"> </w:t>
      </w:r>
      <w:r>
        <w:rPr>
          <w:color w:val="auto"/>
        </w:rPr>
        <w:t>замещающих должность «младший воспитатель» - 1,155.</w:t>
      </w:r>
    </w:p>
    <w:p w:rsidR="00644A84" w:rsidRPr="00786AB2" w:rsidRDefault="00644A84" w:rsidP="00786AB2">
      <w:pPr>
        <w:pStyle w:val="Default"/>
        <w:ind w:firstLine="720"/>
        <w:jc w:val="both"/>
        <w:rPr>
          <w:color w:val="auto"/>
        </w:rPr>
      </w:pPr>
      <w:r w:rsidRPr="00786AB2">
        <w:rPr>
          <w:color w:val="auto"/>
        </w:rPr>
        <w:t xml:space="preserve">5.4.2. </w:t>
      </w:r>
      <w:r>
        <w:rPr>
          <w:color w:val="auto"/>
        </w:rPr>
        <w:t xml:space="preserve"> </w:t>
      </w:r>
      <w:r w:rsidRPr="00786AB2">
        <w:rPr>
          <w:color w:val="auto"/>
        </w:rPr>
        <w:t>Размеры коэффициентов квалификационного уровня:</w:t>
      </w:r>
    </w:p>
    <w:p w:rsidR="00644A84" w:rsidRPr="00786AB2" w:rsidRDefault="00644A84" w:rsidP="00786AB2">
      <w:pPr>
        <w:pStyle w:val="Default"/>
        <w:ind w:firstLine="720"/>
        <w:jc w:val="both"/>
        <w:rPr>
          <w:color w:val="auto"/>
        </w:rPr>
      </w:pPr>
    </w:p>
    <w:tbl>
      <w:tblPr>
        <w:tblW w:w="9636"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868"/>
        <w:gridCol w:w="3768"/>
      </w:tblGrid>
      <w:tr w:rsidR="00644A84" w:rsidRPr="00381134" w:rsidTr="005D44C4">
        <w:trPr>
          <w:trHeight w:val="666"/>
        </w:trPr>
        <w:tc>
          <w:tcPr>
            <w:tcW w:w="5868" w:type="dxa"/>
            <w:tcBorders>
              <w:top w:val="single" w:sz="8" w:space="0" w:color="000000"/>
              <w:left w:val="single" w:sz="8" w:space="0" w:color="000000"/>
              <w:bottom w:val="single" w:sz="8" w:space="0" w:color="000000"/>
              <w:right w:val="single" w:sz="6" w:space="0" w:color="000000"/>
            </w:tcBorders>
            <w:vAlign w:val="center"/>
          </w:tcPr>
          <w:p w:rsidR="00644A84" w:rsidRPr="00381134" w:rsidRDefault="00644A84" w:rsidP="00381134">
            <w:pPr>
              <w:pStyle w:val="Default"/>
              <w:jc w:val="center"/>
              <w:rPr>
                <w:b/>
                <w:color w:val="auto"/>
                <w:sz w:val="20"/>
                <w:szCs w:val="20"/>
              </w:rPr>
            </w:pPr>
            <w:r w:rsidRPr="00381134">
              <w:rPr>
                <w:b/>
                <w:color w:val="auto"/>
                <w:sz w:val="20"/>
                <w:szCs w:val="20"/>
              </w:rPr>
              <w:t>Профессиональная квалификационная группа</w:t>
            </w:r>
          </w:p>
        </w:tc>
        <w:tc>
          <w:tcPr>
            <w:tcW w:w="3768" w:type="dxa"/>
            <w:tcBorders>
              <w:top w:val="single" w:sz="8" w:space="0" w:color="000000"/>
              <w:left w:val="single" w:sz="8" w:space="0" w:color="000000"/>
              <w:bottom w:val="single" w:sz="8" w:space="0" w:color="000000"/>
              <w:right w:val="single" w:sz="8" w:space="0" w:color="000000"/>
            </w:tcBorders>
            <w:vAlign w:val="center"/>
          </w:tcPr>
          <w:p w:rsidR="00644A84" w:rsidRPr="00381134" w:rsidRDefault="00644A84" w:rsidP="00381134">
            <w:pPr>
              <w:pStyle w:val="Default"/>
              <w:jc w:val="center"/>
              <w:rPr>
                <w:b/>
                <w:color w:val="auto"/>
                <w:sz w:val="20"/>
                <w:szCs w:val="20"/>
              </w:rPr>
            </w:pPr>
            <w:r w:rsidRPr="00381134">
              <w:rPr>
                <w:b/>
                <w:color w:val="auto"/>
                <w:sz w:val="20"/>
                <w:szCs w:val="20"/>
              </w:rPr>
              <w:t>Размеры коэффициентов квалификационного уровня</w:t>
            </w:r>
          </w:p>
        </w:tc>
      </w:tr>
      <w:tr w:rsidR="00644A84" w:rsidRPr="000173CE" w:rsidTr="005D44C4">
        <w:trPr>
          <w:trHeight w:val="183"/>
        </w:trPr>
        <w:tc>
          <w:tcPr>
            <w:tcW w:w="5868" w:type="dxa"/>
            <w:tcBorders>
              <w:top w:val="single" w:sz="8" w:space="0" w:color="000000"/>
              <w:left w:val="single" w:sz="8" w:space="0" w:color="000000"/>
              <w:bottom w:val="single" w:sz="8" w:space="0" w:color="000000"/>
              <w:right w:val="single" w:sz="6" w:space="0" w:color="000000"/>
            </w:tcBorders>
          </w:tcPr>
          <w:p w:rsidR="00644A84" w:rsidRPr="000173CE" w:rsidRDefault="00644A84" w:rsidP="00041A91">
            <w:pPr>
              <w:pStyle w:val="Default"/>
              <w:numPr>
                <w:ilvl w:val="0"/>
                <w:numId w:val="39"/>
              </w:numPr>
              <w:tabs>
                <w:tab w:val="clear" w:pos="1440"/>
                <w:tab w:val="num" w:pos="360"/>
              </w:tabs>
              <w:ind w:left="360"/>
              <w:rPr>
                <w:color w:val="auto"/>
                <w:sz w:val="20"/>
                <w:szCs w:val="20"/>
              </w:rPr>
            </w:pPr>
            <w:r w:rsidRPr="000173CE">
              <w:rPr>
                <w:color w:val="auto"/>
                <w:sz w:val="20"/>
                <w:szCs w:val="20"/>
              </w:rPr>
              <w:t xml:space="preserve">профессии первого уровня </w:t>
            </w:r>
          </w:p>
        </w:tc>
        <w:tc>
          <w:tcPr>
            <w:tcW w:w="3768" w:type="dxa"/>
            <w:tcBorders>
              <w:top w:val="single" w:sz="8" w:space="0" w:color="000000"/>
              <w:left w:val="single" w:sz="8" w:space="0" w:color="000000"/>
              <w:bottom w:val="single" w:sz="8" w:space="0" w:color="000000"/>
              <w:right w:val="single" w:sz="8" w:space="0" w:color="000000"/>
            </w:tcBorders>
          </w:tcPr>
          <w:p w:rsidR="00644A84" w:rsidRPr="000173CE" w:rsidRDefault="00644A84" w:rsidP="00381134">
            <w:pPr>
              <w:pStyle w:val="Default"/>
              <w:jc w:val="center"/>
              <w:rPr>
                <w:color w:val="auto"/>
                <w:sz w:val="20"/>
                <w:szCs w:val="20"/>
              </w:rPr>
            </w:pPr>
            <w:r w:rsidRPr="000173CE">
              <w:rPr>
                <w:color w:val="auto"/>
                <w:sz w:val="20"/>
                <w:szCs w:val="20"/>
              </w:rPr>
              <w:t xml:space="preserve">1-1,14 </w:t>
            </w:r>
          </w:p>
        </w:tc>
      </w:tr>
      <w:tr w:rsidR="00644A84" w:rsidRPr="000173CE" w:rsidTr="005D44C4">
        <w:trPr>
          <w:trHeight w:val="988"/>
        </w:trPr>
        <w:tc>
          <w:tcPr>
            <w:tcW w:w="5868" w:type="dxa"/>
            <w:tcBorders>
              <w:top w:val="single" w:sz="8" w:space="0" w:color="000000"/>
              <w:left w:val="single" w:sz="8" w:space="0" w:color="000000"/>
              <w:bottom w:val="single" w:sz="8" w:space="0" w:color="000000"/>
              <w:right w:val="single" w:sz="6" w:space="0" w:color="000000"/>
            </w:tcBorders>
          </w:tcPr>
          <w:p w:rsidR="00644A84" w:rsidRPr="000173CE" w:rsidRDefault="00644A84" w:rsidP="00041A91">
            <w:pPr>
              <w:pStyle w:val="Default"/>
              <w:numPr>
                <w:ilvl w:val="0"/>
                <w:numId w:val="39"/>
              </w:numPr>
              <w:tabs>
                <w:tab w:val="clear" w:pos="1440"/>
                <w:tab w:val="num" w:pos="360"/>
              </w:tabs>
              <w:ind w:left="360"/>
              <w:jc w:val="both"/>
              <w:rPr>
                <w:color w:val="auto"/>
                <w:sz w:val="20"/>
                <w:szCs w:val="20"/>
              </w:rPr>
            </w:pPr>
            <w:r w:rsidRPr="000173CE">
              <w:rPr>
                <w:color w:val="auto"/>
                <w:sz w:val="20"/>
                <w:szCs w:val="20"/>
              </w:rPr>
              <w:t xml:space="preserve">должности первого уровня </w:t>
            </w:r>
          </w:p>
          <w:p w:rsidR="00644A84" w:rsidRPr="000173CE" w:rsidRDefault="00644A84" w:rsidP="00041A91">
            <w:pPr>
              <w:pStyle w:val="Default"/>
              <w:numPr>
                <w:ilvl w:val="0"/>
                <w:numId w:val="39"/>
              </w:numPr>
              <w:tabs>
                <w:tab w:val="clear" w:pos="1440"/>
                <w:tab w:val="num" w:pos="360"/>
              </w:tabs>
              <w:ind w:left="360"/>
              <w:rPr>
                <w:color w:val="auto"/>
                <w:sz w:val="20"/>
                <w:szCs w:val="20"/>
              </w:rPr>
            </w:pPr>
            <w:r w:rsidRPr="000173CE">
              <w:rPr>
                <w:color w:val="auto"/>
                <w:sz w:val="20"/>
                <w:szCs w:val="20"/>
              </w:rPr>
              <w:t xml:space="preserve">должности работников административно-хозяйственного и учебно-вспомогательного персонала (дополнительное профессиональное образование) </w:t>
            </w:r>
          </w:p>
        </w:tc>
        <w:tc>
          <w:tcPr>
            <w:tcW w:w="3768" w:type="dxa"/>
            <w:tcBorders>
              <w:top w:val="single" w:sz="8" w:space="0" w:color="000000"/>
              <w:left w:val="single" w:sz="8" w:space="0" w:color="000000"/>
              <w:bottom w:val="single" w:sz="8" w:space="0" w:color="000000"/>
              <w:right w:val="single" w:sz="8" w:space="0" w:color="000000"/>
            </w:tcBorders>
          </w:tcPr>
          <w:p w:rsidR="00644A84" w:rsidRPr="000173CE" w:rsidRDefault="00644A84" w:rsidP="00381134">
            <w:pPr>
              <w:pStyle w:val="Default"/>
              <w:jc w:val="center"/>
              <w:rPr>
                <w:color w:val="auto"/>
                <w:sz w:val="20"/>
                <w:szCs w:val="20"/>
              </w:rPr>
            </w:pPr>
            <w:r w:rsidRPr="000173CE">
              <w:rPr>
                <w:color w:val="auto"/>
                <w:sz w:val="20"/>
                <w:szCs w:val="20"/>
              </w:rPr>
              <w:t xml:space="preserve">1-1,30 </w:t>
            </w:r>
          </w:p>
        </w:tc>
      </w:tr>
      <w:tr w:rsidR="00644A84" w:rsidRPr="000173CE" w:rsidTr="005D44C4">
        <w:trPr>
          <w:trHeight w:val="1149"/>
        </w:trPr>
        <w:tc>
          <w:tcPr>
            <w:tcW w:w="5868" w:type="dxa"/>
            <w:tcBorders>
              <w:top w:val="single" w:sz="8" w:space="0" w:color="000000"/>
              <w:left w:val="single" w:sz="8" w:space="0" w:color="000000"/>
              <w:bottom w:val="single" w:sz="8" w:space="0" w:color="000000"/>
              <w:right w:val="single" w:sz="6" w:space="0" w:color="000000"/>
            </w:tcBorders>
          </w:tcPr>
          <w:p w:rsidR="00644A84" w:rsidRPr="000173CE" w:rsidRDefault="00644A84" w:rsidP="00041A91">
            <w:pPr>
              <w:pStyle w:val="Default"/>
              <w:numPr>
                <w:ilvl w:val="0"/>
                <w:numId w:val="39"/>
              </w:numPr>
              <w:tabs>
                <w:tab w:val="clear" w:pos="1440"/>
                <w:tab w:val="num" w:pos="360"/>
              </w:tabs>
              <w:ind w:left="360"/>
              <w:jc w:val="both"/>
              <w:rPr>
                <w:color w:val="auto"/>
                <w:sz w:val="20"/>
                <w:szCs w:val="20"/>
              </w:rPr>
            </w:pPr>
            <w:r w:rsidRPr="000173CE">
              <w:rPr>
                <w:color w:val="auto"/>
                <w:sz w:val="20"/>
                <w:szCs w:val="20"/>
              </w:rPr>
              <w:t>должности и профессии второго уровня</w:t>
            </w:r>
          </w:p>
          <w:p w:rsidR="00644A84" w:rsidRPr="000173CE" w:rsidRDefault="00644A84" w:rsidP="00041A91">
            <w:pPr>
              <w:pStyle w:val="Default"/>
              <w:numPr>
                <w:ilvl w:val="0"/>
                <w:numId w:val="39"/>
              </w:numPr>
              <w:tabs>
                <w:tab w:val="clear" w:pos="1440"/>
                <w:tab w:val="num" w:pos="360"/>
              </w:tabs>
              <w:ind w:left="360"/>
              <w:jc w:val="both"/>
              <w:rPr>
                <w:color w:val="auto"/>
                <w:sz w:val="20"/>
                <w:szCs w:val="20"/>
              </w:rPr>
            </w:pPr>
            <w:r w:rsidRPr="000173CE">
              <w:rPr>
                <w:color w:val="auto"/>
                <w:sz w:val="20"/>
                <w:szCs w:val="20"/>
              </w:rPr>
              <w:t>должности среднего медицинского и фармацевтического персонала</w:t>
            </w:r>
          </w:p>
          <w:p w:rsidR="00644A84" w:rsidRPr="000173CE" w:rsidRDefault="00644A84" w:rsidP="00041A91">
            <w:pPr>
              <w:pStyle w:val="Default"/>
              <w:numPr>
                <w:ilvl w:val="0"/>
                <w:numId w:val="39"/>
              </w:numPr>
              <w:tabs>
                <w:tab w:val="clear" w:pos="1440"/>
                <w:tab w:val="num" w:pos="360"/>
              </w:tabs>
              <w:ind w:left="360"/>
              <w:jc w:val="both"/>
              <w:rPr>
                <w:color w:val="auto"/>
                <w:sz w:val="20"/>
                <w:szCs w:val="20"/>
              </w:rPr>
            </w:pPr>
            <w:r w:rsidRPr="000173CE">
              <w:rPr>
                <w:color w:val="auto"/>
                <w:sz w:val="20"/>
                <w:szCs w:val="20"/>
              </w:rPr>
              <w:t>должности работников культуры, искусства и кинематографии среднего звена</w:t>
            </w:r>
          </w:p>
        </w:tc>
        <w:tc>
          <w:tcPr>
            <w:tcW w:w="3768" w:type="dxa"/>
            <w:tcBorders>
              <w:top w:val="single" w:sz="8" w:space="0" w:color="000000"/>
              <w:left w:val="single" w:sz="8" w:space="0" w:color="000000"/>
              <w:bottom w:val="single" w:sz="8" w:space="0" w:color="000000"/>
              <w:right w:val="single" w:sz="8" w:space="0" w:color="000000"/>
            </w:tcBorders>
          </w:tcPr>
          <w:p w:rsidR="00644A84" w:rsidRPr="000173CE" w:rsidRDefault="00644A84" w:rsidP="00381134">
            <w:pPr>
              <w:pStyle w:val="Default"/>
              <w:jc w:val="center"/>
              <w:rPr>
                <w:color w:val="auto"/>
                <w:sz w:val="20"/>
                <w:szCs w:val="20"/>
              </w:rPr>
            </w:pPr>
            <w:r w:rsidRPr="000173CE">
              <w:rPr>
                <w:color w:val="auto"/>
                <w:sz w:val="20"/>
                <w:szCs w:val="20"/>
              </w:rPr>
              <w:t xml:space="preserve">1-1,75 </w:t>
            </w:r>
          </w:p>
        </w:tc>
      </w:tr>
      <w:tr w:rsidR="00644A84" w:rsidRPr="000173CE" w:rsidTr="005D44C4">
        <w:trPr>
          <w:trHeight w:val="292"/>
        </w:trPr>
        <w:tc>
          <w:tcPr>
            <w:tcW w:w="5868" w:type="dxa"/>
            <w:tcBorders>
              <w:top w:val="single" w:sz="8" w:space="0" w:color="000000"/>
              <w:left w:val="single" w:sz="8" w:space="0" w:color="000000"/>
              <w:bottom w:val="single" w:sz="8" w:space="0" w:color="000000"/>
              <w:right w:val="single" w:sz="6" w:space="0" w:color="000000"/>
            </w:tcBorders>
          </w:tcPr>
          <w:p w:rsidR="00644A84" w:rsidRPr="000173CE" w:rsidRDefault="00644A84" w:rsidP="00041A91">
            <w:pPr>
              <w:pStyle w:val="Default"/>
              <w:numPr>
                <w:ilvl w:val="0"/>
                <w:numId w:val="39"/>
              </w:numPr>
              <w:tabs>
                <w:tab w:val="clear" w:pos="1440"/>
                <w:tab w:val="num" w:pos="360"/>
              </w:tabs>
              <w:ind w:left="360"/>
              <w:jc w:val="both"/>
              <w:rPr>
                <w:color w:val="auto"/>
                <w:sz w:val="20"/>
                <w:szCs w:val="20"/>
              </w:rPr>
            </w:pPr>
            <w:r w:rsidRPr="000173CE">
              <w:rPr>
                <w:color w:val="auto"/>
                <w:sz w:val="20"/>
                <w:szCs w:val="20"/>
              </w:rPr>
              <w:t xml:space="preserve"> должности третьего уровня</w:t>
            </w:r>
          </w:p>
        </w:tc>
        <w:tc>
          <w:tcPr>
            <w:tcW w:w="3768" w:type="dxa"/>
            <w:tcBorders>
              <w:top w:val="single" w:sz="8" w:space="0" w:color="000000"/>
              <w:left w:val="single" w:sz="8" w:space="0" w:color="000000"/>
              <w:bottom w:val="single" w:sz="8" w:space="0" w:color="000000"/>
              <w:right w:val="single" w:sz="8" w:space="0" w:color="000000"/>
            </w:tcBorders>
          </w:tcPr>
          <w:p w:rsidR="00644A84" w:rsidRPr="000173CE" w:rsidRDefault="00644A84" w:rsidP="00381134">
            <w:pPr>
              <w:pStyle w:val="Default"/>
              <w:jc w:val="center"/>
              <w:rPr>
                <w:color w:val="auto"/>
                <w:sz w:val="20"/>
                <w:szCs w:val="20"/>
              </w:rPr>
            </w:pPr>
            <w:r w:rsidRPr="000173CE">
              <w:rPr>
                <w:color w:val="auto"/>
                <w:sz w:val="20"/>
                <w:szCs w:val="20"/>
              </w:rPr>
              <w:t>1-1,30</w:t>
            </w:r>
          </w:p>
        </w:tc>
      </w:tr>
      <w:tr w:rsidR="00644A84" w:rsidRPr="000173CE" w:rsidTr="005D44C4">
        <w:trPr>
          <w:trHeight w:val="1948"/>
        </w:trPr>
        <w:tc>
          <w:tcPr>
            <w:tcW w:w="5868" w:type="dxa"/>
            <w:tcBorders>
              <w:top w:val="single" w:sz="8" w:space="0" w:color="000000"/>
              <w:left w:val="single" w:sz="8" w:space="0" w:color="000000"/>
              <w:bottom w:val="single" w:sz="8" w:space="0" w:color="000000"/>
              <w:right w:val="single" w:sz="6" w:space="0" w:color="000000"/>
            </w:tcBorders>
          </w:tcPr>
          <w:p w:rsidR="00644A84" w:rsidRPr="000173CE" w:rsidRDefault="00644A84" w:rsidP="00041A91">
            <w:pPr>
              <w:pStyle w:val="Default"/>
              <w:numPr>
                <w:ilvl w:val="0"/>
                <w:numId w:val="39"/>
              </w:numPr>
              <w:tabs>
                <w:tab w:val="clear" w:pos="1440"/>
                <w:tab w:val="num" w:pos="360"/>
              </w:tabs>
              <w:ind w:left="360"/>
              <w:jc w:val="both"/>
              <w:rPr>
                <w:color w:val="auto"/>
                <w:sz w:val="20"/>
                <w:szCs w:val="20"/>
              </w:rPr>
            </w:pPr>
            <w:r w:rsidRPr="000173CE">
              <w:rPr>
                <w:color w:val="auto"/>
                <w:sz w:val="20"/>
                <w:szCs w:val="20"/>
              </w:rPr>
              <w:t>должности четвертого уровня</w:t>
            </w:r>
          </w:p>
          <w:p w:rsidR="00644A84" w:rsidRPr="000173CE" w:rsidRDefault="00644A84" w:rsidP="00041A91">
            <w:pPr>
              <w:pStyle w:val="Default"/>
              <w:numPr>
                <w:ilvl w:val="0"/>
                <w:numId w:val="39"/>
              </w:numPr>
              <w:tabs>
                <w:tab w:val="clear" w:pos="1440"/>
                <w:tab w:val="num" w:pos="360"/>
              </w:tabs>
              <w:ind w:left="360"/>
              <w:jc w:val="both"/>
              <w:rPr>
                <w:color w:val="auto"/>
                <w:sz w:val="20"/>
                <w:szCs w:val="20"/>
              </w:rPr>
            </w:pPr>
            <w:r w:rsidRPr="000173CE">
              <w:rPr>
                <w:color w:val="auto"/>
                <w:sz w:val="20"/>
                <w:szCs w:val="20"/>
              </w:rPr>
              <w:t>должности научных работников и руководителей структурных подразделений сферы научных исследований и разработок</w:t>
            </w:r>
          </w:p>
          <w:p w:rsidR="00644A84" w:rsidRDefault="001C3550" w:rsidP="00041A91">
            <w:pPr>
              <w:pStyle w:val="Default"/>
              <w:numPr>
                <w:ilvl w:val="0"/>
                <w:numId w:val="39"/>
              </w:numPr>
              <w:tabs>
                <w:tab w:val="clear" w:pos="1440"/>
                <w:tab w:val="num" w:pos="360"/>
              </w:tabs>
              <w:ind w:left="360"/>
              <w:jc w:val="both"/>
              <w:rPr>
                <w:color w:val="auto"/>
                <w:sz w:val="20"/>
                <w:szCs w:val="20"/>
              </w:rPr>
            </w:pPr>
            <w:r>
              <w:rPr>
                <w:color w:val="auto"/>
                <w:sz w:val="20"/>
                <w:szCs w:val="20"/>
              </w:rPr>
              <w:t xml:space="preserve">должности руководителей </w:t>
            </w:r>
            <w:r w:rsidR="00644A84" w:rsidRPr="000173CE">
              <w:rPr>
                <w:color w:val="auto"/>
                <w:sz w:val="20"/>
                <w:szCs w:val="20"/>
              </w:rPr>
              <w:t>структурных подразделений образования</w:t>
            </w:r>
          </w:p>
          <w:p w:rsidR="00644A84" w:rsidRPr="000173CE" w:rsidRDefault="00644A84" w:rsidP="00041A91">
            <w:pPr>
              <w:pStyle w:val="Default"/>
              <w:numPr>
                <w:ilvl w:val="0"/>
                <w:numId w:val="39"/>
              </w:numPr>
              <w:tabs>
                <w:tab w:val="clear" w:pos="1440"/>
                <w:tab w:val="num" w:pos="360"/>
              </w:tabs>
              <w:ind w:left="360"/>
              <w:jc w:val="both"/>
              <w:rPr>
                <w:color w:val="auto"/>
                <w:sz w:val="20"/>
                <w:szCs w:val="20"/>
              </w:rPr>
            </w:pPr>
            <w:r w:rsidRPr="000173CE">
              <w:rPr>
                <w:color w:val="auto"/>
                <w:sz w:val="20"/>
                <w:szCs w:val="20"/>
              </w:rPr>
              <w:t>должности руководящего состава учреждений культуры, искусства и кинематографии</w:t>
            </w:r>
          </w:p>
        </w:tc>
        <w:tc>
          <w:tcPr>
            <w:tcW w:w="3768" w:type="dxa"/>
            <w:tcBorders>
              <w:top w:val="single" w:sz="8" w:space="0" w:color="000000"/>
              <w:left w:val="single" w:sz="8" w:space="0" w:color="000000"/>
              <w:bottom w:val="single" w:sz="8" w:space="0" w:color="000000"/>
              <w:right w:val="single" w:sz="8" w:space="0" w:color="000000"/>
            </w:tcBorders>
          </w:tcPr>
          <w:p w:rsidR="00644A84" w:rsidRPr="000173CE" w:rsidRDefault="00644A84" w:rsidP="00381134">
            <w:pPr>
              <w:pStyle w:val="Default"/>
              <w:jc w:val="center"/>
              <w:rPr>
                <w:color w:val="auto"/>
                <w:sz w:val="20"/>
                <w:szCs w:val="20"/>
              </w:rPr>
            </w:pPr>
            <w:r w:rsidRPr="000173CE">
              <w:rPr>
                <w:color w:val="auto"/>
                <w:sz w:val="20"/>
                <w:szCs w:val="20"/>
              </w:rPr>
              <w:t>1,15-1,9</w:t>
            </w:r>
          </w:p>
        </w:tc>
      </w:tr>
    </w:tbl>
    <w:p w:rsidR="00644A84" w:rsidRDefault="00644A84" w:rsidP="00786AB2">
      <w:pPr>
        <w:autoSpaceDE w:val="0"/>
        <w:autoSpaceDN w:val="0"/>
        <w:adjustRightInd w:val="0"/>
        <w:spacing w:after="0" w:line="240" w:lineRule="auto"/>
        <w:ind w:firstLine="720"/>
        <w:jc w:val="both"/>
        <w:rPr>
          <w:rFonts w:ascii="Times New Roman" w:hAnsi="Times New Roman"/>
          <w:sz w:val="24"/>
          <w:szCs w:val="24"/>
        </w:rPr>
      </w:pPr>
    </w:p>
    <w:p w:rsidR="00644A84" w:rsidRPr="00786AB2" w:rsidRDefault="00644A84" w:rsidP="00786AB2">
      <w:pPr>
        <w:autoSpaceDE w:val="0"/>
        <w:autoSpaceDN w:val="0"/>
        <w:adjustRightInd w:val="0"/>
        <w:spacing w:after="0" w:line="240" w:lineRule="auto"/>
        <w:ind w:firstLine="720"/>
        <w:jc w:val="both"/>
        <w:rPr>
          <w:rFonts w:ascii="Times New Roman" w:hAnsi="Times New Roman"/>
          <w:sz w:val="24"/>
          <w:szCs w:val="24"/>
        </w:rPr>
      </w:pPr>
      <w:r w:rsidRPr="00786AB2">
        <w:rPr>
          <w:rFonts w:ascii="Times New Roman" w:hAnsi="Times New Roman"/>
          <w:sz w:val="24"/>
          <w:szCs w:val="24"/>
        </w:rPr>
        <w:t xml:space="preserve">Размеры коэффициентов квалификационного уровня устанавливаются работникам руководителем учреждения по согласованию с профсоюзным комитетом в зависимости от отнесения должности или профессии к соответствующей профессиональной квалификационной группе, сложности выполняемой работы, требований к уровню квалификации, профессиональной подготовки. </w:t>
      </w:r>
    </w:p>
    <w:p w:rsidR="00896500" w:rsidRDefault="00896500" w:rsidP="00786AB2">
      <w:pPr>
        <w:autoSpaceDE w:val="0"/>
        <w:autoSpaceDN w:val="0"/>
        <w:adjustRightInd w:val="0"/>
        <w:spacing w:after="0" w:line="240" w:lineRule="auto"/>
        <w:ind w:firstLine="720"/>
        <w:jc w:val="both"/>
        <w:rPr>
          <w:rFonts w:ascii="Times New Roman" w:hAnsi="Times New Roman"/>
          <w:sz w:val="24"/>
          <w:szCs w:val="24"/>
        </w:rPr>
      </w:pPr>
    </w:p>
    <w:p w:rsidR="00644A84" w:rsidRDefault="00644A84" w:rsidP="00786AB2">
      <w:pPr>
        <w:autoSpaceDE w:val="0"/>
        <w:autoSpaceDN w:val="0"/>
        <w:adjustRightInd w:val="0"/>
        <w:spacing w:after="0" w:line="240" w:lineRule="auto"/>
        <w:ind w:firstLine="720"/>
        <w:jc w:val="both"/>
        <w:rPr>
          <w:rFonts w:ascii="Times New Roman" w:hAnsi="Times New Roman"/>
          <w:sz w:val="24"/>
          <w:szCs w:val="24"/>
        </w:rPr>
      </w:pPr>
      <w:r w:rsidRPr="00786AB2">
        <w:rPr>
          <w:rFonts w:ascii="Times New Roman" w:hAnsi="Times New Roman"/>
          <w:sz w:val="24"/>
          <w:szCs w:val="24"/>
        </w:rPr>
        <w:t>5.4.3. Размеры коэффициентов уровня образования:</w:t>
      </w:r>
    </w:p>
    <w:p w:rsidR="00644A84" w:rsidRPr="00786AB2" w:rsidRDefault="00644A84" w:rsidP="00786AB2">
      <w:pPr>
        <w:autoSpaceDE w:val="0"/>
        <w:autoSpaceDN w:val="0"/>
        <w:adjustRightInd w:val="0"/>
        <w:spacing w:after="0" w:line="240" w:lineRule="auto"/>
        <w:ind w:firstLine="720"/>
        <w:jc w:val="both"/>
        <w:rPr>
          <w:rFonts w:ascii="Times New Roman" w:hAnsi="Times New Roman"/>
          <w:sz w:val="24"/>
          <w:szCs w:val="24"/>
        </w:rPr>
      </w:pPr>
    </w:p>
    <w:tbl>
      <w:tblPr>
        <w:tblW w:w="9553" w:type="dxa"/>
        <w:tblInd w:w="27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493"/>
        <w:gridCol w:w="3060"/>
      </w:tblGrid>
      <w:tr w:rsidR="00644A84" w:rsidRPr="00381134" w:rsidTr="00381134">
        <w:trPr>
          <w:trHeight w:val="183"/>
        </w:trPr>
        <w:tc>
          <w:tcPr>
            <w:tcW w:w="6493" w:type="dxa"/>
            <w:tcBorders>
              <w:top w:val="single" w:sz="8" w:space="0" w:color="000000"/>
              <w:left w:val="single" w:sz="8" w:space="0" w:color="000000"/>
              <w:bottom w:val="single" w:sz="8" w:space="0" w:color="000000"/>
              <w:right w:val="single" w:sz="6" w:space="0" w:color="000000"/>
            </w:tcBorders>
            <w:vAlign w:val="center"/>
          </w:tcPr>
          <w:p w:rsidR="00644A84" w:rsidRPr="00381134" w:rsidRDefault="00644A84" w:rsidP="00381134">
            <w:pPr>
              <w:autoSpaceDE w:val="0"/>
              <w:autoSpaceDN w:val="0"/>
              <w:adjustRightInd w:val="0"/>
              <w:spacing w:after="0" w:line="240" w:lineRule="auto"/>
              <w:jc w:val="center"/>
              <w:rPr>
                <w:rFonts w:ascii="Times New Roman" w:hAnsi="Times New Roman"/>
                <w:b/>
                <w:sz w:val="20"/>
                <w:szCs w:val="20"/>
              </w:rPr>
            </w:pPr>
            <w:r w:rsidRPr="00381134">
              <w:rPr>
                <w:rFonts w:ascii="Times New Roman" w:hAnsi="Times New Roman"/>
                <w:b/>
                <w:sz w:val="20"/>
                <w:szCs w:val="20"/>
              </w:rPr>
              <w:t>Уровень образования</w:t>
            </w:r>
          </w:p>
        </w:tc>
        <w:tc>
          <w:tcPr>
            <w:tcW w:w="3060" w:type="dxa"/>
            <w:tcBorders>
              <w:top w:val="single" w:sz="8" w:space="0" w:color="000000"/>
              <w:left w:val="single" w:sz="8" w:space="0" w:color="000000"/>
              <w:bottom w:val="single" w:sz="8" w:space="0" w:color="000000"/>
              <w:right w:val="single" w:sz="8" w:space="0" w:color="000000"/>
            </w:tcBorders>
            <w:vAlign w:val="center"/>
          </w:tcPr>
          <w:p w:rsidR="00644A84" w:rsidRPr="00381134" w:rsidRDefault="00644A84" w:rsidP="00381134">
            <w:pPr>
              <w:autoSpaceDE w:val="0"/>
              <w:autoSpaceDN w:val="0"/>
              <w:adjustRightInd w:val="0"/>
              <w:spacing w:after="0" w:line="240" w:lineRule="auto"/>
              <w:jc w:val="center"/>
              <w:rPr>
                <w:rFonts w:ascii="Times New Roman" w:hAnsi="Times New Roman"/>
                <w:b/>
                <w:sz w:val="20"/>
                <w:szCs w:val="20"/>
              </w:rPr>
            </w:pPr>
            <w:r w:rsidRPr="00381134">
              <w:rPr>
                <w:rFonts w:ascii="Times New Roman" w:hAnsi="Times New Roman"/>
                <w:b/>
                <w:sz w:val="20"/>
                <w:szCs w:val="20"/>
              </w:rPr>
              <w:t>Размер коэффициента</w:t>
            </w:r>
          </w:p>
        </w:tc>
      </w:tr>
      <w:tr w:rsidR="00644A84" w:rsidRPr="00381134" w:rsidTr="00381134">
        <w:trPr>
          <w:trHeight w:val="666"/>
        </w:trPr>
        <w:tc>
          <w:tcPr>
            <w:tcW w:w="6493" w:type="dxa"/>
            <w:tcBorders>
              <w:top w:val="single" w:sz="8" w:space="0" w:color="000000"/>
              <w:left w:val="single" w:sz="8" w:space="0" w:color="000000"/>
              <w:bottom w:val="single" w:sz="8" w:space="0" w:color="000000"/>
              <w:right w:val="single" w:sz="6" w:space="0" w:color="000000"/>
            </w:tcBorders>
          </w:tcPr>
          <w:p w:rsidR="00644A84" w:rsidRPr="00381134" w:rsidRDefault="00644A84" w:rsidP="00381134">
            <w:pPr>
              <w:pStyle w:val="Default"/>
              <w:ind w:left="360"/>
              <w:jc w:val="both"/>
              <w:rPr>
                <w:color w:val="auto"/>
                <w:sz w:val="20"/>
                <w:szCs w:val="20"/>
              </w:rPr>
            </w:pPr>
            <w:r w:rsidRPr="00381134">
              <w:rPr>
                <w:color w:val="auto"/>
                <w:sz w:val="20"/>
                <w:szCs w:val="20"/>
              </w:rPr>
              <w:lastRenderedPageBreak/>
              <w:t xml:space="preserve">Высшее профессиональное образование с присвоением лицу квалификации «магистр» или «специалист» </w:t>
            </w:r>
          </w:p>
        </w:tc>
        <w:tc>
          <w:tcPr>
            <w:tcW w:w="3060" w:type="dxa"/>
            <w:tcBorders>
              <w:top w:val="single" w:sz="8" w:space="0" w:color="000000"/>
              <w:left w:val="single" w:sz="8" w:space="0" w:color="000000"/>
              <w:bottom w:val="single" w:sz="8" w:space="0" w:color="000000"/>
              <w:right w:val="single" w:sz="8" w:space="0" w:color="000000"/>
            </w:tcBorders>
          </w:tcPr>
          <w:p w:rsidR="00644A84" w:rsidRPr="00381134" w:rsidRDefault="00644A84" w:rsidP="00381134">
            <w:pPr>
              <w:autoSpaceDE w:val="0"/>
              <w:autoSpaceDN w:val="0"/>
              <w:adjustRightInd w:val="0"/>
              <w:spacing w:after="0" w:line="240" w:lineRule="auto"/>
              <w:jc w:val="center"/>
              <w:rPr>
                <w:rFonts w:ascii="Times New Roman" w:hAnsi="Times New Roman"/>
                <w:sz w:val="20"/>
                <w:szCs w:val="20"/>
              </w:rPr>
            </w:pPr>
            <w:r w:rsidRPr="00381134">
              <w:rPr>
                <w:rFonts w:ascii="Times New Roman" w:hAnsi="Times New Roman"/>
                <w:sz w:val="20"/>
                <w:szCs w:val="20"/>
              </w:rPr>
              <w:t xml:space="preserve">1,25 </w:t>
            </w:r>
          </w:p>
        </w:tc>
      </w:tr>
      <w:tr w:rsidR="00644A84" w:rsidRPr="00381134" w:rsidTr="00381134">
        <w:trPr>
          <w:trHeight w:val="505"/>
        </w:trPr>
        <w:tc>
          <w:tcPr>
            <w:tcW w:w="6493" w:type="dxa"/>
            <w:tcBorders>
              <w:top w:val="single" w:sz="8" w:space="0" w:color="000000"/>
              <w:left w:val="single" w:sz="8" w:space="0" w:color="000000"/>
              <w:bottom w:val="single" w:sz="8" w:space="0" w:color="000000"/>
              <w:right w:val="single" w:sz="6" w:space="0" w:color="000000"/>
            </w:tcBorders>
          </w:tcPr>
          <w:p w:rsidR="00644A84" w:rsidRPr="00381134" w:rsidRDefault="00644A84" w:rsidP="00381134">
            <w:pPr>
              <w:pStyle w:val="Default"/>
              <w:ind w:left="360"/>
              <w:jc w:val="both"/>
              <w:rPr>
                <w:color w:val="auto"/>
                <w:sz w:val="20"/>
                <w:szCs w:val="20"/>
              </w:rPr>
            </w:pPr>
            <w:r w:rsidRPr="00381134">
              <w:rPr>
                <w:color w:val="auto"/>
                <w:sz w:val="20"/>
                <w:szCs w:val="20"/>
              </w:rPr>
              <w:t xml:space="preserve">Высшее профессиональное образование с присвоением лицу квалификации «бакалавр» </w:t>
            </w:r>
          </w:p>
        </w:tc>
        <w:tc>
          <w:tcPr>
            <w:tcW w:w="3060" w:type="dxa"/>
            <w:tcBorders>
              <w:top w:val="single" w:sz="8" w:space="0" w:color="000000"/>
              <w:left w:val="single" w:sz="8" w:space="0" w:color="000000"/>
              <w:bottom w:val="single" w:sz="8" w:space="0" w:color="000000"/>
              <w:right w:val="single" w:sz="8" w:space="0" w:color="000000"/>
            </w:tcBorders>
          </w:tcPr>
          <w:p w:rsidR="00644A84" w:rsidRPr="00381134" w:rsidRDefault="00644A84" w:rsidP="00381134">
            <w:pPr>
              <w:autoSpaceDE w:val="0"/>
              <w:autoSpaceDN w:val="0"/>
              <w:adjustRightInd w:val="0"/>
              <w:spacing w:after="0" w:line="240" w:lineRule="auto"/>
              <w:jc w:val="center"/>
              <w:rPr>
                <w:rFonts w:ascii="Times New Roman" w:hAnsi="Times New Roman"/>
                <w:sz w:val="20"/>
                <w:szCs w:val="20"/>
              </w:rPr>
            </w:pPr>
            <w:r w:rsidRPr="00381134">
              <w:rPr>
                <w:rFonts w:ascii="Times New Roman" w:hAnsi="Times New Roman"/>
                <w:sz w:val="20"/>
                <w:szCs w:val="20"/>
              </w:rPr>
              <w:t xml:space="preserve">1,20 </w:t>
            </w:r>
          </w:p>
        </w:tc>
      </w:tr>
      <w:tr w:rsidR="00644A84" w:rsidRPr="00381134" w:rsidTr="00381134">
        <w:trPr>
          <w:trHeight w:val="313"/>
        </w:trPr>
        <w:tc>
          <w:tcPr>
            <w:tcW w:w="6493" w:type="dxa"/>
            <w:tcBorders>
              <w:top w:val="single" w:sz="8" w:space="0" w:color="000000"/>
              <w:left w:val="single" w:sz="8" w:space="0" w:color="000000"/>
              <w:bottom w:val="single" w:sz="8" w:space="0" w:color="000000"/>
              <w:right w:val="single" w:sz="6" w:space="0" w:color="000000"/>
            </w:tcBorders>
          </w:tcPr>
          <w:p w:rsidR="00644A84" w:rsidRPr="00381134" w:rsidRDefault="00644A84" w:rsidP="00381134">
            <w:pPr>
              <w:autoSpaceDE w:val="0"/>
              <w:autoSpaceDN w:val="0"/>
              <w:adjustRightInd w:val="0"/>
              <w:spacing w:after="0" w:line="240" w:lineRule="auto"/>
              <w:ind w:left="360"/>
              <w:rPr>
                <w:rFonts w:ascii="Times New Roman" w:hAnsi="Times New Roman"/>
                <w:sz w:val="20"/>
                <w:szCs w:val="20"/>
              </w:rPr>
            </w:pPr>
            <w:r w:rsidRPr="00381134">
              <w:rPr>
                <w:rFonts w:ascii="Times New Roman" w:hAnsi="Times New Roman"/>
                <w:sz w:val="20"/>
                <w:szCs w:val="20"/>
              </w:rPr>
              <w:t xml:space="preserve">Среднее профессиональное образование </w:t>
            </w:r>
          </w:p>
        </w:tc>
        <w:tc>
          <w:tcPr>
            <w:tcW w:w="3060" w:type="dxa"/>
            <w:tcBorders>
              <w:top w:val="single" w:sz="8" w:space="0" w:color="000000"/>
              <w:left w:val="single" w:sz="8" w:space="0" w:color="000000"/>
              <w:bottom w:val="single" w:sz="8" w:space="0" w:color="000000"/>
              <w:right w:val="single" w:sz="8" w:space="0" w:color="000000"/>
            </w:tcBorders>
          </w:tcPr>
          <w:p w:rsidR="00644A84" w:rsidRPr="00381134" w:rsidRDefault="00644A84" w:rsidP="00381134">
            <w:pPr>
              <w:autoSpaceDE w:val="0"/>
              <w:autoSpaceDN w:val="0"/>
              <w:adjustRightInd w:val="0"/>
              <w:spacing w:after="0" w:line="240" w:lineRule="auto"/>
              <w:jc w:val="center"/>
              <w:rPr>
                <w:rFonts w:ascii="Times New Roman" w:hAnsi="Times New Roman"/>
                <w:sz w:val="20"/>
                <w:szCs w:val="20"/>
              </w:rPr>
            </w:pPr>
            <w:r w:rsidRPr="00381134">
              <w:rPr>
                <w:rFonts w:ascii="Times New Roman" w:hAnsi="Times New Roman"/>
                <w:sz w:val="20"/>
                <w:szCs w:val="20"/>
              </w:rPr>
              <w:t xml:space="preserve">1,15 </w:t>
            </w:r>
          </w:p>
        </w:tc>
      </w:tr>
      <w:tr w:rsidR="00644A84" w:rsidRPr="00381134" w:rsidTr="00381134">
        <w:trPr>
          <w:trHeight w:val="313"/>
        </w:trPr>
        <w:tc>
          <w:tcPr>
            <w:tcW w:w="6493" w:type="dxa"/>
            <w:tcBorders>
              <w:top w:val="single" w:sz="8" w:space="0" w:color="000000"/>
              <w:left w:val="single" w:sz="8" w:space="0" w:color="000000"/>
              <w:bottom w:val="single" w:sz="8" w:space="0" w:color="000000"/>
              <w:right w:val="single" w:sz="6" w:space="0" w:color="000000"/>
            </w:tcBorders>
          </w:tcPr>
          <w:p w:rsidR="00644A84" w:rsidRPr="00381134" w:rsidRDefault="00644A84" w:rsidP="00381134">
            <w:pPr>
              <w:autoSpaceDE w:val="0"/>
              <w:autoSpaceDN w:val="0"/>
              <w:adjustRightInd w:val="0"/>
              <w:spacing w:after="0" w:line="240" w:lineRule="auto"/>
              <w:ind w:left="360"/>
              <w:rPr>
                <w:rFonts w:ascii="Times New Roman" w:hAnsi="Times New Roman"/>
                <w:sz w:val="20"/>
                <w:szCs w:val="20"/>
              </w:rPr>
            </w:pPr>
            <w:r w:rsidRPr="00381134">
              <w:rPr>
                <w:rFonts w:ascii="Times New Roman" w:hAnsi="Times New Roman"/>
                <w:sz w:val="20"/>
                <w:szCs w:val="20"/>
              </w:rPr>
              <w:t xml:space="preserve">Начальное профессиональное образование </w:t>
            </w:r>
          </w:p>
        </w:tc>
        <w:tc>
          <w:tcPr>
            <w:tcW w:w="3060" w:type="dxa"/>
            <w:tcBorders>
              <w:top w:val="single" w:sz="8" w:space="0" w:color="000000"/>
              <w:left w:val="single" w:sz="8" w:space="0" w:color="000000"/>
              <w:bottom w:val="single" w:sz="8" w:space="0" w:color="000000"/>
              <w:right w:val="single" w:sz="8" w:space="0" w:color="000000"/>
            </w:tcBorders>
          </w:tcPr>
          <w:p w:rsidR="00644A84" w:rsidRPr="00381134" w:rsidRDefault="00644A84" w:rsidP="00381134">
            <w:pPr>
              <w:autoSpaceDE w:val="0"/>
              <w:autoSpaceDN w:val="0"/>
              <w:adjustRightInd w:val="0"/>
              <w:spacing w:after="0" w:line="240" w:lineRule="auto"/>
              <w:jc w:val="center"/>
              <w:rPr>
                <w:rFonts w:ascii="Times New Roman" w:hAnsi="Times New Roman"/>
                <w:sz w:val="20"/>
                <w:szCs w:val="20"/>
              </w:rPr>
            </w:pPr>
            <w:r w:rsidRPr="00381134">
              <w:rPr>
                <w:rFonts w:ascii="Times New Roman" w:hAnsi="Times New Roman"/>
                <w:sz w:val="20"/>
                <w:szCs w:val="20"/>
              </w:rPr>
              <w:t xml:space="preserve">1,10 </w:t>
            </w:r>
          </w:p>
        </w:tc>
      </w:tr>
      <w:tr w:rsidR="00644A84" w:rsidRPr="00381134" w:rsidTr="00381134">
        <w:trPr>
          <w:trHeight w:val="313"/>
        </w:trPr>
        <w:tc>
          <w:tcPr>
            <w:tcW w:w="6493" w:type="dxa"/>
            <w:tcBorders>
              <w:top w:val="single" w:sz="8" w:space="0" w:color="000000"/>
              <w:left w:val="single" w:sz="8" w:space="0" w:color="000000"/>
              <w:bottom w:val="single" w:sz="8" w:space="0" w:color="000000"/>
              <w:right w:val="single" w:sz="6" w:space="0" w:color="000000"/>
            </w:tcBorders>
          </w:tcPr>
          <w:p w:rsidR="00644A84" w:rsidRPr="00381134" w:rsidRDefault="00644A84" w:rsidP="00381134">
            <w:pPr>
              <w:autoSpaceDE w:val="0"/>
              <w:autoSpaceDN w:val="0"/>
              <w:adjustRightInd w:val="0"/>
              <w:spacing w:after="0" w:line="240" w:lineRule="auto"/>
              <w:ind w:left="360"/>
              <w:rPr>
                <w:rFonts w:ascii="Times New Roman" w:hAnsi="Times New Roman"/>
                <w:sz w:val="20"/>
                <w:szCs w:val="20"/>
              </w:rPr>
            </w:pPr>
            <w:r w:rsidRPr="00381134">
              <w:rPr>
                <w:rFonts w:ascii="Times New Roman" w:hAnsi="Times New Roman"/>
                <w:sz w:val="20"/>
                <w:szCs w:val="20"/>
              </w:rPr>
              <w:t xml:space="preserve">Среднее (полное) общее образование </w:t>
            </w:r>
          </w:p>
        </w:tc>
        <w:tc>
          <w:tcPr>
            <w:tcW w:w="3060" w:type="dxa"/>
            <w:tcBorders>
              <w:top w:val="single" w:sz="8" w:space="0" w:color="000000"/>
              <w:left w:val="single" w:sz="8" w:space="0" w:color="000000"/>
              <w:bottom w:val="single" w:sz="8" w:space="0" w:color="000000"/>
              <w:right w:val="single" w:sz="8" w:space="0" w:color="000000"/>
            </w:tcBorders>
          </w:tcPr>
          <w:p w:rsidR="00644A84" w:rsidRPr="00381134" w:rsidRDefault="00644A84" w:rsidP="00381134">
            <w:pPr>
              <w:autoSpaceDE w:val="0"/>
              <w:autoSpaceDN w:val="0"/>
              <w:adjustRightInd w:val="0"/>
              <w:spacing w:after="0" w:line="240" w:lineRule="auto"/>
              <w:jc w:val="center"/>
              <w:rPr>
                <w:rFonts w:ascii="Times New Roman" w:hAnsi="Times New Roman"/>
                <w:sz w:val="20"/>
                <w:szCs w:val="20"/>
              </w:rPr>
            </w:pPr>
            <w:r w:rsidRPr="00381134">
              <w:rPr>
                <w:rFonts w:ascii="Times New Roman" w:hAnsi="Times New Roman"/>
                <w:sz w:val="20"/>
                <w:szCs w:val="20"/>
              </w:rPr>
              <w:t xml:space="preserve">1,05 </w:t>
            </w:r>
          </w:p>
        </w:tc>
      </w:tr>
      <w:tr w:rsidR="00644A84" w:rsidRPr="00381134" w:rsidTr="00381134">
        <w:trPr>
          <w:trHeight w:val="313"/>
        </w:trPr>
        <w:tc>
          <w:tcPr>
            <w:tcW w:w="6493" w:type="dxa"/>
            <w:tcBorders>
              <w:top w:val="single" w:sz="8" w:space="0" w:color="000000"/>
              <w:left w:val="single" w:sz="8" w:space="0" w:color="000000"/>
              <w:bottom w:val="single" w:sz="8" w:space="0" w:color="000000"/>
              <w:right w:val="single" w:sz="6" w:space="0" w:color="000000"/>
            </w:tcBorders>
          </w:tcPr>
          <w:p w:rsidR="00644A84" w:rsidRPr="00381134" w:rsidRDefault="00644A84" w:rsidP="00381134">
            <w:pPr>
              <w:autoSpaceDE w:val="0"/>
              <w:autoSpaceDN w:val="0"/>
              <w:adjustRightInd w:val="0"/>
              <w:spacing w:after="0" w:line="240" w:lineRule="auto"/>
              <w:ind w:left="360"/>
              <w:rPr>
                <w:rFonts w:ascii="Times New Roman" w:hAnsi="Times New Roman"/>
                <w:sz w:val="20"/>
                <w:szCs w:val="20"/>
              </w:rPr>
            </w:pPr>
            <w:r w:rsidRPr="00381134">
              <w:rPr>
                <w:rFonts w:ascii="Times New Roman" w:hAnsi="Times New Roman"/>
                <w:sz w:val="20"/>
                <w:szCs w:val="20"/>
              </w:rPr>
              <w:t>Основное общее образование</w:t>
            </w:r>
          </w:p>
        </w:tc>
        <w:tc>
          <w:tcPr>
            <w:tcW w:w="3060" w:type="dxa"/>
            <w:tcBorders>
              <w:top w:val="single" w:sz="8" w:space="0" w:color="000000"/>
              <w:left w:val="single" w:sz="8" w:space="0" w:color="000000"/>
              <w:bottom w:val="single" w:sz="8" w:space="0" w:color="000000"/>
              <w:right w:val="single" w:sz="8" w:space="0" w:color="000000"/>
            </w:tcBorders>
          </w:tcPr>
          <w:p w:rsidR="00644A84" w:rsidRPr="00381134" w:rsidRDefault="00644A84" w:rsidP="00381134">
            <w:pPr>
              <w:autoSpaceDE w:val="0"/>
              <w:autoSpaceDN w:val="0"/>
              <w:adjustRightInd w:val="0"/>
              <w:spacing w:after="0" w:line="240" w:lineRule="auto"/>
              <w:jc w:val="center"/>
              <w:rPr>
                <w:rFonts w:ascii="Times New Roman" w:hAnsi="Times New Roman"/>
                <w:sz w:val="20"/>
                <w:szCs w:val="20"/>
              </w:rPr>
            </w:pPr>
            <w:r w:rsidRPr="00381134">
              <w:rPr>
                <w:rFonts w:ascii="Times New Roman" w:hAnsi="Times New Roman"/>
                <w:sz w:val="20"/>
                <w:szCs w:val="20"/>
              </w:rPr>
              <w:t>1,0</w:t>
            </w:r>
          </w:p>
        </w:tc>
      </w:tr>
    </w:tbl>
    <w:p w:rsidR="00644A84" w:rsidRDefault="00644A84" w:rsidP="00786AB2">
      <w:pPr>
        <w:autoSpaceDE w:val="0"/>
        <w:autoSpaceDN w:val="0"/>
        <w:adjustRightInd w:val="0"/>
        <w:spacing w:after="0" w:line="240" w:lineRule="auto"/>
        <w:ind w:firstLine="720"/>
        <w:jc w:val="both"/>
        <w:rPr>
          <w:rFonts w:ascii="Times New Roman" w:hAnsi="Times New Roman"/>
          <w:sz w:val="24"/>
          <w:szCs w:val="24"/>
        </w:rPr>
      </w:pPr>
    </w:p>
    <w:p w:rsidR="00644A84" w:rsidRPr="00786AB2" w:rsidRDefault="00644A84" w:rsidP="00786AB2">
      <w:pPr>
        <w:autoSpaceDE w:val="0"/>
        <w:autoSpaceDN w:val="0"/>
        <w:adjustRightInd w:val="0"/>
        <w:spacing w:after="0" w:line="240" w:lineRule="auto"/>
        <w:ind w:firstLine="720"/>
        <w:jc w:val="both"/>
        <w:rPr>
          <w:rFonts w:ascii="Times New Roman" w:hAnsi="Times New Roman"/>
          <w:sz w:val="24"/>
          <w:szCs w:val="24"/>
        </w:rPr>
      </w:pPr>
      <w:r w:rsidRPr="00786AB2">
        <w:rPr>
          <w:rFonts w:ascii="Times New Roman" w:hAnsi="Times New Roman"/>
          <w:sz w:val="24"/>
          <w:szCs w:val="24"/>
        </w:rPr>
        <w:t xml:space="preserve">Коэффициент уровня образования устанавливается работникам учреждения, занимающим должности, отнесенные к следующим профессиональным квалификационным группам: </w:t>
      </w:r>
    </w:p>
    <w:p w:rsidR="00644A84" w:rsidRPr="00667747" w:rsidRDefault="00644A84" w:rsidP="00041A91">
      <w:pPr>
        <w:numPr>
          <w:ilvl w:val="0"/>
          <w:numId w:val="40"/>
        </w:numPr>
        <w:tabs>
          <w:tab w:val="clear" w:pos="1440"/>
          <w:tab w:val="num" w:pos="1080"/>
        </w:tabs>
        <w:autoSpaceDE w:val="0"/>
        <w:autoSpaceDN w:val="0"/>
        <w:adjustRightInd w:val="0"/>
        <w:spacing w:after="0" w:line="240" w:lineRule="auto"/>
        <w:ind w:left="0" w:firstLine="720"/>
        <w:jc w:val="both"/>
        <w:rPr>
          <w:rFonts w:ascii="Times New Roman" w:hAnsi="Times New Roman"/>
          <w:sz w:val="24"/>
          <w:szCs w:val="24"/>
        </w:rPr>
      </w:pPr>
      <w:r w:rsidRPr="00786AB2">
        <w:rPr>
          <w:rFonts w:ascii="Times New Roman" w:hAnsi="Times New Roman"/>
          <w:sz w:val="24"/>
          <w:szCs w:val="24"/>
        </w:rPr>
        <w:t xml:space="preserve">должности педагогических работников; </w:t>
      </w:r>
      <w:r w:rsidRPr="00667747">
        <w:rPr>
          <w:rFonts w:ascii="Times New Roman" w:hAnsi="Times New Roman"/>
          <w:sz w:val="24"/>
          <w:szCs w:val="24"/>
        </w:rPr>
        <w:t xml:space="preserve"> </w:t>
      </w:r>
    </w:p>
    <w:p w:rsidR="00644A84" w:rsidRPr="00786AB2" w:rsidRDefault="00644A84" w:rsidP="00041A91">
      <w:pPr>
        <w:numPr>
          <w:ilvl w:val="0"/>
          <w:numId w:val="40"/>
        </w:numPr>
        <w:tabs>
          <w:tab w:val="clear" w:pos="1440"/>
          <w:tab w:val="num" w:pos="1080"/>
        </w:tabs>
        <w:autoSpaceDE w:val="0"/>
        <w:autoSpaceDN w:val="0"/>
        <w:adjustRightInd w:val="0"/>
        <w:spacing w:after="0" w:line="240" w:lineRule="auto"/>
        <w:ind w:left="0" w:firstLine="720"/>
        <w:jc w:val="both"/>
        <w:rPr>
          <w:rFonts w:ascii="Times New Roman" w:hAnsi="Times New Roman"/>
          <w:sz w:val="24"/>
          <w:szCs w:val="24"/>
        </w:rPr>
      </w:pPr>
      <w:r w:rsidRPr="00786AB2">
        <w:rPr>
          <w:rFonts w:ascii="Times New Roman" w:hAnsi="Times New Roman"/>
          <w:sz w:val="24"/>
          <w:szCs w:val="24"/>
        </w:rPr>
        <w:t xml:space="preserve">должности </w:t>
      </w:r>
      <w:r w:rsidR="00667747">
        <w:rPr>
          <w:rFonts w:ascii="Times New Roman" w:hAnsi="Times New Roman"/>
          <w:sz w:val="24"/>
          <w:szCs w:val="24"/>
        </w:rPr>
        <w:t xml:space="preserve">третьего и </w:t>
      </w:r>
      <w:r w:rsidRPr="00786AB2">
        <w:rPr>
          <w:rFonts w:ascii="Times New Roman" w:hAnsi="Times New Roman"/>
          <w:sz w:val="24"/>
          <w:szCs w:val="24"/>
        </w:rPr>
        <w:t xml:space="preserve">четвертого уровня; </w:t>
      </w:r>
    </w:p>
    <w:p w:rsidR="00644A84" w:rsidRDefault="00644A84" w:rsidP="00041A91">
      <w:pPr>
        <w:numPr>
          <w:ilvl w:val="0"/>
          <w:numId w:val="40"/>
        </w:numPr>
        <w:tabs>
          <w:tab w:val="clear" w:pos="1440"/>
          <w:tab w:val="num" w:pos="1080"/>
        </w:tabs>
        <w:autoSpaceDE w:val="0"/>
        <w:autoSpaceDN w:val="0"/>
        <w:adjustRightInd w:val="0"/>
        <w:spacing w:after="0" w:line="240" w:lineRule="auto"/>
        <w:ind w:left="0" w:firstLine="720"/>
        <w:jc w:val="both"/>
        <w:rPr>
          <w:rFonts w:ascii="Times New Roman" w:hAnsi="Times New Roman"/>
          <w:sz w:val="24"/>
          <w:szCs w:val="24"/>
        </w:rPr>
      </w:pPr>
      <w:r w:rsidRPr="00786AB2">
        <w:rPr>
          <w:rFonts w:ascii="Times New Roman" w:hAnsi="Times New Roman"/>
          <w:sz w:val="24"/>
          <w:szCs w:val="24"/>
        </w:rPr>
        <w:t xml:space="preserve">должности руководителей структурных подразделений образования; </w:t>
      </w:r>
    </w:p>
    <w:p w:rsidR="00D873D5" w:rsidRPr="00D873D5" w:rsidRDefault="00D873D5" w:rsidP="00D873D5">
      <w:pPr>
        <w:autoSpaceDE w:val="0"/>
        <w:autoSpaceDN w:val="0"/>
        <w:adjustRightInd w:val="0"/>
        <w:spacing w:after="0" w:line="240" w:lineRule="auto"/>
        <w:ind w:firstLine="720"/>
        <w:jc w:val="both"/>
        <w:rPr>
          <w:rFonts w:ascii="Times New Roman" w:hAnsi="Times New Roman"/>
          <w:sz w:val="24"/>
          <w:szCs w:val="24"/>
        </w:rPr>
      </w:pPr>
      <w:r w:rsidRPr="00D873D5">
        <w:rPr>
          <w:rFonts w:ascii="Times New Roman" w:hAnsi="Times New Roman"/>
          <w:sz w:val="24"/>
          <w:szCs w:val="24"/>
        </w:rPr>
        <w:t>Окончание трех полных курсов высшего учебного заведения дает право на установление коэффициента уровня образования, предусмотренного для среднего профессионального образования.</w:t>
      </w:r>
    </w:p>
    <w:p w:rsidR="00644A84" w:rsidRDefault="00644A84" w:rsidP="00786AB2">
      <w:pPr>
        <w:spacing w:after="0" w:line="240" w:lineRule="auto"/>
        <w:ind w:firstLine="720"/>
        <w:jc w:val="both"/>
        <w:rPr>
          <w:rFonts w:ascii="Times New Roman" w:hAnsi="Times New Roman"/>
          <w:sz w:val="24"/>
          <w:szCs w:val="24"/>
        </w:rPr>
      </w:pPr>
      <w:r w:rsidRPr="00786AB2">
        <w:rPr>
          <w:rFonts w:ascii="Times New Roman" w:hAnsi="Times New Roman"/>
          <w:sz w:val="24"/>
          <w:szCs w:val="24"/>
        </w:rPr>
        <w:t>5.4.4. Минимальный размер окладов (должностных окладов) по профессиональным квалификационным группам в дошкольных учреждениях</w:t>
      </w:r>
      <w:r w:rsidR="005D44C4">
        <w:rPr>
          <w:rFonts w:ascii="Times New Roman" w:hAnsi="Times New Roman"/>
          <w:sz w:val="24"/>
          <w:szCs w:val="24"/>
        </w:rPr>
        <w:t>:</w:t>
      </w:r>
    </w:p>
    <w:p w:rsidR="005D44C4" w:rsidRPr="005D44C4" w:rsidRDefault="005D44C4" w:rsidP="00786AB2">
      <w:pPr>
        <w:spacing w:after="0" w:line="240" w:lineRule="auto"/>
        <w:ind w:firstLine="720"/>
        <w:jc w:val="both"/>
        <w:rPr>
          <w:rFonts w:ascii="Times New Roman" w:hAnsi="Times New Roman"/>
          <w:sz w:val="24"/>
          <w:szCs w:val="24"/>
        </w:rPr>
      </w:pPr>
      <w:r w:rsidRPr="005D44C4">
        <w:rPr>
          <w:rFonts w:ascii="Times New Roman" w:hAnsi="Times New Roman"/>
          <w:spacing w:val="2"/>
          <w:sz w:val="24"/>
          <w:szCs w:val="24"/>
        </w:rPr>
        <w:t>Минимальный размер оклада (должностного оклада) заместителей руководителей - 5 427,00 рублей</w:t>
      </w:r>
    </w:p>
    <w:p w:rsidR="00644A84" w:rsidRPr="00786AB2" w:rsidRDefault="00644A84" w:rsidP="00786AB2">
      <w:pPr>
        <w:spacing w:after="0" w:line="240" w:lineRule="auto"/>
        <w:ind w:firstLine="720"/>
        <w:jc w:val="right"/>
        <w:rPr>
          <w:rFonts w:ascii="Times New Roman" w:hAnsi="Times New Roman"/>
          <w:sz w:val="24"/>
          <w:szCs w:val="24"/>
        </w:rPr>
      </w:pP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6252"/>
        <w:gridCol w:w="3261"/>
      </w:tblGrid>
      <w:tr w:rsidR="005D44C4" w:rsidRPr="005D44C4" w:rsidTr="005D44C4">
        <w:tc>
          <w:tcPr>
            <w:tcW w:w="6252" w:type="dxa"/>
            <w:tcBorders>
              <w:top w:val="single" w:sz="6" w:space="0" w:color="000000"/>
              <w:left w:val="single" w:sz="6" w:space="0" w:color="000000"/>
              <w:bottom w:val="single" w:sz="6" w:space="0" w:color="000000"/>
              <w:right w:val="single" w:sz="6" w:space="0" w:color="000000"/>
            </w:tcBorders>
            <w:shd w:val="clear" w:color="auto" w:fill="FFFFFF"/>
            <w:hideMark/>
          </w:tcPr>
          <w:p w:rsidR="005D44C4" w:rsidRPr="00AF5403" w:rsidRDefault="005D44C4" w:rsidP="004C271D">
            <w:pPr>
              <w:pStyle w:val="s1"/>
              <w:spacing w:before="0" w:beforeAutospacing="0" w:after="0" w:afterAutospacing="0"/>
              <w:jc w:val="center"/>
              <w:rPr>
                <w:color w:val="22272F"/>
                <w:sz w:val="20"/>
                <w:szCs w:val="20"/>
              </w:rPr>
            </w:pPr>
            <w:r w:rsidRPr="00AF5403">
              <w:rPr>
                <w:color w:val="22272F"/>
                <w:sz w:val="20"/>
                <w:szCs w:val="20"/>
              </w:rPr>
              <w:t>Профессиональная квалификационная группа</w:t>
            </w:r>
          </w:p>
        </w:tc>
        <w:tc>
          <w:tcPr>
            <w:tcW w:w="3261" w:type="dxa"/>
            <w:tcBorders>
              <w:top w:val="single" w:sz="6" w:space="0" w:color="000000"/>
              <w:left w:val="single" w:sz="6" w:space="0" w:color="000000"/>
              <w:bottom w:val="single" w:sz="6" w:space="0" w:color="000000"/>
              <w:right w:val="single" w:sz="6" w:space="0" w:color="000000"/>
            </w:tcBorders>
            <w:shd w:val="clear" w:color="auto" w:fill="FFFFFF"/>
            <w:hideMark/>
          </w:tcPr>
          <w:p w:rsidR="005D44C4" w:rsidRPr="00AF5403" w:rsidRDefault="005D44C4" w:rsidP="004C271D">
            <w:pPr>
              <w:pStyle w:val="s1"/>
              <w:spacing w:before="0" w:beforeAutospacing="0" w:after="0" w:afterAutospacing="0"/>
              <w:jc w:val="center"/>
              <w:rPr>
                <w:color w:val="22272F"/>
                <w:sz w:val="20"/>
                <w:szCs w:val="20"/>
              </w:rPr>
            </w:pPr>
            <w:r w:rsidRPr="00AF5403">
              <w:rPr>
                <w:color w:val="22272F"/>
                <w:sz w:val="20"/>
                <w:szCs w:val="20"/>
              </w:rPr>
              <w:t>Размер оклада, руб.</w:t>
            </w:r>
          </w:p>
        </w:tc>
      </w:tr>
      <w:tr w:rsidR="005D44C4" w:rsidRPr="005D44C4" w:rsidTr="005D44C4">
        <w:trPr>
          <w:trHeight w:val="240"/>
        </w:trPr>
        <w:tc>
          <w:tcPr>
            <w:tcW w:w="6252" w:type="dxa"/>
            <w:tcBorders>
              <w:top w:val="single" w:sz="6" w:space="0" w:color="000000"/>
              <w:left w:val="single" w:sz="6" w:space="0" w:color="000000"/>
              <w:bottom w:val="single" w:sz="6" w:space="0" w:color="000000"/>
              <w:right w:val="single" w:sz="6" w:space="0" w:color="000000"/>
            </w:tcBorders>
            <w:shd w:val="clear" w:color="auto" w:fill="FFFFFF"/>
            <w:hideMark/>
          </w:tcPr>
          <w:p w:rsidR="005D44C4" w:rsidRPr="00AF5403" w:rsidRDefault="005D44C4" w:rsidP="004C271D">
            <w:pPr>
              <w:pStyle w:val="s16"/>
              <w:spacing w:before="0" w:beforeAutospacing="0" w:after="0" w:afterAutospacing="0"/>
              <w:rPr>
                <w:color w:val="22272F"/>
                <w:sz w:val="20"/>
                <w:szCs w:val="20"/>
              </w:rPr>
            </w:pPr>
            <w:r w:rsidRPr="00AF5403">
              <w:rPr>
                <w:color w:val="22272F"/>
                <w:sz w:val="20"/>
                <w:szCs w:val="20"/>
              </w:rPr>
              <w:t>профессии первого уровня</w:t>
            </w:r>
          </w:p>
        </w:tc>
        <w:tc>
          <w:tcPr>
            <w:tcW w:w="326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D44C4" w:rsidRPr="00AF5403" w:rsidRDefault="005D44C4" w:rsidP="004C271D">
            <w:pPr>
              <w:pStyle w:val="s1"/>
              <w:spacing w:before="0" w:beforeAutospacing="0" w:after="0" w:afterAutospacing="0"/>
              <w:jc w:val="center"/>
              <w:rPr>
                <w:color w:val="22272F"/>
                <w:sz w:val="20"/>
                <w:szCs w:val="20"/>
              </w:rPr>
            </w:pPr>
            <w:r w:rsidRPr="00AF5403">
              <w:rPr>
                <w:color w:val="22272F"/>
                <w:sz w:val="20"/>
                <w:szCs w:val="20"/>
              </w:rPr>
              <w:t>1 656,0</w:t>
            </w:r>
          </w:p>
        </w:tc>
      </w:tr>
      <w:tr w:rsidR="005D44C4" w:rsidRPr="005D44C4" w:rsidTr="005D44C4">
        <w:tc>
          <w:tcPr>
            <w:tcW w:w="6252" w:type="dxa"/>
            <w:tcBorders>
              <w:top w:val="single" w:sz="6" w:space="0" w:color="000000"/>
              <w:left w:val="single" w:sz="6" w:space="0" w:color="000000"/>
              <w:bottom w:val="single" w:sz="6" w:space="0" w:color="000000"/>
              <w:right w:val="single" w:sz="6" w:space="0" w:color="000000"/>
            </w:tcBorders>
            <w:shd w:val="clear" w:color="auto" w:fill="FFFFFF"/>
            <w:hideMark/>
          </w:tcPr>
          <w:p w:rsidR="005D44C4" w:rsidRPr="00AF5403" w:rsidRDefault="005D44C4" w:rsidP="004C271D">
            <w:pPr>
              <w:pStyle w:val="s16"/>
              <w:spacing w:before="0" w:beforeAutospacing="0" w:after="0" w:afterAutospacing="0"/>
              <w:rPr>
                <w:color w:val="22272F"/>
                <w:sz w:val="20"/>
                <w:szCs w:val="20"/>
              </w:rPr>
            </w:pPr>
            <w:r w:rsidRPr="00AF5403">
              <w:rPr>
                <w:color w:val="22272F"/>
                <w:sz w:val="20"/>
                <w:szCs w:val="20"/>
              </w:rPr>
              <w:t>должности первого уровня</w:t>
            </w:r>
          </w:p>
        </w:tc>
        <w:tc>
          <w:tcPr>
            <w:tcW w:w="32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4C4" w:rsidRPr="00AF5403" w:rsidRDefault="005D44C4" w:rsidP="004C271D">
            <w:pPr>
              <w:jc w:val="both"/>
              <w:rPr>
                <w:color w:val="22272F"/>
                <w:sz w:val="20"/>
                <w:szCs w:val="20"/>
              </w:rPr>
            </w:pPr>
          </w:p>
        </w:tc>
      </w:tr>
      <w:tr w:rsidR="005D44C4" w:rsidRPr="005D44C4" w:rsidTr="005D44C4">
        <w:trPr>
          <w:trHeight w:val="240"/>
        </w:trPr>
        <w:tc>
          <w:tcPr>
            <w:tcW w:w="6252" w:type="dxa"/>
            <w:tcBorders>
              <w:top w:val="single" w:sz="6" w:space="0" w:color="000000"/>
              <w:left w:val="single" w:sz="6" w:space="0" w:color="000000"/>
              <w:bottom w:val="single" w:sz="6" w:space="0" w:color="000000"/>
              <w:right w:val="single" w:sz="6" w:space="0" w:color="000000"/>
            </w:tcBorders>
            <w:shd w:val="clear" w:color="auto" w:fill="FFFFFF"/>
            <w:hideMark/>
          </w:tcPr>
          <w:p w:rsidR="005D44C4" w:rsidRPr="00AF5403" w:rsidRDefault="005D44C4" w:rsidP="004C271D">
            <w:pPr>
              <w:pStyle w:val="s16"/>
              <w:spacing w:before="0" w:beforeAutospacing="0" w:after="0" w:afterAutospacing="0"/>
              <w:rPr>
                <w:color w:val="22272F"/>
                <w:sz w:val="20"/>
                <w:szCs w:val="20"/>
              </w:rPr>
            </w:pPr>
            <w:r w:rsidRPr="00AF5403">
              <w:rPr>
                <w:color w:val="22272F"/>
                <w:sz w:val="20"/>
                <w:szCs w:val="20"/>
              </w:rPr>
              <w:t>профессии второго уровня</w:t>
            </w:r>
          </w:p>
        </w:tc>
        <w:tc>
          <w:tcPr>
            <w:tcW w:w="326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D44C4" w:rsidRPr="00AF5403" w:rsidRDefault="005D44C4" w:rsidP="004C271D">
            <w:pPr>
              <w:pStyle w:val="s1"/>
              <w:spacing w:before="0" w:beforeAutospacing="0" w:after="0" w:afterAutospacing="0"/>
              <w:jc w:val="center"/>
              <w:rPr>
                <w:color w:val="22272F"/>
                <w:sz w:val="20"/>
                <w:szCs w:val="20"/>
              </w:rPr>
            </w:pPr>
            <w:r w:rsidRPr="00AF5403">
              <w:rPr>
                <w:color w:val="22272F"/>
                <w:sz w:val="20"/>
                <w:szCs w:val="20"/>
              </w:rPr>
              <w:t>2 118,0</w:t>
            </w:r>
          </w:p>
        </w:tc>
      </w:tr>
      <w:tr w:rsidR="005D44C4" w:rsidRPr="005D44C4" w:rsidTr="005D44C4">
        <w:tc>
          <w:tcPr>
            <w:tcW w:w="6252" w:type="dxa"/>
            <w:tcBorders>
              <w:top w:val="single" w:sz="6" w:space="0" w:color="000000"/>
              <w:left w:val="single" w:sz="6" w:space="0" w:color="000000"/>
              <w:bottom w:val="single" w:sz="6" w:space="0" w:color="000000"/>
              <w:right w:val="single" w:sz="6" w:space="0" w:color="000000"/>
            </w:tcBorders>
            <w:shd w:val="clear" w:color="auto" w:fill="FFFFFF"/>
            <w:hideMark/>
          </w:tcPr>
          <w:p w:rsidR="005D44C4" w:rsidRPr="00AF5403" w:rsidRDefault="005D44C4" w:rsidP="004C271D">
            <w:pPr>
              <w:pStyle w:val="s16"/>
              <w:spacing w:before="0" w:beforeAutospacing="0" w:after="0" w:afterAutospacing="0"/>
              <w:rPr>
                <w:color w:val="22272F"/>
                <w:sz w:val="20"/>
                <w:szCs w:val="20"/>
              </w:rPr>
            </w:pPr>
            <w:r w:rsidRPr="00AF5403">
              <w:rPr>
                <w:color w:val="22272F"/>
                <w:sz w:val="20"/>
                <w:szCs w:val="20"/>
              </w:rPr>
              <w:t>должности второго уровня, должности второго уровня учебно-вспомогательного персонала</w:t>
            </w:r>
          </w:p>
        </w:tc>
        <w:tc>
          <w:tcPr>
            <w:tcW w:w="32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4C4" w:rsidRPr="00AF5403" w:rsidRDefault="005D44C4" w:rsidP="004C271D">
            <w:pPr>
              <w:jc w:val="both"/>
              <w:rPr>
                <w:color w:val="22272F"/>
                <w:sz w:val="20"/>
                <w:szCs w:val="20"/>
              </w:rPr>
            </w:pPr>
          </w:p>
        </w:tc>
      </w:tr>
      <w:tr w:rsidR="005D44C4" w:rsidRPr="005D44C4" w:rsidTr="005D44C4">
        <w:tc>
          <w:tcPr>
            <w:tcW w:w="6252" w:type="dxa"/>
            <w:tcBorders>
              <w:top w:val="single" w:sz="6" w:space="0" w:color="000000"/>
              <w:left w:val="single" w:sz="6" w:space="0" w:color="000000"/>
              <w:bottom w:val="single" w:sz="6" w:space="0" w:color="000000"/>
              <w:right w:val="single" w:sz="6" w:space="0" w:color="000000"/>
            </w:tcBorders>
            <w:shd w:val="clear" w:color="auto" w:fill="FFFFFF"/>
            <w:hideMark/>
          </w:tcPr>
          <w:p w:rsidR="005D44C4" w:rsidRPr="00AF5403" w:rsidRDefault="005D44C4" w:rsidP="004C271D">
            <w:pPr>
              <w:pStyle w:val="s16"/>
              <w:spacing w:before="0" w:beforeAutospacing="0" w:after="0" w:afterAutospacing="0"/>
              <w:rPr>
                <w:color w:val="22272F"/>
                <w:sz w:val="20"/>
                <w:szCs w:val="20"/>
              </w:rPr>
            </w:pPr>
            <w:r w:rsidRPr="00AF5403">
              <w:rPr>
                <w:color w:val="22272F"/>
                <w:sz w:val="20"/>
                <w:szCs w:val="20"/>
              </w:rPr>
              <w:t>должности среднего медицинского персонала</w:t>
            </w:r>
          </w:p>
        </w:tc>
        <w:tc>
          <w:tcPr>
            <w:tcW w:w="32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4C4" w:rsidRPr="00AF5403" w:rsidRDefault="005D44C4" w:rsidP="004C271D">
            <w:pPr>
              <w:jc w:val="both"/>
              <w:rPr>
                <w:color w:val="22272F"/>
                <w:sz w:val="20"/>
                <w:szCs w:val="20"/>
              </w:rPr>
            </w:pPr>
          </w:p>
        </w:tc>
      </w:tr>
      <w:tr w:rsidR="005D44C4" w:rsidRPr="005D44C4" w:rsidTr="005D44C4">
        <w:tc>
          <w:tcPr>
            <w:tcW w:w="6252" w:type="dxa"/>
            <w:tcBorders>
              <w:top w:val="single" w:sz="6" w:space="0" w:color="000000"/>
              <w:left w:val="single" w:sz="6" w:space="0" w:color="000000"/>
              <w:bottom w:val="single" w:sz="6" w:space="0" w:color="000000"/>
              <w:right w:val="single" w:sz="6" w:space="0" w:color="000000"/>
            </w:tcBorders>
            <w:shd w:val="clear" w:color="auto" w:fill="FFFFFF"/>
            <w:hideMark/>
          </w:tcPr>
          <w:p w:rsidR="005D44C4" w:rsidRPr="00AF5403" w:rsidRDefault="005D44C4" w:rsidP="004C271D">
            <w:pPr>
              <w:pStyle w:val="s16"/>
              <w:spacing w:before="0" w:beforeAutospacing="0" w:after="0" w:afterAutospacing="0"/>
              <w:rPr>
                <w:color w:val="22272F"/>
                <w:sz w:val="20"/>
                <w:szCs w:val="20"/>
              </w:rPr>
            </w:pPr>
            <w:r w:rsidRPr="00AF5403">
              <w:rPr>
                <w:color w:val="22272F"/>
                <w:sz w:val="20"/>
                <w:szCs w:val="20"/>
              </w:rPr>
              <w:t>должности работников культуры, искусства среднего звена</w:t>
            </w:r>
          </w:p>
        </w:tc>
        <w:tc>
          <w:tcPr>
            <w:tcW w:w="32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4C4" w:rsidRPr="00AF5403" w:rsidRDefault="005D44C4" w:rsidP="004C271D">
            <w:pPr>
              <w:jc w:val="both"/>
              <w:rPr>
                <w:color w:val="22272F"/>
                <w:sz w:val="20"/>
                <w:szCs w:val="20"/>
              </w:rPr>
            </w:pPr>
          </w:p>
        </w:tc>
      </w:tr>
      <w:tr w:rsidR="005D44C4" w:rsidRPr="005D44C4" w:rsidTr="005D44C4">
        <w:tc>
          <w:tcPr>
            <w:tcW w:w="6252" w:type="dxa"/>
            <w:tcBorders>
              <w:top w:val="single" w:sz="6" w:space="0" w:color="000000"/>
              <w:left w:val="single" w:sz="6" w:space="0" w:color="000000"/>
              <w:bottom w:val="single" w:sz="6" w:space="0" w:color="000000"/>
              <w:right w:val="single" w:sz="6" w:space="0" w:color="000000"/>
            </w:tcBorders>
            <w:shd w:val="clear" w:color="auto" w:fill="FFFFFF"/>
            <w:hideMark/>
          </w:tcPr>
          <w:p w:rsidR="005D44C4" w:rsidRPr="00AF5403" w:rsidRDefault="005D44C4" w:rsidP="004C271D">
            <w:pPr>
              <w:pStyle w:val="s16"/>
              <w:spacing w:before="0" w:beforeAutospacing="0" w:after="0" w:afterAutospacing="0"/>
              <w:rPr>
                <w:color w:val="22272F"/>
                <w:sz w:val="20"/>
                <w:szCs w:val="20"/>
              </w:rPr>
            </w:pPr>
            <w:r w:rsidRPr="00AF5403">
              <w:rPr>
                <w:color w:val="22272F"/>
                <w:sz w:val="20"/>
                <w:szCs w:val="20"/>
              </w:rPr>
              <w:t>должности педагогических работников</w:t>
            </w:r>
          </w:p>
        </w:tc>
        <w:tc>
          <w:tcPr>
            <w:tcW w:w="3261" w:type="dxa"/>
            <w:tcBorders>
              <w:top w:val="single" w:sz="6" w:space="0" w:color="000000"/>
              <w:left w:val="single" w:sz="6" w:space="0" w:color="000000"/>
              <w:bottom w:val="single" w:sz="6" w:space="0" w:color="000000"/>
              <w:right w:val="single" w:sz="6" w:space="0" w:color="000000"/>
            </w:tcBorders>
            <w:shd w:val="clear" w:color="auto" w:fill="FFFFFF"/>
            <w:hideMark/>
          </w:tcPr>
          <w:p w:rsidR="005D44C4" w:rsidRPr="00AF5403" w:rsidRDefault="005D44C4" w:rsidP="004C271D">
            <w:pPr>
              <w:pStyle w:val="s1"/>
              <w:spacing w:before="0" w:beforeAutospacing="0" w:after="0" w:afterAutospacing="0"/>
              <w:jc w:val="center"/>
              <w:rPr>
                <w:color w:val="22272F"/>
                <w:sz w:val="20"/>
                <w:szCs w:val="20"/>
              </w:rPr>
            </w:pPr>
            <w:r w:rsidRPr="00AF5403">
              <w:rPr>
                <w:color w:val="22272F"/>
                <w:sz w:val="20"/>
                <w:szCs w:val="20"/>
              </w:rPr>
              <w:t>3 407,0</w:t>
            </w:r>
          </w:p>
        </w:tc>
      </w:tr>
      <w:tr w:rsidR="005D44C4" w:rsidRPr="005D44C4" w:rsidTr="005D44C4">
        <w:trPr>
          <w:trHeight w:val="240"/>
        </w:trPr>
        <w:tc>
          <w:tcPr>
            <w:tcW w:w="6252" w:type="dxa"/>
            <w:tcBorders>
              <w:top w:val="single" w:sz="6" w:space="0" w:color="000000"/>
              <w:left w:val="single" w:sz="6" w:space="0" w:color="000000"/>
              <w:bottom w:val="single" w:sz="6" w:space="0" w:color="000000"/>
              <w:right w:val="single" w:sz="6" w:space="0" w:color="000000"/>
            </w:tcBorders>
            <w:shd w:val="clear" w:color="auto" w:fill="FFFFFF"/>
            <w:hideMark/>
          </w:tcPr>
          <w:p w:rsidR="005D44C4" w:rsidRPr="00AF5403" w:rsidRDefault="005D44C4" w:rsidP="004C271D">
            <w:pPr>
              <w:pStyle w:val="s16"/>
              <w:spacing w:before="0" w:beforeAutospacing="0" w:after="0" w:afterAutospacing="0"/>
              <w:rPr>
                <w:color w:val="22272F"/>
                <w:sz w:val="20"/>
                <w:szCs w:val="20"/>
              </w:rPr>
            </w:pPr>
            <w:r w:rsidRPr="00AF5403">
              <w:rPr>
                <w:color w:val="22272F"/>
                <w:sz w:val="20"/>
                <w:szCs w:val="20"/>
              </w:rPr>
              <w:t>должности третьего уровня</w:t>
            </w:r>
          </w:p>
        </w:tc>
        <w:tc>
          <w:tcPr>
            <w:tcW w:w="326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D44C4" w:rsidRPr="00AF5403" w:rsidRDefault="005D44C4" w:rsidP="004C271D">
            <w:pPr>
              <w:pStyle w:val="s1"/>
              <w:spacing w:before="0" w:beforeAutospacing="0" w:after="0" w:afterAutospacing="0"/>
              <w:jc w:val="center"/>
              <w:rPr>
                <w:color w:val="22272F"/>
                <w:sz w:val="20"/>
                <w:szCs w:val="20"/>
              </w:rPr>
            </w:pPr>
            <w:r w:rsidRPr="00AF5403">
              <w:rPr>
                <w:color w:val="22272F"/>
                <w:sz w:val="20"/>
                <w:szCs w:val="20"/>
              </w:rPr>
              <w:t>3 748,0</w:t>
            </w:r>
          </w:p>
        </w:tc>
      </w:tr>
      <w:tr w:rsidR="005D44C4" w:rsidRPr="005D44C4" w:rsidTr="005D44C4">
        <w:tc>
          <w:tcPr>
            <w:tcW w:w="6252" w:type="dxa"/>
            <w:tcBorders>
              <w:top w:val="single" w:sz="6" w:space="0" w:color="000000"/>
              <w:left w:val="single" w:sz="6" w:space="0" w:color="000000"/>
              <w:bottom w:val="single" w:sz="6" w:space="0" w:color="000000"/>
              <w:right w:val="single" w:sz="6" w:space="0" w:color="000000"/>
            </w:tcBorders>
            <w:shd w:val="clear" w:color="auto" w:fill="FFFFFF"/>
            <w:hideMark/>
          </w:tcPr>
          <w:p w:rsidR="005D44C4" w:rsidRPr="00AF5403" w:rsidRDefault="005D44C4" w:rsidP="004C271D">
            <w:pPr>
              <w:pStyle w:val="s16"/>
              <w:spacing w:before="0" w:beforeAutospacing="0" w:after="0" w:afterAutospacing="0"/>
              <w:rPr>
                <w:color w:val="22272F"/>
                <w:sz w:val="20"/>
                <w:szCs w:val="20"/>
              </w:rPr>
            </w:pPr>
            <w:r w:rsidRPr="00AF5403">
              <w:rPr>
                <w:color w:val="22272F"/>
                <w:sz w:val="20"/>
                <w:szCs w:val="20"/>
              </w:rPr>
              <w:t>должности работников культуры, искусства ведущего звена</w:t>
            </w:r>
          </w:p>
        </w:tc>
        <w:tc>
          <w:tcPr>
            <w:tcW w:w="32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4C4" w:rsidRPr="00AF5403" w:rsidRDefault="005D44C4" w:rsidP="004C271D">
            <w:pPr>
              <w:jc w:val="both"/>
              <w:rPr>
                <w:color w:val="22272F"/>
                <w:sz w:val="20"/>
                <w:szCs w:val="20"/>
              </w:rPr>
            </w:pPr>
          </w:p>
        </w:tc>
      </w:tr>
      <w:tr w:rsidR="005D44C4" w:rsidRPr="005D44C4" w:rsidTr="005D44C4">
        <w:trPr>
          <w:trHeight w:val="240"/>
        </w:trPr>
        <w:tc>
          <w:tcPr>
            <w:tcW w:w="6252" w:type="dxa"/>
            <w:tcBorders>
              <w:top w:val="single" w:sz="6" w:space="0" w:color="000000"/>
              <w:left w:val="single" w:sz="6" w:space="0" w:color="000000"/>
              <w:bottom w:val="single" w:sz="6" w:space="0" w:color="000000"/>
              <w:right w:val="single" w:sz="6" w:space="0" w:color="000000"/>
            </w:tcBorders>
            <w:shd w:val="clear" w:color="auto" w:fill="FFFFFF"/>
            <w:hideMark/>
          </w:tcPr>
          <w:p w:rsidR="005D44C4" w:rsidRPr="00AF5403" w:rsidRDefault="005D44C4" w:rsidP="004C271D">
            <w:pPr>
              <w:pStyle w:val="s16"/>
              <w:spacing w:before="0" w:beforeAutospacing="0" w:after="0" w:afterAutospacing="0"/>
              <w:rPr>
                <w:color w:val="22272F"/>
                <w:sz w:val="20"/>
                <w:szCs w:val="20"/>
              </w:rPr>
            </w:pPr>
            <w:r w:rsidRPr="00AF5403">
              <w:rPr>
                <w:color w:val="22272F"/>
                <w:sz w:val="20"/>
                <w:szCs w:val="20"/>
              </w:rPr>
              <w:t>должности четвертого уровня</w:t>
            </w:r>
          </w:p>
        </w:tc>
        <w:tc>
          <w:tcPr>
            <w:tcW w:w="326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D44C4" w:rsidRPr="00AF5403" w:rsidRDefault="005D44C4" w:rsidP="004C271D">
            <w:pPr>
              <w:pStyle w:val="s1"/>
              <w:spacing w:before="0" w:beforeAutospacing="0" w:after="0" w:afterAutospacing="0"/>
              <w:jc w:val="center"/>
              <w:rPr>
                <w:color w:val="22272F"/>
                <w:sz w:val="20"/>
                <w:szCs w:val="20"/>
              </w:rPr>
            </w:pPr>
            <w:r w:rsidRPr="00AF5403">
              <w:rPr>
                <w:color w:val="22272F"/>
                <w:sz w:val="20"/>
                <w:szCs w:val="20"/>
              </w:rPr>
              <w:t>5 026,0</w:t>
            </w:r>
          </w:p>
        </w:tc>
      </w:tr>
      <w:tr w:rsidR="005D44C4" w:rsidRPr="005D44C4" w:rsidTr="005D44C4">
        <w:tc>
          <w:tcPr>
            <w:tcW w:w="6252" w:type="dxa"/>
            <w:tcBorders>
              <w:top w:val="single" w:sz="6" w:space="0" w:color="000000"/>
              <w:left w:val="single" w:sz="6" w:space="0" w:color="000000"/>
              <w:bottom w:val="single" w:sz="6" w:space="0" w:color="000000"/>
              <w:right w:val="single" w:sz="6" w:space="0" w:color="000000"/>
            </w:tcBorders>
            <w:shd w:val="clear" w:color="auto" w:fill="FFFFFF"/>
            <w:hideMark/>
          </w:tcPr>
          <w:p w:rsidR="005D44C4" w:rsidRPr="005D44C4" w:rsidRDefault="005D44C4" w:rsidP="004C271D">
            <w:pPr>
              <w:pStyle w:val="s16"/>
              <w:spacing w:before="0" w:beforeAutospacing="0" w:after="0" w:afterAutospacing="0"/>
              <w:rPr>
                <w:color w:val="22272F"/>
              </w:rPr>
            </w:pPr>
            <w:r w:rsidRPr="005D44C4">
              <w:rPr>
                <w:color w:val="22272F"/>
              </w:rPr>
              <w:t>должности руководителей структурных подразделений сферы образования</w:t>
            </w:r>
          </w:p>
        </w:tc>
        <w:tc>
          <w:tcPr>
            <w:tcW w:w="326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D44C4" w:rsidRPr="005D44C4" w:rsidRDefault="005D44C4" w:rsidP="004C271D">
            <w:pPr>
              <w:jc w:val="both"/>
              <w:rPr>
                <w:color w:val="22272F"/>
                <w:sz w:val="24"/>
                <w:szCs w:val="24"/>
              </w:rPr>
            </w:pPr>
          </w:p>
        </w:tc>
      </w:tr>
    </w:tbl>
    <w:p w:rsidR="00644A84" w:rsidRPr="00786AB2" w:rsidRDefault="00644A84" w:rsidP="00786AB2">
      <w:pPr>
        <w:spacing w:after="0" w:line="240" w:lineRule="auto"/>
        <w:ind w:firstLine="720"/>
        <w:rPr>
          <w:rFonts w:ascii="Times New Roman" w:hAnsi="Times New Roman"/>
          <w:sz w:val="24"/>
          <w:szCs w:val="24"/>
        </w:rPr>
      </w:pPr>
    </w:p>
    <w:p w:rsidR="00644A84" w:rsidRPr="00786AB2" w:rsidRDefault="00644A84" w:rsidP="00786AB2">
      <w:pPr>
        <w:spacing w:after="0" w:line="240" w:lineRule="auto"/>
        <w:ind w:firstLine="720"/>
        <w:rPr>
          <w:rFonts w:ascii="Times New Roman" w:hAnsi="Times New Roman"/>
          <w:sz w:val="24"/>
          <w:szCs w:val="24"/>
        </w:rPr>
      </w:pPr>
      <w:r w:rsidRPr="00786AB2">
        <w:rPr>
          <w:rFonts w:ascii="Times New Roman" w:hAnsi="Times New Roman"/>
          <w:sz w:val="24"/>
          <w:szCs w:val="24"/>
        </w:rPr>
        <w:t xml:space="preserve">5.4.5. Коэффициенты за квалификационную категорию </w:t>
      </w:r>
    </w:p>
    <w:tbl>
      <w:tblPr>
        <w:tblW w:w="9364" w:type="dxa"/>
        <w:tblInd w:w="96" w:type="dxa"/>
        <w:tblLook w:val="0000" w:firstRow="0" w:lastRow="0" w:firstColumn="0" w:lastColumn="0" w:noHBand="0" w:noVBand="0"/>
      </w:tblPr>
      <w:tblGrid>
        <w:gridCol w:w="3460"/>
        <w:gridCol w:w="2852"/>
        <w:gridCol w:w="3052"/>
      </w:tblGrid>
      <w:tr w:rsidR="00644A84" w:rsidRPr="00786AB2" w:rsidTr="00585F08">
        <w:trPr>
          <w:trHeight w:val="792"/>
        </w:trPr>
        <w:tc>
          <w:tcPr>
            <w:tcW w:w="3460" w:type="dxa"/>
            <w:tcBorders>
              <w:top w:val="single" w:sz="4" w:space="0" w:color="auto"/>
              <w:left w:val="single" w:sz="4" w:space="0" w:color="auto"/>
              <w:bottom w:val="single" w:sz="4" w:space="0" w:color="auto"/>
              <w:right w:val="single" w:sz="4" w:space="0" w:color="auto"/>
            </w:tcBorders>
            <w:noWrap/>
            <w:vAlign w:val="center"/>
          </w:tcPr>
          <w:p w:rsidR="00644A84" w:rsidRPr="00E84EAB" w:rsidRDefault="00644A84" w:rsidP="00E84EAB">
            <w:pPr>
              <w:spacing w:after="0" w:line="240" w:lineRule="auto"/>
              <w:jc w:val="center"/>
              <w:rPr>
                <w:rFonts w:ascii="Times New Roman" w:hAnsi="Times New Roman"/>
                <w:b/>
                <w:sz w:val="20"/>
                <w:szCs w:val="20"/>
              </w:rPr>
            </w:pPr>
            <w:r w:rsidRPr="00E84EAB">
              <w:rPr>
                <w:rFonts w:ascii="Times New Roman" w:hAnsi="Times New Roman"/>
                <w:b/>
                <w:sz w:val="20"/>
                <w:szCs w:val="20"/>
              </w:rPr>
              <w:t>Квалификационная категория</w:t>
            </w:r>
          </w:p>
        </w:tc>
        <w:tc>
          <w:tcPr>
            <w:tcW w:w="2852" w:type="dxa"/>
            <w:tcBorders>
              <w:top w:val="single" w:sz="4" w:space="0" w:color="auto"/>
              <w:left w:val="nil"/>
              <w:bottom w:val="single" w:sz="4" w:space="0" w:color="auto"/>
              <w:right w:val="single" w:sz="4" w:space="0" w:color="auto"/>
            </w:tcBorders>
            <w:vAlign w:val="center"/>
          </w:tcPr>
          <w:p w:rsidR="00644A84" w:rsidRPr="00E84EAB" w:rsidRDefault="00644A84" w:rsidP="00E84EAB">
            <w:pPr>
              <w:spacing w:after="0" w:line="240" w:lineRule="auto"/>
              <w:jc w:val="center"/>
              <w:rPr>
                <w:rFonts w:ascii="Times New Roman" w:hAnsi="Times New Roman"/>
                <w:b/>
                <w:sz w:val="20"/>
                <w:szCs w:val="20"/>
              </w:rPr>
            </w:pPr>
            <w:r w:rsidRPr="00E84EAB">
              <w:rPr>
                <w:rFonts w:ascii="Times New Roman" w:hAnsi="Times New Roman"/>
                <w:b/>
                <w:sz w:val="20"/>
                <w:szCs w:val="20"/>
              </w:rPr>
              <w:t>Размер коэффициентов (за исключением коэффициентов для должностей педагогических работников)</w:t>
            </w:r>
          </w:p>
        </w:tc>
        <w:tc>
          <w:tcPr>
            <w:tcW w:w="3052" w:type="dxa"/>
            <w:tcBorders>
              <w:top w:val="single" w:sz="4" w:space="0" w:color="auto"/>
              <w:left w:val="single" w:sz="4" w:space="0" w:color="auto"/>
              <w:bottom w:val="single" w:sz="4" w:space="0" w:color="auto"/>
              <w:right w:val="single" w:sz="4" w:space="0" w:color="auto"/>
            </w:tcBorders>
            <w:vAlign w:val="center"/>
          </w:tcPr>
          <w:p w:rsidR="00644A84" w:rsidRPr="00E84EAB" w:rsidRDefault="00644A84" w:rsidP="00E84EAB">
            <w:pPr>
              <w:spacing w:after="0" w:line="240" w:lineRule="auto"/>
              <w:jc w:val="center"/>
              <w:rPr>
                <w:rFonts w:ascii="Times New Roman" w:hAnsi="Times New Roman"/>
                <w:b/>
                <w:sz w:val="20"/>
                <w:szCs w:val="20"/>
              </w:rPr>
            </w:pPr>
            <w:r w:rsidRPr="00E84EAB">
              <w:rPr>
                <w:rFonts w:ascii="Times New Roman" w:hAnsi="Times New Roman"/>
                <w:b/>
                <w:sz w:val="20"/>
                <w:szCs w:val="20"/>
              </w:rPr>
              <w:t>Размер коэффициента для должностей педагогических работников</w:t>
            </w:r>
          </w:p>
        </w:tc>
      </w:tr>
      <w:tr w:rsidR="00644A84" w:rsidRPr="00786AB2" w:rsidTr="00585F08">
        <w:trPr>
          <w:trHeight w:val="264"/>
        </w:trPr>
        <w:tc>
          <w:tcPr>
            <w:tcW w:w="3460" w:type="dxa"/>
            <w:tcBorders>
              <w:top w:val="single" w:sz="4" w:space="0" w:color="auto"/>
              <w:left w:val="single" w:sz="4" w:space="0" w:color="auto"/>
              <w:bottom w:val="single" w:sz="4" w:space="0" w:color="auto"/>
              <w:right w:val="single" w:sz="4" w:space="0" w:color="auto"/>
            </w:tcBorders>
            <w:noWrap/>
            <w:vAlign w:val="bottom"/>
          </w:tcPr>
          <w:p w:rsidR="00644A84" w:rsidRPr="00E84EAB" w:rsidRDefault="00644A84" w:rsidP="00E84EAB">
            <w:pPr>
              <w:spacing w:after="0" w:line="240" w:lineRule="auto"/>
              <w:rPr>
                <w:rFonts w:ascii="Times New Roman" w:hAnsi="Times New Roman"/>
                <w:sz w:val="20"/>
                <w:szCs w:val="20"/>
              </w:rPr>
            </w:pPr>
            <w:r w:rsidRPr="00E84EAB">
              <w:rPr>
                <w:rFonts w:ascii="Times New Roman" w:hAnsi="Times New Roman"/>
                <w:sz w:val="20"/>
                <w:szCs w:val="20"/>
              </w:rPr>
              <w:t>Высшая категория</w:t>
            </w:r>
          </w:p>
        </w:tc>
        <w:tc>
          <w:tcPr>
            <w:tcW w:w="2852" w:type="dxa"/>
            <w:tcBorders>
              <w:top w:val="single" w:sz="4" w:space="0" w:color="auto"/>
              <w:left w:val="nil"/>
              <w:bottom w:val="single" w:sz="4" w:space="0" w:color="auto"/>
              <w:right w:val="single" w:sz="4" w:space="0" w:color="auto"/>
            </w:tcBorders>
          </w:tcPr>
          <w:p w:rsidR="00644A84" w:rsidRPr="00E84EAB" w:rsidRDefault="00644A84" w:rsidP="00E84EAB">
            <w:pPr>
              <w:spacing w:after="0" w:line="240" w:lineRule="auto"/>
              <w:jc w:val="center"/>
              <w:rPr>
                <w:rFonts w:ascii="Times New Roman" w:hAnsi="Times New Roman"/>
                <w:sz w:val="20"/>
                <w:szCs w:val="20"/>
              </w:rPr>
            </w:pPr>
            <w:r w:rsidRPr="00E84EAB">
              <w:rPr>
                <w:rFonts w:ascii="Times New Roman" w:hAnsi="Times New Roman"/>
                <w:sz w:val="20"/>
                <w:szCs w:val="20"/>
              </w:rPr>
              <w:t>1,40</w:t>
            </w:r>
          </w:p>
        </w:tc>
        <w:tc>
          <w:tcPr>
            <w:tcW w:w="3052" w:type="dxa"/>
            <w:tcBorders>
              <w:top w:val="single" w:sz="4" w:space="0" w:color="auto"/>
              <w:left w:val="single" w:sz="4" w:space="0" w:color="auto"/>
              <w:bottom w:val="single" w:sz="4" w:space="0" w:color="auto"/>
              <w:right w:val="single" w:sz="4" w:space="0" w:color="auto"/>
            </w:tcBorders>
            <w:noWrap/>
            <w:vAlign w:val="bottom"/>
          </w:tcPr>
          <w:p w:rsidR="00644A84" w:rsidRPr="00E84EAB" w:rsidRDefault="00644A84" w:rsidP="00E84EAB">
            <w:pPr>
              <w:spacing w:after="0" w:line="240" w:lineRule="auto"/>
              <w:jc w:val="center"/>
              <w:rPr>
                <w:rFonts w:ascii="Times New Roman" w:hAnsi="Times New Roman"/>
                <w:sz w:val="20"/>
                <w:szCs w:val="20"/>
              </w:rPr>
            </w:pPr>
            <w:r w:rsidRPr="00E84EAB">
              <w:rPr>
                <w:rFonts w:ascii="Times New Roman" w:hAnsi="Times New Roman"/>
                <w:sz w:val="20"/>
                <w:szCs w:val="20"/>
              </w:rPr>
              <w:t>1,60</w:t>
            </w:r>
          </w:p>
        </w:tc>
      </w:tr>
      <w:tr w:rsidR="00644A84" w:rsidRPr="00786AB2" w:rsidTr="00585F08">
        <w:trPr>
          <w:trHeight w:val="264"/>
        </w:trPr>
        <w:tc>
          <w:tcPr>
            <w:tcW w:w="3460" w:type="dxa"/>
            <w:tcBorders>
              <w:top w:val="single" w:sz="4" w:space="0" w:color="auto"/>
              <w:left w:val="single" w:sz="4" w:space="0" w:color="auto"/>
              <w:bottom w:val="single" w:sz="4" w:space="0" w:color="auto"/>
              <w:right w:val="single" w:sz="4" w:space="0" w:color="auto"/>
            </w:tcBorders>
            <w:noWrap/>
            <w:vAlign w:val="bottom"/>
          </w:tcPr>
          <w:p w:rsidR="00644A84" w:rsidRPr="00E84EAB" w:rsidRDefault="00644A84" w:rsidP="00E84EAB">
            <w:pPr>
              <w:spacing w:after="0" w:line="240" w:lineRule="auto"/>
              <w:rPr>
                <w:rFonts w:ascii="Times New Roman" w:hAnsi="Times New Roman"/>
                <w:sz w:val="20"/>
                <w:szCs w:val="20"/>
              </w:rPr>
            </w:pPr>
            <w:r w:rsidRPr="00E84EAB">
              <w:rPr>
                <w:rFonts w:ascii="Times New Roman" w:hAnsi="Times New Roman"/>
                <w:sz w:val="20"/>
                <w:szCs w:val="20"/>
              </w:rPr>
              <w:t>Первая категория</w:t>
            </w:r>
          </w:p>
        </w:tc>
        <w:tc>
          <w:tcPr>
            <w:tcW w:w="2852" w:type="dxa"/>
            <w:tcBorders>
              <w:top w:val="single" w:sz="4" w:space="0" w:color="auto"/>
              <w:left w:val="nil"/>
              <w:bottom w:val="single" w:sz="4" w:space="0" w:color="auto"/>
              <w:right w:val="single" w:sz="4" w:space="0" w:color="auto"/>
            </w:tcBorders>
          </w:tcPr>
          <w:p w:rsidR="00644A84" w:rsidRPr="00E84EAB" w:rsidRDefault="00644A84" w:rsidP="00E84EAB">
            <w:pPr>
              <w:spacing w:after="0" w:line="240" w:lineRule="auto"/>
              <w:jc w:val="center"/>
              <w:rPr>
                <w:rFonts w:ascii="Times New Roman" w:hAnsi="Times New Roman"/>
                <w:sz w:val="20"/>
                <w:szCs w:val="20"/>
              </w:rPr>
            </w:pPr>
            <w:r w:rsidRPr="00E84EAB">
              <w:rPr>
                <w:rFonts w:ascii="Times New Roman" w:hAnsi="Times New Roman"/>
                <w:sz w:val="20"/>
                <w:szCs w:val="20"/>
              </w:rPr>
              <w:t>1,25</w:t>
            </w:r>
          </w:p>
        </w:tc>
        <w:tc>
          <w:tcPr>
            <w:tcW w:w="3052" w:type="dxa"/>
            <w:tcBorders>
              <w:top w:val="single" w:sz="4" w:space="0" w:color="auto"/>
              <w:left w:val="single" w:sz="4" w:space="0" w:color="auto"/>
              <w:bottom w:val="single" w:sz="4" w:space="0" w:color="auto"/>
              <w:right w:val="single" w:sz="4" w:space="0" w:color="auto"/>
            </w:tcBorders>
            <w:noWrap/>
            <w:vAlign w:val="bottom"/>
          </w:tcPr>
          <w:p w:rsidR="00644A84" w:rsidRPr="00E84EAB" w:rsidRDefault="00644A84" w:rsidP="00E84EAB">
            <w:pPr>
              <w:spacing w:after="0" w:line="240" w:lineRule="auto"/>
              <w:jc w:val="center"/>
              <w:rPr>
                <w:rFonts w:ascii="Times New Roman" w:hAnsi="Times New Roman"/>
                <w:sz w:val="20"/>
                <w:szCs w:val="20"/>
              </w:rPr>
            </w:pPr>
            <w:r w:rsidRPr="00E84EAB">
              <w:rPr>
                <w:rFonts w:ascii="Times New Roman" w:hAnsi="Times New Roman"/>
                <w:sz w:val="20"/>
                <w:szCs w:val="20"/>
              </w:rPr>
              <w:t>1,30</w:t>
            </w:r>
          </w:p>
        </w:tc>
      </w:tr>
      <w:tr w:rsidR="00644A84" w:rsidRPr="00786AB2" w:rsidTr="00585F08">
        <w:trPr>
          <w:trHeight w:val="264"/>
        </w:trPr>
        <w:tc>
          <w:tcPr>
            <w:tcW w:w="3460" w:type="dxa"/>
            <w:tcBorders>
              <w:top w:val="single" w:sz="4" w:space="0" w:color="auto"/>
              <w:left w:val="single" w:sz="4" w:space="0" w:color="auto"/>
              <w:bottom w:val="single" w:sz="4" w:space="0" w:color="auto"/>
              <w:right w:val="single" w:sz="4" w:space="0" w:color="auto"/>
            </w:tcBorders>
            <w:noWrap/>
            <w:vAlign w:val="bottom"/>
          </w:tcPr>
          <w:p w:rsidR="00644A84" w:rsidRPr="00E84EAB" w:rsidRDefault="00644A84" w:rsidP="00E84EAB">
            <w:pPr>
              <w:spacing w:after="0" w:line="240" w:lineRule="auto"/>
              <w:rPr>
                <w:rFonts w:ascii="Times New Roman" w:hAnsi="Times New Roman"/>
                <w:sz w:val="20"/>
                <w:szCs w:val="20"/>
              </w:rPr>
            </w:pPr>
            <w:r w:rsidRPr="00E84EAB">
              <w:rPr>
                <w:rFonts w:ascii="Times New Roman" w:hAnsi="Times New Roman"/>
                <w:sz w:val="20"/>
                <w:szCs w:val="20"/>
              </w:rPr>
              <w:t>На соответствие занимающей должности</w:t>
            </w:r>
          </w:p>
        </w:tc>
        <w:tc>
          <w:tcPr>
            <w:tcW w:w="2852" w:type="dxa"/>
            <w:tcBorders>
              <w:top w:val="single" w:sz="4" w:space="0" w:color="auto"/>
              <w:left w:val="nil"/>
              <w:bottom w:val="single" w:sz="4" w:space="0" w:color="auto"/>
              <w:right w:val="single" w:sz="4" w:space="0" w:color="auto"/>
            </w:tcBorders>
            <w:vAlign w:val="center"/>
          </w:tcPr>
          <w:p w:rsidR="00644A84" w:rsidRPr="00E84EAB" w:rsidRDefault="00644A84" w:rsidP="00E84EAB">
            <w:pPr>
              <w:spacing w:after="0" w:line="240" w:lineRule="auto"/>
              <w:jc w:val="center"/>
              <w:rPr>
                <w:rFonts w:ascii="Times New Roman" w:hAnsi="Times New Roman"/>
                <w:sz w:val="20"/>
                <w:szCs w:val="20"/>
              </w:rPr>
            </w:pPr>
            <w:r w:rsidRPr="00E84EAB">
              <w:rPr>
                <w:rFonts w:ascii="Times New Roman" w:hAnsi="Times New Roman"/>
                <w:sz w:val="20"/>
                <w:szCs w:val="20"/>
              </w:rPr>
              <w:t>1</w:t>
            </w:r>
          </w:p>
        </w:tc>
        <w:tc>
          <w:tcPr>
            <w:tcW w:w="3052" w:type="dxa"/>
            <w:tcBorders>
              <w:top w:val="single" w:sz="4" w:space="0" w:color="auto"/>
              <w:left w:val="single" w:sz="4" w:space="0" w:color="auto"/>
              <w:bottom w:val="single" w:sz="4" w:space="0" w:color="auto"/>
              <w:right w:val="single" w:sz="4" w:space="0" w:color="auto"/>
            </w:tcBorders>
            <w:noWrap/>
            <w:vAlign w:val="center"/>
          </w:tcPr>
          <w:p w:rsidR="00644A84" w:rsidRPr="00E84EAB" w:rsidRDefault="00644A84" w:rsidP="00E84EAB">
            <w:pPr>
              <w:spacing w:after="0" w:line="240" w:lineRule="auto"/>
              <w:jc w:val="center"/>
              <w:rPr>
                <w:rFonts w:ascii="Times New Roman" w:hAnsi="Times New Roman"/>
                <w:sz w:val="20"/>
                <w:szCs w:val="20"/>
              </w:rPr>
            </w:pPr>
            <w:r w:rsidRPr="00E84EAB">
              <w:rPr>
                <w:rFonts w:ascii="Times New Roman" w:hAnsi="Times New Roman"/>
                <w:sz w:val="20"/>
                <w:szCs w:val="20"/>
              </w:rPr>
              <w:t>1</w:t>
            </w:r>
          </w:p>
        </w:tc>
      </w:tr>
    </w:tbl>
    <w:p w:rsidR="00644A84" w:rsidRDefault="00644A84" w:rsidP="005D44C4">
      <w:pPr>
        <w:spacing w:after="0" w:line="240" w:lineRule="auto"/>
        <w:jc w:val="both"/>
        <w:rPr>
          <w:rFonts w:ascii="Times New Roman" w:hAnsi="Times New Roman"/>
          <w:sz w:val="24"/>
          <w:szCs w:val="24"/>
        </w:rPr>
      </w:pPr>
    </w:p>
    <w:p w:rsidR="00667747" w:rsidRDefault="00667747" w:rsidP="005D44C4">
      <w:pPr>
        <w:spacing w:after="0" w:line="240" w:lineRule="auto"/>
        <w:jc w:val="both"/>
        <w:rPr>
          <w:rFonts w:ascii="Times New Roman" w:hAnsi="Times New Roman"/>
          <w:sz w:val="24"/>
          <w:szCs w:val="24"/>
        </w:rPr>
      </w:pPr>
      <w:r>
        <w:rPr>
          <w:rFonts w:ascii="Times New Roman" w:hAnsi="Times New Roman"/>
          <w:sz w:val="24"/>
          <w:szCs w:val="24"/>
        </w:rPr>
        <w:tab/>
        <w:t>5.4.6. Персональный коэффициент</w:t>
      </w:r>
    </w:p>
    <w:p w:rsidR="00667747" w:rsidRDefault="00667747" w:rsidP="00667747">
      <w:pPr>
        <w:pStyle w:val="1"/>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89"/>
        <w:gridCol w:w="3474"/>
        <w:gridCol w:w="4018"/>
      </w:tblGrid>
      <w:tr w:rsidR="00667747" w:rsidRPr="005D44C4" w:rsidTr="004C271D">
        <w:tc>
          <w:tcPr>
            <w:tcW w:w="2289" w:type="dxa"/>
            <w:vMerge w:val="restart"/>
            <w:tcBorders>
              <w:top w:val="single" w:sz="4" w:space="0" w:color="auto"/>
              <w:bottom w:val="single" w:sz="4" w:space="0" w:color="auto"/>
              <w:right w:val="single" w:sz="4" w:space="0" w:color="auto"/>
            </w:tcBorders>
          </w:tcPr>
          <w:p w:rsidR="00667747" w:rsidRPr="00AF5403" w:rsidRDefault="00667747" w:rsidP="004C271D">
            <w:pPr>
              <w:pStyle w:val="af7"/>
              <w:jc w:val="center"/>
              <w:rPr>
                <w:rFonts w:ascii="Times New Roman" w:hAnsi="Times New Roman" w:cs="Times New Roman"/>
                <w:sz w:val="20"/>
                <w:szCs w:val="20"/>
              </w:rPr>
            </w:pPr>
            <w:r w:rsidRPr="00AF5403">
              <w:rPr>
                <w:rFonts w:ascii="Times New Roman" w:hAnsi="Times New Roman" w:cs="Times New Roman"/>
                <w:sz w:val="20"/>
                <w:szCs w:val="20"/>
              </w:rPr>
              <w:t>Группа по оплате труда</w:t>
            </w:r>
          </w:p>
        </w:tc>
        <w:tc>
          <w:tcPr>
            <w:tcW w:w="7492" w:type="dxa"/>
            <w:gridSpan w:val="2"/>
            <w:tcBorders>
              <w:top w:val="single" w:sz="4" w:space="0" w:color="auto"/>
              <w:left w:val="single" w:sz="4" w:space="0" w:color="auto"/>
              <w:bottom w:val="single" w:sz="4" w:space="0" w:color="auto"/>
            </w:tcBorders>
          </w:tcPr>
          <w:p w:rsidR="00667747" w:rsidRPr="00AF5403" w:rsidRDefault="00667747" w:rsidP="004C271D">
            <w:pPr>
              <w:pStyle w:val="af7"/>
              <w:jc w:val="center"/>
              <w:rPr>
                <w:rFonts w:ascii="Times New Roman" w:hAnsi="Times New Roman" w:cs="Times New Roman"/>
                <w:sz w:val="20"/>
                <w:szCs w:val="20"/>
              </w:rPr>
            </w:pPr>
            <w:r w:rsidRPr="00AF5403">
              <w:rPr>
                <w:rFonts w:ascii="Times New Roman" w:hAnsi="Times New Roman" w:cs="Times New Roman"/>
                <w:sz w:val="20"/>
                <w:szCs w:val="20"/>
              </w:rPr>
              <w:t>Размер персонального коэффициента</w:t>
            </w:r>
          </w:p>
        </w:tc>
      </w:tr>
      <w:tr w:rsidR="00667747" w:rsidRPr="005D44C4" w:rsidTr="004C271D">
        <w:tc>
          <w:tcPr>
            <w:tcW w:w="2289" w:type="dxa"/>
            <w:vMerge/>
            <w:tcBorders>
              <w:top w:val="single" w:sz="4" w:space="0" w:color="auto"/>
              <w:bottom w:val="single" w:sz="4" w:space="0" w:color="auto"/>
              <w:right w:val="single" w:sz="4" w:space="0" w:color="auto"/>
            </w:tcBorders>
          </w:tcPr>
          <w:p w:rsidR="00667747" w:rsidRPr="00AF5403" w:rsidRDefault="00667747" w:rsidP="004C271D">
            <w:pPr>
              <w:pStyle w:val="af7"/>
              <w:rPr>
                <w:rFonts w:ascii="Times New Roman" w:hAnsi="Times New Roman" w:cs="Times New Roman"/>
                <w:sz w:val="20"/>
                <w:szCs w:val="20"/>
              </w:rPr>
            </w:pPr>
          </w:p>
        </w:tc>
        <w:tc>
          <w:tcPr>
            <w:tcW w:w="3474" w:type="dxa"/>
            <w:tcBorders>
              <w:top w:val="single" w:sz="4" w:space="0" w:color="auto"/>
              <w:left w:val="single" w:sz="4" w:space="0" w:color="auto"/>
              <w:bottom w:val="single" w:sz="4" w:space="0" w:color="auto"/>
              <w:right w:val="single" w:sz="4" w:space="0" w:color="auto"/>
            </w:tcBorders>
          </w:tcPr>
          <w:p w:rsidR="00667747" w:rsidRPr="00AF5403" w:rsidRDefault="00667747" w:rsidP="004C271D">
            <w:pPr>
              <w:pStyle w:val="af7"/>
              <w:jc w:val="center"/>
              <w:rPr>
                <w:rFonts w:ascii="Times New Roman" w:hAnsi="Times New Roman" w:cs="Times New Roman"/>
                <w:sz w:val="20"/>
                <w:szCs w:val="20"/>
              </w:rPr>
            </w:pPr>
            <w:r w:rsidRPr="00AF5403">
              <w:rPr>
                <w:rFonts w:ascii="Times New Roman" w:hAnsi="Times New Roman" w:cs="Times New Roman"/>
                <w:sz w:val="20"/>
                <w:szCs w:val="20"/>
              </w:rPr>
              <w:t>Руководитель организации</w:t>
            </w:r>
          </w:p>
        </w:tc>
        <w:tc>
          <w:tcPr>
            <w:tcW w:w="4018" w:type="dxa"/>
            <w:tcBorders>
              <w:top w:val="single" w:sz="4" w:space="0" w:color="auto"/>
              <w:left w:val="single" w:sz="4" w:space="0" w:color="auto"/>
              <w:bottom w:val="single" w:sz="4" w:space="0" w:color="auto"/>
            </w:tcBorders>
          </w:tcPr>
          <w:p w:rsidR="00667747" w:rsidRPr="00AF5403" w:rsidRDefault="00667747" w:rsidP="004C271D">
            <w:pPr>
              <w:pStyle w:val="af7"/>
              <w:jc w:val="center"/>
              <w:rPr>
                <w:rFonts w:ascii="Times New Roman" w:hAnsi="Times New Roman" w:cs="Times New Roman"/>
                <w:sz w:val="20"/>
                <w:szCs w:val="20"/>
              </w:rPr>
            </w:pPr>
            <w:r w:rsidRPr="00AF5403">
              <w:rPr>
                <w:rFonts w:ascii="Times New Roman" w:hAnsi="Times New Roman" w:cs="Times New Roman"/>
                <w:sz w:val="20"/>
                <w:szCs w:val="20"/>
              </w:rPr>
              <w:t>Заместитель руководителя</w:t>
            </w:r>
          </w:p>
        </w:tc>
      </w:tr>
      <w:tr w:rsidR="00667747" w:rsidRPr="005D44C4" w:rsidTr="004C271D">
        <w:tc>
          <w:tcPr>
            <w:tcW w:w="2289" w:type="dxa"/>
            <w:tcBorders>
              <w:top w:val="single" w:sz="4" w:space="0" w:color="auto"/>
              <w:bottom w:val="single" w:sz="4" w:space="0" w:color="auto"/>
              <w:right w:val="single" w:sz="4" w:space="0" w:color="auto"/>
            </w:tcBorders>
          </w:tcPr>
          <w:p w:rsidR="00667747" w:rsidRPr="00AF5403" w:rsidRDefault="00667747" w:rsidP="004C271D">
            <w:pPr>
              <w:pStyle w:val="af7"/>
              <w:jc w:val="center"/>
              <w:rPr>
                <w:rFonts w:ascii="Times New Roman" w:hAnsi="Times New Roman" w:cs="Times New Roman"/>
                <w:sz w:val="20"/>
                <w:szCs w:val="20"/>
              </w:rPr>
            </w:pPr>
            <w:r w:rsidRPr="00AF5403">
              <w:rPr>
                <w:rFonts w:ascii="Times New Roman" w:hAnsi="Times New Roman" w:cs="Times New Roman"/>
                <w:sz w:val="20"/>
                <w:szCs w:val="20"/>
              </w:rPr>
              <w:lastRenderedPageBreak/>
              <w:t>1 группа</w:t>
            </w:r>
          </w:p>
        </w:tc>
        <w:tc>
          <w:tcPr>
            <w:tcW w:w="3474" w:type="dxa"/>
            <w:tcBorders>
              <w:top w:val="single" w:sz="4" w:space="0" w:color="auto"/>
              <w:left w:val="single" w:sz="4" w:space="0" w:color="auto"/>
              <w:bottom w:val="single" w:sz="4" w:space="0" w:color="auto"/>
              <w:right w:val="single" w:sz="4" w:space="0" w:color="auto"/>
            </w:tcBorders>
          </w:tcPr>
          <w:p w:rsidR="00667747" w:rsidRPr="00AF5403" w:rsidRDefault="00667747" w:rsidP="004C271D">
            <w:pPr>
              <w:pStyle w:val="af7"/>
              <w:jc w:val="center"/>
              <w:rPr>
                <w:rFonts w:ascii="Times New Roman" w:hAnsi="Times New Roman" w:cs="Times New Roman"/>
                <w:sz w:val="20"/>
                <w:szCs w:val="20"/>
              </w:rPr>
            </w:pPr>
            <w:r w:rsidRPr="00AF5403">
              <w:rPr>
                <w:rFonts w:ascii="Times New Roman" w:hAnsi="Times New Roman" w:cs="Times New Roman"/>
                <w:sz w:val="20"/>
                <w:szCs w:val="20"/>
              </w:rPr>
              <w:t>1,562</w:t>
            </w:r>
          </w:p>
        </w:tc>
        <w:tc>
          <w:tcPr>
            <w:tcW w:w="4018" w:type="dxa"/>
            <w:tcBorders>
              <w:top w:val="nil"/>
              <w:left w:val="single" w:sz="4" w:space="0" w:color="auto"/>
              <w:bottom w:val="single" w:sz="4" w:space="0" w:color="auto"/>
            </w:tcBorders>
          </w:tcPr>
          <w:p w:rsidR="00667747" w:rsidRPr="00AF5403" w:rsidRDefault="00667747" w:rsidP="004C271D">
            <w:pPr>
              <w:pStyle w:val="af7"/>
              <w:jc w:val="center"/>
              <w:rPr>
                <w:rFonts w:ascii="Times New Roman" w:hAnsi="Times New Roman" w:cs="Times New Roman"/>
                <w:sz w:val="20"/>
                <w:szCs w:val="20"/>
              </w:rPr>
            </w:pPr>
            <w:r w:rsidRPr="00AF5403">
              <w:rPr>
                <w:rFonts w:ascii="Times New Roman" w:hAnsi="Times New Roman" w:cs="Times New Roman"/>
                <w:sz w:val="20"/>
                <w:szCs w:val="20"/>
              </w:rPr>
              <w:t>1,485</w:t>
            </w:r>
          </w:p>
        </w:tc>
      </w:tr>
      <w:tr w:rsidR="00667747" w:rsidRPr="005D44C4" w:rsidTr="004C271D">
        <w:tc>
          <w:tcPr>
            <w:tcW w:w="2289" w:type="dxa"/>
            <w:tcBorders>
              <w:top w:val="single" w:sz="4" w:space="0" w:color="auto"/>
              <w:bottom w:val="single" w:sz="4" w:space="0" w:color="auto"/>
              <w:right w:val="single" w:sz="4" w:space="0" w:color="auto"/>
            </w:tcBorders>
          </w:tcPr>
          <w:p w:rsidR="00667747" w:rsidRPr="00AF5403" w:rsidRDefault="00667747" w:rsidP="004C271D">
            <w:pPr>
              <w:pStyle w:val="af7"/>
              <w:jc w:val="center"/>
              <w:rPr>
                <w:rFonts w:ascii="Times New Roman" w:hAnsi="Times New Roman" w:cs="Times New Roman"/>
                <w:sz w:val="20"/>
                <w:szCs w:val="20"/>
              </w:rPr>
            </w:pPr>
            <w:r w:rsidRPr="00AF5403">
              <w:rPr>
                <w:rFonts w:ascii="Times New Roman" w:hAnsi="Times New Roman" w:cs="Times New Roman"/>
                <w:sz w:val="20"/>
                <w:szCs w:val="20"/>
              </w:rPr>
              <w:t>2 группа</w:t>
            </w:r>
          </w:p>
        </w:tc>
        <w:tc>
          <w:tcPr>
            <w:tcW w:w="3474" w:type="dxa"/>
            <w:tcBorders>
              <w:top w:val="single" w:sz="4" w:space="0" w:color="auto"/>
              <w:left w:val="single" w:sz="4" w:space="0" w:color="auto"/>
              <w:bottom w:val="single" w:sz="4" w:space="0" w:color="auto"/>
              <w:right w:val="single" w:sz="4" w:space="0" w:color="auto"/>
            </w:tcBorders>
          </w:tcPr>
          <w:p w:rsidR="00667747" w:rsidRPr="00AF5403" w:rsidRDefault="00667747" w:rsidP="004C271D">
            <w:pPr>
              <w:pStyle w:val="af7"/>
              <w:jc w:val="center"/>
              <w:rPr>
                <w:rFonts w:ascii="Times New Roman" w:hAnsi="Times New Roman" w:cs="Times New Roman"/>
                <w:sz w:val="20"/>
                <w:szCs w:val="20"/>
              </w:rPr>
            </w:pPr>
            <w:r w:rsidRPr="00AF5403">
              <w:rPr>
                <w:rFonts w:ascii="Times New Roman" w:hAnsi="Times New Roman" w:cs="Times New Roman"/>
                <w:sz w:val="20"/>
                <w:szCs w:val="20"/>
              </w:rPr>
              <w:t>1,375</w:t>
            </w:r>
          </w:p>
        </w:tc>
        <w:tc>
          <w:tcPr>
            <w:tcW w:w="4018" w:type="dxa"/>
            <w:tcBorders>
              <w:top w:val="nil"/>
              <w:left w:val="single" w:sz="4" w:space="0" w:color="auto"/>
              <w:bottom w:val="single" w:sz="4" w:space="0" w:color="auto"/>
            </w:tcBorders>
          </w:tcPr>
          <w:p w:rsidR="00667747" w:rsidRPr="00AF5403" w:rsidRDefault="00667747" w:rsidP="004C271D">
            <w:pPr>
              <w:pStyle w:val="af7"/>
              <w:jc w:val="center"/>
              <w:rPr>
                <w:rFonts w:ascii="Times New Roman" w:hAnsi="Times New Roman" w:cs="Times New Roman"/>
                <w:sz w:val="20"/>
                <w:szCs w:val="20"/>
              </w:rPr>
            </w:pPr>
            <w:r w:rsidRPr="00AF5403">
              <w:rPr>
                <w:rFonts w:ascii="Times New Roman" w:hAnsi="Times New Roman" w:cs="Times New Roman"/>
                <w:sz w:val="20"/>
                <w:szCs w:val="20"/>
              </w:rPr>
              <w:t>1,298</w:t>
            </w:r>
          </w:p>
        </w:tc>
      </w:tr>
      <w:tr w:rsidR="00667747" w:rsidRPr="005D44C4" w:rsidTr="004C271D">
        <w:tc>
          <w:tcPr>
            <w:tcW w:w="2289" w:type="dxa"/>
            <w:tcBorders>
              <w:top w:val="single" w:sz="4" w:space="0" w:color="auto"/>
              <w:bottom w:val="single" w:sz="4" w:space="0" w:color="auto"/>
              <w:right w:val="single" w:sz="4" w:space="0" w:color="auto"/>
            </w:tcBorders>
          </w:tcPr>
          <w:p w:rsidR="00667747" w:rsidRPr="00AF5403" w:rsidRDefault="00667747" w:rsidP="004C271D">
            <w:pPr>
              <w:pStyle w:val="af7"/>
              <w:jc w:val="center"/>
              <w:rPr>
                <w:rFonts w:ascii="Times New Roman" w:hAnsi="Times New Roman" w:cs="Times New Roman"/>
                <w:sz w:val="20"/>
                <w:szCs w:val="20"/>
              </w:rPr>
            </w:pPr>
            <w:r w:rsidRPr="00AF5403">
              <w:rPr>
                <w:rFonts w:ascii="Times New Roman" w:hAnsi="Times New Roman" w:cs="Times New Roman"/>
                <w:sz w:val="20"/>
                <w:szCs w:val="20"/>
              </w:rPr>
              <w:t>3 группа</w:t>
            </w:r>
          </w:p>
        </w:tc>
        <w:tc>
          <w:tcPr>
            <w:tcW w:w="3474" w:type="dxa"/>
            <w:tcBorders>
              <w:top w:val="single" w:sz="4" w:space="0" w:color="auto"/>
              <w:left w:val="single" w:sz="4" w:space="0" w:color="auto"/>
              <w:bottom w:val="single" w:sz="4" w:space="0" w:color="auto"/>
              <w:right w:val="single" w:sz="4" w:space="0" w:color="auto"/>
            </w:tcBorders>
          </w:tcPr>
          <w:p w:rsidR="00667747" w:rsidRPr="00AF5403" w:rsidRDefault="00667747" w:rsidP="004C271D">
            <w:pPr>
              <w:pStyle w:val="af7"/>
              <w:jc w:val="center"/>
              <w:rPr>
                <w:rFonts w:ascii="Times New Roman" w:hAnsi="Times New Roman" w:cs="Times New Roman"/>
                <w:sz w:val="20"/>
                <w:szCs w:val="20"/>
              </w:rPr>
            </w:pPr>
            <w:r w:rsidRPr="00AF5403">
              <w:rPr>
                <w:rFonts w:ascii="Times New Roman" w:hAnsi="Times New Roman" w:cs="Times New Roman"/>
                <w:sz w:val="20"/>
                <w:szCs w:val="20"/>
              </w:rPr>
              <w:t>1,199</w:t>
            </w:r>
          </w:p>
        </w:tc>
        <w:tc>
          <w:tcPr>
            <w:tcW w:w="4018" w:type="dxa"/>
            <w:tcBorders>
              <w:top w:val="nil"/>
              <w:left w:val="single" w:sz="4" w:space="0" w:color="auto"/>
              <w:bottom w:val="single" w:sz="4" w:space="0" w:color="auto"/>
            </w:tcBorders>
          </w:tcPr>
          <w:p w:rsidR="00667747" w:rsidRPr="00AF5403" w:rsidRDefault="00667747" w:rsidP="004C271D">
            <w:pPr>
              <w:pStyle w:val="af7"/>
              <w:jc w:val="center"/>
              <w:rPr>
                <w:rFonts w:ascii="Times New Roman" w:hAnsi="Times New Roman" w:cs="Times New Roman"/>
                <w:sz w:val="20"/>
                <w:szCs w:val="20"/>
              </w:rPr>
            </w:pPr>
            <w:r w:rsidRPr="00AF5403">
              <w:rPr>
                <w:rFonts w:ascii="Times New Roman" w:hAnsi="Times New Roman" w:cs="Times New Roman"/>
                <w:sz w:val="20"/>
                <w:szCs w:val="20"/>
              </w:rPr>
              <w:t>1,199</w:t>
            </w:r>
          </w:p>
        </w:tc>
      </w:tr>
      <w:tr w:rsidR="00667747" w:rsidRPr="005D44C4" w:rsidTr="004C271D">
        <w:tc>
          <w:tcPr>
            <w:tcW w:w="2289" w:type="dxa"/>
            <w:tcBorders>
              <w:top w:val="single" w:sz="4" w:space="0" w:color="auto"/>
              <w:bottom w:val="single" w:sz="4" w:space="0" w:color="auto"/>
              <w:right w:val="single" w:sz="4" w:space="0" w:color="auto"/>
            </w:tcBorders>
          </w:tcPr>
          <w:p w:rsidR="00667747" w:rsidRPr="00AF5403" w:rsidRDefault="00667747" w:rsidP="004C271D">
            <w:pPr>
              <w:pStyle w:val="af7"/>
              <w:jc w:val="center"/>
              <w:rPr>
                <w:rFonts w:ascii="Times New Roman" w:hAnsi="Times New Roman" w:cs="Times New Roman"/>
                <w:sz w:val="20"/>
                <w:szCs w:val="20"/>
              </w:rPr>
            </w:pPr>
            <w:r w:rsidRPr="00AF5403">
              <w:rPr>
                <w:rFonts w:ascii="Times New Roman" w:hAnsi="Times New Roman" w:cs="Times New Roman"/>
                <w:sz w:val="20"/>
                <w:szCs w:val="20"/>
              </w:rPr>
              <w:t>4 группа</w:t>
            </w:r>
          </w:p>
        </w:tc>
        <w:tc>
          <w:tcPr>
            <w:tcW w:w="3474" w:type="dxa"/>
            <w:tcBorders>
              <w:top w:val="single" w:sz="4" w:space="0" w:color="auto"/>
              <w:left w:val="single" w:sz="4" w:space="0" w:color="auto"/>
              <w:bottom w:val="single" w:sz="4" w:space="0" w:color="auto"/>
              <w:right w:val="single" w:sz="4" w:space="0" w:color="auto"/>
            </w:tcBorders>
          </w:tcPr>
          <w:p w:rsidR="00667747" w:rsidRPr="00AF5403" w:rsidRDefault="00667747" w:rsidP="004C271D">
            <w:pPr>
              <w:pStyle w:val="af7"/>
              <w:jc w:val="center"/>
              <w:rPr>
                <w:rFonts w:ascii="Times New Roman" w:hAnsi="Times New Roman" w:cs="Times New Roman"/>
                <w:sz w:val="20"/>
                <w:szCs w:val="20"/>
              </w:rPr>
            </w:pPr>
            <w:r w:rsidRPr="00AF5403">
              <w:rPr>
                <w:rFonts w:ascii="Times New Roman" w:hAnsi="Times New Roman" w:cs="Times New Roman"/>
                <w:sz w:val="20"/>
                <w:szCs w:val="20"/>
              </w:rPr>
              <w:t>1,10</w:t>
            </w:r>
          </w:p>
        </w:tc>
        <w:tc>
          <w:tcPr>
            <w:tcW w:w="4018" w:type="dxa"/>
            <w:tcBorders>
              <w:top w:val="nil"/>
              <w:left w:val="single" w:sz="4" w:space="0" w:color="auto"/>
              <w:bottom w:val="single" w:sz="4" w:space="0" w:color="auto"/>
            </w:tcBorders>
          </w:tcPr>
          <w:p w:rsidR="00667747" w:rsidRPr="00AF5403" w:rsidRDefault="00667747" w:rsidP="004C271D">
            <w:pPr>
              <w:pStyle w:val="af7"/>
              <w:jc w:val="center"/>
              <w:rPr>
                <w:rFonts w:ascii="Times New Roman" w:hAnsi="Times New Roman" w:cs="Times New Roman"/>
                <w:sz w:val="20"/>
                <w:szCs w:val="20"/>
              </w:rPr>
            </w:pPr>
            <w:r w:rsidRPr="00AF5403">
              <w:rPr>
                <w:rFonts w:ascii="Times New Roman" w:hAnsi="Times New Roman" w:cs="Times New Roman"/>
                <w:sz w:val="20"/>
                <w:szCs w:val="20"/>
              </w:rPr>
              <w:t>1,10</w:t>
            </w:r>
          </w:p>
        </w:tc>
      </w:tr>
    </w:tbl>
    <w:p w:rsidR="00667747" w:rsidRPr="00786AB2" w:rsidRDefault="00667747" w:rsidP="005D44C4">
      <w:pPr>
        <w:spacing w:after="0" w:line="240" w:lineRule="auto"/>
        <w:jc w:val="both"/>
        <w:rPr>
          <w:rFonts w:ascii="Times New Roman" w:hAnsi="Times New Roman"/>
          <w:sz w:val="24"/>
          <w:szCs w:val="24"/>
        </w:rPr>
      </w:pPr>
    </w:p>
    <w:p w:rsidR="00644A84" w:rsidRPr="00786AB2" w:rsidRDefault="00644A84" w:rsidP="00041A91">
      <w:pPr>
        <w:pStyle w:val="1"/>
        <w:numPr>
          <w:ilvl w:val="1"/>
          <w:numId w:val="37"/>
        </w:numPr>
        <w:tabs>
          <w:tab w:val="clear" w:pos="360"/>
          <w:tab w:val="num" w:pos="540"/>
          <w:tab w:val="left" w:pos="1260"/>
        </w:tabs>
        <w:ind w:left="0" w:firstLine="720"/>
        <w:jc w:val="both"/>
      </w:pPr>
      <w:r w:rsidRPr="00786AB2">
        <w:t xml:space="preserve">Работникам образовательных учреждений устанавливаются следующие выплаты стимулирующего характера: </w:t>
      </w:r>
    </w:p>
    <w:p w:rsidR="00644A84" w:rsidRPr="00786AB2" w:rsidRDefault="00644A84" w:rsidP="00786AB2">
      <w:pPr>
        <w:pStyle w:val="Default"/>
        <w:ind w:firstLine="720"/>
        <w:jc w:val="both"/>
        <w:rPr>
          <w:color w:val="auto"/>
        </w:rPr>
      </w:pPr>
      <w:r w:rsidRPr="00786AB2">
        <w:rPr>
          <w:color w:val="auto"/>
        </w:rPr>
        <w:t xml:space="preserve">5.5.1. </w:t>
      </w:r>
      <w:r>
        <w:rPr>
          <w:color w:val="auto"/>
        </w:rPr>
        <w:t xml:space="preserve"> </w:t>
      </w:r>
      <w:r w:rsidRPr="00786AB2">
        <w:rPr>
          <w:color w:val="auto"/>
        </w:rPr>
        <w:t xml:space="preserve">Надбавки за стаж работы: </w:t>
      </w:r>
    </w:p>
    <w:p w:rsidR="00644A84" w:rsidRPr="00786AB2" w:rsidRDefault="00644A84" w:rsidP="00786AB2">
      <w:pPr>
        <w:spacing w:after="0" w:line="240" w:lineRule="auto"/>
        <w:ind w:firstLine="720"/>
        <w:jc w:val="both"/>
        <w:rPr>
          <w:rFonts w:ascii="Times New Roman" w:hAnsi="Times New Roman"/>
          <w:sz w:val="24"/>
          <w:szCs w:val="24"/>
        </w:rPr>
      </w:pPr>
      <w:r w:rsidRPr="00786AB2">
        <w:rPr>
          <w:rFonts w:ascii="Times New Roman" w:hAnsi="Times New Roman"/>
          <w:sz w:val="24"/>
          <w:szCs w:val="24"/>
        </w:rPr>
        <w:t>5.5.1.1. Надбавка за стаж работы устанавливается работникам учреждения, занимающим должности педагогических работников, среднего медицинского персонала, врачей, работников культуры, искусства и кинематографии ведущего звена, должности, относящиеся к профессиональным квалификационным группам общеотраслевых должностей служащих второго и третьего уровней, в том числе работающим по совместительству, в следующих размерах:</w:t>
      </w:r>
    </w:p>
    <w:p w:rsidR="00644A84" w:rsidRPr="00786AB2" w:rsidRDefault="00644A84" w:rsidP="00786AB2">
      <w:pPr>
        <w:spacing w:after="0" w:line="240" w:lineRule="auto"/>
        <w:ind w:firstLine="720"/>
        <w:jc w:val="both"/>
        <w:rPr>
          <w:rFonts w:ascii="Times New Roman" w:hAnsi="Times New Roman"/>
          <w:sz w:val="24"/>
          <w:szCs w:val="24"/>
        </w:rPr>
      </w:pP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824"/>
        <w:gridCol w:w="4644"/>
      </w:tblGrid>
      <w:tr w:rsidR="00644A84" w:rsidRPr="00786AB2" w:rsidTr="002A4543">
        <w:trPr>
          <w:trHeight w:val="344"/>
        </w:trPr>
        <w:tc>
          <w:tcPr>
            <w:tcW w:w="4824" w:type="dxa"/>
            <w:tcBorders>
              <w:top w:val="single" w:sz="8" w:space="0" w:color="000000"/>
              <w:left w:val="single" w:sz="8" w:space="0" w:color="000000"/>
              <w:bottom w:val="single" w:sz="8" w:space="0" w:color="000000"/>
              <w:right w:val="single" w:sz="6" w:space="0" w:color="000000"/>
            </w:tcBorders>
            <w:vAlign w:val="center"/>
          </w:tcPr>
          <w:p w:rsidR="00644A84" w:rsidRPr="00AE7D2A" w:rsidRDefault="00644A84" w:rsidP="00AE7D2A">
            <w:pPr>
              <w:pStyle w:val="Default"/>
              <w:jc w:val="center"/>
              <w:rPr>
                <w:b/>
                <w:color w:val="auto"/>
                <w:sz w:val="20"/>
                <w:szCs w:val="20"/>
              </w:rPr>
            </w:pPr>
            <w:r w:rsidRPr="00AE7D2A">
              <w:rPr>
                <w:b/>
                <w:color w:val="auto"/>
                <w:sz w:val="20"/>
                <w:szCs w:val="20"/>
              </w:rPr>
              <w:t>Стаж работы</w:t>
            </w:r>
          </w:p>
        </w:tc>
        <w:tc>
          <w:tcPr>
            <w:tcW w:w="4644" w:type="dxa"/>
            <w:tcBorders>
              <w:top w:val="single" w:sz="8" w:space="0" w:color="000000"/>
              <w:left w:val="single" w:sz="8" w:space="0" w:color="000000"/>
              <w:bottom w:val="single" w:sz="8" w:space="0" w:color="000000"/>
              <w:right w:val="single" w:sz="8" w:space="0" w:color="000000"/>
            </w:tcBorders>
            <w:vAlign w:val="center"/>
          </w:tcPr>
          <w:p w:rsidR="00644A84" w:rsidRDefault="00644A84" w:rsidP="00AE7D2A">
            <w:pPr>
              <w:pStyle w:val="Default"/>
              <w:jc w:val="center"/>
              <w:rPr>
                <w:b/>
                <w:color w:val="auto"/>
                <w:sz w:val="20"/>
                <w:szCs w:val="20"/>
              </w:rPr>
            </w:pPr>
            <w:r w:rsidRPr="00AE7D2A">
              <w:rPr>
                <w:b/>
                <w:color w:val="auto"/>
                <w:sz w:val="20"/>
                <w:szCs w:val="20"/>
              </w:rPr>
              <w:t xml:space="preserve">Размер надбавки в процентах </w:t>
            </w:r>
          </w:p>
          <w:p w:rsidR="00644A84" w:rsidRPr="00AE7D2A" w:rsidRDefault="00644A84" w:rsidP="00AE7D2A">
            <w:pPr>
              <w:pStyle w:val="Default"/>
              <w:jc w:val="center"/>
              <w:rPr>
                <w:b/>
                <w:color w:val="auto"/>
                <w:sz w:val="20"/>
                <w:szCs w:val="20"/>
              </w:rPr>
            </w:pPr>
            <w:r w:rsidRPr="00AE7D2A">
              <w:rPr>
                <w:b/>
                <w:color w:val="auto"/>
                <w:sz w:val="20"/>
                <w:szCs w:val="20"/>
              </w:rPr>
              <w:t>от должностного оклада</w:t>
            </w:r>
          </w:p>
        </w:tc>
      </w:tr>
      <w:tr w:rsidR="00644A84" w:rsidRPr="00786AB2" w:rsidTr="002A4543">
        <w:trPr>
          <w:trHeight w:val="183"/>
        </w:trPr>
        <w:tc>
          <w:tcPr>
            <w:tcW w:w="4824" w:type="dxa"/>
            <w:tcBorders>
              <w:top w:val="single" w:sz="8" w:space="0" w:color="000000"/>
              <w:left w:val="single" w:sz="8" w:space="0" w:color="000000"/>
              <w:bottom w:val="single" w:sz="8" w:space="0" w:color="000000"/>
              <w:right w:val="single" w:sz="6" w:space="0" w:color="000000"/>
            </w:tcBorders>
          </w:tcPr>
          <w:p w:rsidR="00644A84" w:rsidRPr="00AE7D2A" w:rsidRDefault="00644A84" w:rsidP="00AE7D2A">
            <w:pPr>
              <w:pStyle w:val="Default"/>
              <w:jc w:val="center"/>
              <w:rPr>
                <w:color w:val="auto"/>
                <w:sz w:val="20"/>
                <w:szCs w:val="20"/>
              </w:rPr>
            </w:pPr>
            <w:r w:rsidRPr="00AE7D2A">
              <w:rPr>
                <w:color w:val="auto"/>
                <w:sz w:val="20"/>
                <w:szCs w:val="20"/>
              </w:rPr>
              <w:t>от 3 до 5 лет</w:t>
            </w:r>
          </w:p>
        </w:tc>
        <w:tc>
          <w:tcPr>
            <w:tcW w:w="4644" w:type="dxa"/>
            <w:tcBorders>
              <w:top w:val="single" w:sz="8" w:space="0" w:color="000000"/>
              <w:left w:val="single" w:sz="8" w:space="0" w:color="000000"/>
              <w:bottom w:val="single" w:sz="8" w:space="0" w:color="000000"/>
              <w:right w:val="single" w:sz="8" w:space="0" w:color="000000"/>
            </w:tcBorders>
          </w:tcPr>
          <w:p w:rsidR="00644A84" w:rsidRPr="00AE7D2A" w:rsidRDefault="00644A84" w:rsidP="00AE7D2A">
            <w:pPr>
              <w:pStyle w:val="Default"/>
              <w:jc w:val="center"/>
              <w:rPr>
                <w:color w:val="auto"/>
                <w:sz w:val="20"/>
                <w:szCs w:val="20"/>
              </w:rPr>
            </w:pPr>
            <w:r w:rsidRPr="00AE7D2A">
              <w:rPr>
                <w:color w:val="auto"/>
                <w:sz w:val="20"/>
                <w:szCs w:val="20"/>
              </w:rPr>
              <w:t xml:space="preserve">10 </w:t>
            </w:r>
          </w:p>
        </w:tc>
      </w:tr>
      <w:tr w:rsidR="00644A84" w:rsidRPr="00786AB2" w:rsidTr="002A4543">
        <w:trPr>
          <w:trHeight w:val="183"/>
        </w:trPr>
        <w:tc>
          <w:tcPr>
            <w:tcW w:w="4824" w:type="dxa"/>
            <w:tcBorders>
              <w:top w:val="single" w:sz="8" w:space="0" w:color="000000"/>
              <w:left w:val="single" w:sz="8" w:space="0" w:color="000000"/>
              <w:bottom w:val="single" w:sz="8" w:space="0" w:color="000000"/>
              <w:right w:val="single" w:sz="6" w:space="0" w:color="000000"/>
            </w:tcBorders>
          </w:tcPr>
          <w:p w:rsidR="00644A84" w:rsidRPr="00AE7D2A" w:rsidRDefault="00644A84" w:rsidP="00AE7D2A">
            <w:pPr>
              <w:pStyle w:val="Default"/>
              <w:jc w:val="center"/>
              <w:rPr>
                <w:color w:val="auto"/>
                <w:sz w:val="20"/>
                <w:szCs w:val="20"/>
              </w:rPr>
            </w:pPr>
            <w:r w:rsidRPr="00AE7D2A">
              <w:rPr>
                <w:color w:val="auto"/>
                <w:sz w:val="20"/>
                <w:szCs w:val="20"/>
              </w:rPr>
              <w:t>от 5 до 10 лет</w:t>
            </w:r>
          </w:p>
        </w:tc>
        <w:tc>
          <w:tcPr>
            <w:tcW w:w="4644" w:type="dxa"/>
            <w:tcBorders>
              <w:top w:val="single" w:sz="8" w:space="0" w:color="000000"/>
              <w:left w:val="single" w:sz="8" w:space="0" w:color="000000"/>
              <w:bottom w:val="single" w:sz="8" w:space="0" w:color="000000"/>
              <w:right w:val="single" w:sz="8" w:space="0" w:color="000000"/>
            </w:tcBorders>
          </w:tcPr>
          <w:p w:rsidR="00644A84" w:rsidRPr="00AE7D2A" w:rsidRDefault="00644A84" w:rsidP="00AE7D2A">
            <w:pPr>
              <w:pStyle w:val="Default"/>
              <w:jc w:val="center"/>
              <w:rPr>
                <w:color w:val="auto"/>
                <w:sz w:val="20"/>
                <w:szCs w:val="20"/>
              </w:rPr>
            </w:pPr>
            <w:r w:rsidRPr="00AE7D2A">
              <w:rPr>
                <w:color w:val="auto"/>
                <w:sz w:val="20"/>
                <w:szCs w:val="20"/>
              </w:rPr>
              <w:t xml:space="preserve">15 </w:t>
            </w:r>
          </w:p>
        </w:tc>
      </w:tr>
      <w:tr w:rsidR="00644A84" w:rsidRPr="00786AB2" w:rsidTr="002A4543">
        <w:trPr>
          <w:trHeight w:val="183"/>
        </w:trPr>
        <w:tc>
          <w:tcPr>
            <w:tcW w:w="4824" w:type="dxa"/>
            <w:tcBorders>
              <w:top w:val="single" w:sz="8" w:space="0" w:color="000000"/>
              <w:left w:val="single" w:sz="8" w:space="0" w:color="000000"/>
              <w:bottom w:val="single" w:sz="8" w:space="0" w:color="000000"/>
              <w:right w:val="single" w:sz="6" w:space="0" w:color="000000"/>
            </w:tcBorders>
          </w:tcPr>
          <w:p w:rsidR="00644A84" w:rsidRPr="00AE7D2A" w:rsidRDefault="00644A84" w:rsidP="00AE7D2A">
            <w:pPr>
              <w:pStyle w:val="Default"/>
              <w:jc w:val="center"/>
              <w:rPr>
                <w:color w:val="auto"/>
                <w:sz w:val="20"/>
                <w:szCs w:val="20"/>
              </w:rPr>
            </w:pPr>
            <w:r w:rsidRPr="00AE7D2A">
              <w:rPr>
                <w:color w:val="auto"/>
                <w:sz w:val="20"/>
                <w:szCs w:val="20"/>
              </w:rPr>
              <w:t>от 10 до 15 лет</w:t>
            </w:r>
          </w:p>
        </w:tc>
        <w:tc>
          <w:tcPr>
            <w:tcW w:w="4644" w:type="dxa"/>
            <w:tcBorders>
              <w:top w:val="single" w:sz="8" w:space="0" w:color="000000"/>
              <w:left w:val="single" w:sz="8" w:space="0" w:color="000000"/>
              <w:bottom w:val="single" w:sz="8" w:space="0" w:color="000000"/>
              <w:right w:val="single" w:sz="8" w:space="0" w:color="000000"/>
            </w:tcBorders>
          </w:tcPr>
          <w:p w:rsidR="00644A84" w:rsidRPr="00AE7D2A" w:rsidRDefault="00644A84" w:rsidP="00AE7D2A">
            <w:pPr>
              <w:pStyle w:val="Default"/>
              <w:jc w:val="center"/>
              <w:rPr>
                <w:color w:val="auto"/>
                <w:sz w:val="20"/>
                <w:szCs w:val="20"/>
              </w:rPr>
            </w:pPr>
            <w:r w:rsidRPr="00AE7D2A">
              <w:rPr>
                <w:color w:val="auto"/>
                <w:sz w:val="20"/>
                <w:szCs w:val="20"/>
              </w:rPr>
              <w:t xml:space="preserve">20 </w:t>
            </w:r>
          </w:p>
        </w:tc>
      </w:tr>
      <w:tr w:rsidR="00644A84" w:rsidRPr="00786AB2" w:rsidTr="002A4543">
        <w:trPr>
          <w:trHeight w:val="183"/>
        </w:trPr>
        <w:tc>
          <w:tcPr>
            <w:tcW w:w="4824" w:type="dxa"/>
            <w:tcBorders>
              <w:top w:val="single" w:sz="8" w:space="0" w:color="000000"/>
              <w:left w:val="single" w:sz="8" w:space="0" w:color="000000"/>
              <w:bottom w:val="single" w:sz="8" w:space="0" w:color="000000"/>
              <w:right w:val="single" w:sz="6" w:space="0" w:color="000000"/>
            </w:tcBorders>
          </w:tcPr>
          <w:p w:rsidR="00644A84" w:rsidRPr="00AE7D2A" w:rsidRDefault="00644A84" w:rsidP="00AE7D2A">
            <w:pPr>
              <w:pStyle w:val="Default"/>
              <w:jc w:val="center"/>
              <w:rPr>
                <w:color w:val="auto"/>
                <w:sz w:val="20"/>
                <w:szCs w:val="20"/>
              </w:rPr>
            </w:pPr>
            <w:r w:rsidRPr="00AE7D2A">
              <w:rPr>
                <w:color w:val="auto"/>
                <w:sz w:val="20"/>
                <w:szCs w:val="20"/>
              </w:rPr>
              <w:t>от 15 и более</w:t>
            </w:r>
          </w:p>
        </w:tc>
        <w:tc>
          <w:tcPr>
            <w:tcW w:w="4644" w:type="dxa"/>
            <w:tcBorders>
              <w:top w:val="single" w:sz="8" w:space="0" w:color="000000"/>
              <w:left w:val="single" w:sz="8" w:space="0" w:color="000000"/>
              <w:bottom w:val="single" w:sz="8" w:space="0" w:color="000000"/>
              <w:right w:val="single" w:sz="8" w:space="0" w:color="000000"/>
            </w:tcBorders>
          </w:tcPr>
          <w:p w:rsidR="00644A84" w:rsidRPr="00AE7D2A" w:rsidRDefault="00644A84" w:rsidP="00AE7D2A">
            <w:pPr>
              <w:pStyle w:val="Default"/>
              <w:jc w:val="center"/>
              <w:rPr>
                <w:color w:val="auto"/>
                <w:sz w:val="20"/>
                <w:szCs w:val="20"/>
              </w:rPr>
            </w:pPr>
            <w:r w:rsidRPr="00AE7D2A">
              <w:rPr>
                <w:color w:val="auto"/>
                <w:sz w:val="20"/>
                <w:szCs w:val="20"/>
              </w:rPr>
              <w:t xml:space="preserve">30 </w:t>
            </w:r>
          </w:p>
        </w:tc>
      </w:tr>
    </w:tbl>
    <w:p w:rsidR="00644A84" w:rsidRDefault="00644A84" w:rsidP="00786AB2">
      <w:pPr>
        <w:spacing w:after="0" w:line="240" w:lineRule="auto"/>
        <w:ind w:firstLine="720"/>
        <w:jc w:val="both"/>
        <w:rPr>
          <w:rFonts w:ascii="Times New Roman" w:hAnsi="Times New Roman"/>
          <w:sz w:val="24"/>
          <w:szCs w:val="24"/>
        </w:rPr>
      </w:pPr>
    </w:p>
    <w:p w:rsidR="00644A84" w:rsidRDefault="00644A84" w:rsidP="00786AB2">
      <w:pPr>
        <w:spacing w:after="0" w:line="240" w:lineRule="auto"/>
        <w:ind w:firstLine="720"/>
        <w:jc w:val="both"/>
        <w:rPr>
          <w:rFonts w:ascii="Times New Roman" w:hAnsi="Times New Roman"/>
          <w:sz w:val="24"/>
          <w:szCs w:val="24"/>
        </w:rPr>
      </w:pPr>
      <w:r w:rsidRPr="00786AB2">
        <w:rPr>
          <w:rFonts w:ascii="Times New Roman" w:hAnsi="Times New Roman"/>
          <w:sz w:val="24"/>
          <w:szCs w:val="24"/>
        </w:rPr>
        <w:t xml:space="preserve">5.5.1.2. Надбавка за стаж работы работникам учреждения, занимающим должности руководителей структурных подразделений образования, должности научных работников и руководителей структурных подразделений сферы научных исследований и разработок, должности руководящего состава учреждений культуры, искусства и кинематографии, должности, относящиеся к профессиональной квалификационной группе общеотраслевых должностей служащих четвертого уровня, устанавливается в следующих размерах: </w:t>
      </w:r>
    </w:p>
    <w:p w:rsidR="00644A84" w:rsidRPr="00786AB2" w:rsidRDefault="00644A84" w:rsidP="00786AB2">
      <w:pPr>
        <w:spacing w:after="0" w:line="240" w:lineRule="auto"/>
        <w:ind w:firstLine="720"/>
        <w:jc w:val="both"/>
        <w:rPr>
          <w:rFonts w:ascii="Times New Roman" w:hAnsi="Times New Roman"/>
          <w:sz w:val="24"/>
          <w:szCs w:val="24"/>
        </w:rPr>
      </w:pPr>
    </w:p>
    <w:tbl>
      <w:tblPr>
        <w:tblW w:w="946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783"/>
        <w:gridCol w:w="4685"/>
      </w:tblGrid>
      <w:tr w:rsidR="00644A84" w:rsidRPr="00786AB2" w:rsidTr="002A4543">
        <w:trPr>
          <w:trHeight w:val="344"/>
        </w:trPr>
        <w:tc>
          <w:tcPr>
            <w:tcW w:w="4783" w:type="dxa"/>
            <w:tcBorders>
              <w:top w:val="single" w:sz="8" w:space="0" w:color="000000"/>
              <w:left w:val="single" w:sz="8" w:space="0" w:color="000000"/>
              <w:bottom w:val="single" w:sz="8" w:space="0" w:color="000000"/>
              <w:right w:val="single" w:sz="6" w:space="0" w:color="000000"/>
            </w:tcBorders>
            <w:vAlign w:val="center"/>
          </w:tcPr>
          <w:p w:rsidR="00644A84" w:rsidRPr="006B0D3E" w:rsidRDefault="00644A84" w:rsidP="006B0D3E">
            <w:pPr>
              <w:pStyle w:val="Default"/>
              <w:ind w:firstLine="720"/>
              <w:jc w:val="center"/>
              <w:rPr>
                <w:b/>
                <w:color w:val="auto"/>
                <w:sz w:val="20"/>
                <w:szCs w:val="20"/>
              </w:rPr>
            </w:pPr>
            <w:r w:rsidRPr="006B0D3E">
              <w:rPr>
                <w:b/>
                <w:color w:val="auto"/>
                <w:sz w:val="20"/>
                <w:szCs w:val="20"/>
              </w:rPr>
              <w:t>Стаж работы</w:t>
            </w:r>
          </w:p>
        </w:tc>
        <w:tc>
          <w:tcPr>
            <w:tcW w:w="4685" w:type="dxa"/>
            <w:tcBorders>
              <w:top w:val="single" w:sz="8" w:space="0" w:color="000000"/>
              <w:left w:val="single" w:sz="8" w:space="0" w:color="000000"/>
              <w:bottom w:val="single" w:sz="8" w:space="0" w:color="000000"/>
              <w:right w:val="single" w:sz="8" w:space="0" w:color="000000"/>
            </w:tcBorders>
            <w:vAlign w:val="center"/>
          </w:tcPr>
          <w:p w:rsidR="00644A84" w:rsidRPr="006B0D3E" w:rsidRDefault="00644A84" w:rsidP="006B0D3E">
            <w:pPr>
              <w:pStyle w:val="Default"/>
              <w:ind w:firstLine="720"/>
              <w:jc w:val="center"/>
              <w:rPr>
                <w:b/>
                <w:color w:val="auto"/>
                <w:sz w:val="20"/>
                <w:szCs w:val="20"/>
              </w:rPr>
            </w:pPr>
            <w:r w:rsidRPr="006B0D3E">
              <w:rPr>
                <w:b/>
                <w:color w:val="auto"/>
                <w:sz w:val="20"/>
                <w:szCs w:val="20"/>
              </w:rPr>
              <w:t>Размер надбавки в процентах</w:t>
            </w:r>
          </w:p>
          <w:p w:rsidR="00644A84" w:rsidRPr="006B0D3E" w:rsidRDefault="00644A84" w:rsidP="006B0D3E">
            <w:pPr>
              <w:pStyle w:val="Default"/>
              <w:ind w:firstLine="720"/>
              <w:jc w:val="center"/>
              <w:rPr>
                <w:b/>
                <w:color w:val="auto"/>
                <w:sz w:val="20"/>
                <w:szCs w:val="20"/>
              </w:rPr>
            </w:pPr>
            <w:r w:rsidRPr="006B0D3E">
              <w:rPr>
                <w:b/>
                <w:color w:val="auto"/>
                <w:sz w:val="20"/>
                <w:szCs w:val="20"/>
              </w:rPr>
              <w:t>от должностного оклада</w:t>
            </w:r>
          </w:p>
        </w:tc>
      </w:tr>
      <w:tr w:rsidR="00644A84" w:rsidRPr="00786AB2" w:rsidTr="002A4543">
        <w:trPr>
          <w:trHeight w:val="183"/>
        </w:trPr>
        <w:tc>
          <w:tcPr>
            <w:tcW w:w="4783" w:type="dxa"/>
            <w:tcBorders>
              <w:top w:val="single" w:sz="8" w:space="0" w:color="000000"/>
              <w:left w:val="single" w:sz="8" w:space="0" w:color="000000"/>
              <w:bottom w:val="single" w:sz="8" w:space="0" w:color="000000"/>
              <w:right w:val="single" w:sz="6" w:space="0" w:color="000000"/>
            </w:tcBorders>
            <w:vAlign w:val="center"/>
          </w:tcPr>
          <w:p w:rsidR="00644A84" w:rsidRPr="006B0D3E" w:rsidRDefault="00644A84" w:rsidP="006B0D3E">
            <w:pPr>
              <w:pStyle w:val="Default"/>
              <w:ind w:firstLine="720"/>
              <w:jc w:val="center"/>
              <w:rPr>
                <w:color w:val="auto"/>
                <w:sz w:val="20"/>
                <w:szCs w:val="20"/>
              </w:rPr>
            </w:pPr>
            <w:r w:rsidRPr="006B0D3E">
              <w:rPr>
                <w:color w:val="auto"/>
                <w:sz w:val="20"/>
                <w:szCs w:val="20"/>
              </w:rPr>
              <w:t>до 5 лет</w:t>
            </w:r>
          </w:p>
        </w:tc>
        <w:tc>
          <w:tcPr>
            <w:tcW w:w="4685" w:type="dxa"/>
            <w:tcBorders>
              <w:top w:val="single" w:sz="8" w:space="0" w:color="000000"/>
              <w:left w:val="single" w:sz="8" w:space="0" w:color="000000"/>
              <w:bottom w:val="single" w:sz="8" w:space="0" w:color="000000"/>
              <w:right w:val="single" w:sz="8" w:space="0" w:color="000000"/>
            </w:tcBorders>
            <w:vAlign w:val="center"/>
          </w:tcPr>
          <w:p w:rsidR="00644A84" w:rsidRPr="006B0D3E" w:rsidRDefault="00644A84" w:rsidP="006B0D3E">
            <w:pPr>
              <w:pStyle w:val="Default"/>
              <w:ind w:firstLine="720"/>
              <w:jc w:val="center"/>
              <w:rPr>
                <w:color w:val="auto"/>
                <w:sz w:val="20"/>
                <w:szCs w:val="20"/>
              </w:rPr>
            </w:pPr>
            <w:r w:rsidRPr="006B0D3E">
              <w:rPr>
                <w:color w:val="auto"/>
                <w:sz w:val="20"/>
                <w:szCs w:val="20"/>
              </w:rPr>
              <w:t>10</w:t>
            </w:r>
          </w:p>
        </w:tc>
      </w:tr>
      <w:tr w:rsidR="00644A84" w:rsidRPr="00786AB2" w:rsidTr="002A4543">
        <w:trPr>
          <w:trHeight w:val="183"/>
        </w:trPr>
        <w:tc>
          <w:tcPr>
            <w:tcW w:w="4783" w:type="dxa"/>
            <w:tcBorders>
              <w:top w:val="single" w:sz="8" w:space="0" w:color="000000"/>
              <w:left w:val="single" w:sz="8" w:space="0" w:color="000000"/>
              <w:bottom w:val="single" w:sz="8" w:space="0" w:color="000000"/>
              <w:right w:val="single" w:sz="6" w:space="0" w:color="000000"/>
            </w:tcBorders>
            <w:vAlign w:val="center"/>
          </w:tcPr>
          <w:p w:rsidR="00644A84" w:rsidRPr="006B0D3E" w:rsidRDefault="00644A84" w:rsidP="006B0D3E">
            <w:pPr>
              <w:pStyle w:val="Default"/>
              <w:ind w:firstLine="720"/>
              <w:jc w:val="center"/>
              <w:rPr>
                <w:color w:val="auto"/>
                <w:sz w:val="20"/>
                <w:szCs w:val="20"/>
              </w:rPr>
            </w:pPr>
            <w:r w:rsidRPr="006B0D3E">
              <w:rPr>
                <w:color w:val="auto"/>
                <w:sz w:val="20"/>
                <w:szCs w:val="20"/>
              </w:rPr>
              <w:t>от 5 до 10 лет</w:t>
            </w:r>
          </w:p>
        </w:tc>
        <w:tc>
          <w:tcPr>
            <w:tcW w:w="4685" w:type="dxa"/>
            <w:tcBorders>
              <w:top w:val="single" w:sz="8" w:space="0" w:color="000000"/>
              <w:left w:val="single" w:sz="8" w:space="0" w:color="000000"/>
              <w:bottom w:val="single" w:sz="8" w:space="0" w:color="000000"/>
              <w:right w:val="single" w:sz="8" w:space="0" w:color="000000"/>
            </w:tcBorders>
            <w:vAlign w:val="center"/>
          </w:tcPr>
          <w:p w:rsidR="00644A84" w:rsidRPr="006B0D3E" w:rsidRDefault="00644A84" w:rsidP="006B0D3E">
            <w:pPr>
              <w:pStyle w:val="Default"/>
              <w:ind w:firstLine="720"/>
              <w:jc w:val="center"/>
              <w:rPr>
                <w:color w:val="auto"/>
                <w:sz w:val="20"/>
                <w:szCs w:val="20"/>
              </w:rPr>
            </w:pPr>
            <w:r w:rsidRPr="006B0D3E">
              <w:rPr>
                <w:color w:val="auto"/>
                <w:sz w:val="20"/>
                <w:szCs w:val="20"/>
              </w:rPr>
              <w:t>20</w:t>
            </w:r>
          </w:p>
        </w:tc>
      </w:tr>
      <w:tr w:rsidR="00644A84" w:rsidRPr="00786AB2" w:rsidTr="002A4543">
        <w:trPr>
          <w:trHeight w:val="183"/>
        </w:trPr>
        <w:tc>
          <w:tcPr>
            <w:tcW w:w="4783" w:type="dxa"/>
            <w:tcBorders>
              <w:top w:val="single" w:sz="8" w:space="0" w:color="000000"/>
              <w:left w:val="single" w:sz="8" w:space="0" w:color="000000"/>
              <w:bottom w:val="single" w:sz="8" w:space="0" w:color="000000"/>
              <w:right w:val="single" w:sz="6" w:space="0" w:color="000000"/>
            </w:tcBorders>
            <w:vAlign w:val="center"/>
          </w:tcPr>
          <w:p w:rsidR="00644A84" w:rsidRPr="006B0D3E" w:rsidRDefault="00644A84" w:rsidP="006B0D3E">
            <w:pPr>
              <w:pStyle w:val="Default"/>
              <w:ind w:firstLine="720"/>
              <w:jc w:val="center"/>
              <w:rPr>
                <w:color w:val="auto"/>
                <w:sz w:val="20"/>
                <w:szCs w:val="20"/>
              </w:rPr>
            </w:pPr>
            <w:r w:rsidRPr="006B0D3E">
              <w:rPr>
                <w:color w:val="auto"/>
                <w:sz w:val="20"/>
                <w:szCs w:val="20"/>
              </w:rPr>
              <w:t>от 10 до 15 лет</w:t>
            </w:r>
          </w:p>
        </w:tc>
        <w:tc>
          <w:tcPr>
            <w:tcW w:w="4685" w:type="dxa"/>
            <w:tcBorders>
              <w:top w:val="single" w:sz="8" w:space="0" w:color="000000"/>
              <w:left w:val="single" w:sz="8" w:space="0" w:color="000000"/>
              <w:bottom w:val="single" w:sz="8" w:space="0" w:color="000000"/>
              <w:right w:val="single" w:sz="8" w:space="0" w:color="000000"/>
            </w:tcBorders>
            <w:vAlign w:val="center"/>
          </w:tcPr>
          <w:p w:rsidR="00644A84" w:rsidRPr="006B0D3E" w:rsidRDefault="00644A84" w:rsidP="006B0D3E">
            <w:pPr>
              <w:pStyle w:val="Default"/>
              <w:ind w:firstLine="720"/>
              <w:jc w:val="center"/>
              <w:rPr>
                <w:color w:val="auto"/>
                <w:sz w:val="20"/>
                <w:szCs w:val="20"/>
              </w:rPr>
            </w:pPr>
            <w:r w:rsidRPr="006B0D3E">
              <w:rPr>
                <w:color w:val="auto"/>
                <w:sz w:val="20"/>
                <w:szCs w:val="20"/>
              </w:rPr>
              <w:t>30</w:t>
            </w:r>
          </w:p>
        </w:tc>
      </w:tr>
      <w:tr w:rsidR="00644A84" w:rsidRPr="00786AB2" w:rsidTr="002A4543">
        <w:trPr>
          <w:trHeight w:val="183"/>
        </w:trPr>
        <w:tc>
          <w:tcPr>
            <w:tcW w:w="4783" w:type="dxa"/>
            <w:tcBorders>
              <w:top w:val="single" w:sz="8" w:space="0" w:color="000000"/>
              <w:left w:val="single" w:sz="8" w:space="0" w:color="000000"/>
              <w:bottom w:val="single" w:sz="8" w:space="0" w:color="000000"/>
              <w:right w:val="single" w:sz="6" w:space="0" w:color="000000"/>
            </w:tcBorders>
            <w:vAlign w:val="center"/>
          </w:tcPr>
          <w:p w:rsidR="00644A84" w:rsidRPr="006B0D3E" w:rsidRDefault="00644A84" w:rsidP="006B0D3E">
            <w:pPr>
              <w:pStyle w:val="Default"/>
              <w:ind w:firstLine="720"/>
              <w:jc w:val="center"/>
              <w:rPr>
                <w:color w:val="auto"/>
                <w:sz w:val="20"/>
                <w:szCs w:val="20"/>
              </w:rPr>
            </w:pPr>
            <w:r w:rsidRPr="006B0D3E">
              <w:rPr>
                <w:color w:val="auto"/>
                <w:sz w:val="20"/>
                <w:szCs w:val="20"/>
              </w:rPr>
              <w:t>от 15 и более</w:t>
            </w:r>
          </w:p>
        </w:tc>
        <w:tc>
          <w:tcPr>
            <w:tcW w:w="4685" w:type="dxa"/>
            <w:tcBorders>
              <w:top w:val="single" w:sz="8" w:space="0" w:color="000000"/>
              <w:left w:val="single" w:sz="8" w:space="0" w:color="000000"/>
              <w:bottom w:val="single" w:sz="8" w:space="0" w:color="000000"/>
              <w:right w:val="single" w:sz="8" w:space="0" w:color="000000"/>
            </w:tcBorders>
            <w:vAlign w:val="center"/>
          </w:tcPr>
          <w:p w:rsidR="00644A84" w:rsidRPr="006B0D3E" w:rsidRDefault="00644A84" w:rsidP="006B0D3E">
            <w:pPr>
              <w:pStyle w:val="Default"/>
              <w:ind w:firstLine="720"/>
              <w:jc w:val="center"/>
              <w:rPr>
                <w:color w:val="auto"/>
                <w:sz w:val="20"/>
                <w:szCs w:val="20"/>
              </w:rPr>
            </w:pPr>
            <w:r w:rsidRPr="006B0D3E">
              <w:rPr>
                <w:color w:val="auto"/>
                <w:sz w:val="20"/>
                <w:szCs w:val="20"/>
              </w:rPr>
              <w:t>40</w:t>
            </w:r>
          </w:p>
        </w:tc>
      </w:tr>
    </w:tbl>
    <w:p w:rsidR="00644A84" w:rsidRPr="00786AB2" w:rsidRDefault="00644A84" w:rsidP="00786AB2">
      <w:pPr>
        <w:spacing w:after="0" w:line="240" w:lineRule="auto"/>
        <w:ind w:firstLine="720"/>
        <w:jc w:val="both"/>
        <w:rPr>
          <w:rFonts w:ascii="Times New Roman" w:hAnsi="Times New Roman"/>
          <w:sz w:val="24"/>
          <w:szCs w:val="24"/>
        </w:rPr>
      </w:pPr>
    </w:p>
    <w:p w:rsidR="00644A84" w:rsidRDefault="00644A84" w:rsidP="00041A91">
      <w:pPr>
        <w:pStyle w:val="1"/>
        <w:numPr>
          <w:ilvl w:val="1"/>
          <w:numId w:val="37"/>
        </w:numPr>
        <w:tabs>
          <w:tab w:val="clear" w:pos="360"/>
          <w:tab w:val="num" w:pos="540"/>
          <w:tab w:val="left" w:pos="1260"/>
        </w:tabs>
        <w:ind w:left="0" w:firstLine="720"/>
        <w:jc w:val="both"/>
      </w:pPr>
      <w:r w:rsidRPr="00786AB2">
        <w:t>Выплата за стаж работы устанав</w:t>
      </w:r>
      <w:r w:rsidR="00EE54A6">
        <w:t>ливается педагогическим</w:t>
      </w:r>
      <w:r w:rsidRPr="00786AB2">
        <w:t>, должностям третьего уровня, должностям руководителей структурных подразде</w:t>
      </w:r>
      <w:r w:rsidR="00EE54A6">
        <w:t>лений образования, специалистам.</w:t>
      </w:r>
    </w:p>
    <w:p w:rsidR="00896500" w:rsidRDefault="0089261A" w:rsidP="00041A91">
      <w:pPr>
        <w:pStyle w:val="aff"/>
        <w:numPr>
          <w:ilvl w:val="2"/>
          <w:numId w:val="37"/>
        </w:numPr>
        <w:tabs>
          <w:tab w:val="clear" w:pos="720"/>
        </w:tabs>
        <w:ind w:left="0" w:firstLine="709"/>
        <w:jc w:val="both"/>
        <w:rPr>
          <w:rFonts w:ascii="Times New Roman" w:hAnsi="Times New Roman"/>
          <w:color w:val="000000"/>
          <w:lang w:val="ru-RU"/>
        </w:rPr>
      </w:pPr>
      <w:r w:rsidRPr="0089261A">
        <w:rPr>
          <w:rFonts w:ascii="Times New Roman" w:hAnsi="Times New Roman"/>
          <w:color w:val="000000"/>
          <w:lang w:val="ru-RU"/>
        </w:rPr>
        <w:t>Молодым специалистам назначается выплата за стаж педагогической работы до 3 лет в размере 12 процентов к окладу (должностному окладу, должностному окладу с учетом учебной нагрузки) в месяц. Выплата в указанном размере прекращается по достижению трех лет стажа педагогической работы либо ранее - по заявлению работника о прекращении выплаты в комиссию организации по определению трудового стажа.</w:t>
      </w:r>
    </w:p>
    <w:p w:rsidR="00644A84" w:rsidRPr="002D7B94" w:rsidRDefault="00644A84" w:rsidP="00041A91">
      <w:pPr>
        <w:pStyle w:val="aff"/>
        <w:numPr>
          <w:ilvl w:val="2"/>
          <w:numId w:val="37"/>
        </w:numPr>
        <w:tabs>
          <w:tab w:val="clear" w:pos="720"/>
        </w:tabs>
        <w:ind w:left="0" w:firstLine="709"/>
        <w:jc w:val="both"/>
        <w:rPr>
          <w:rFonts w:ascii="Times New Roman" w:hAnsi="Times New Roman"/>
          <w:lang w:val="ru-RU"/>
        </w:rPr>
      </w:pPr>
      <w:r w:rsidRPr="00896500">
        <w:rPr>
          <w:rFonts w:ascii="Times New Roman" w:hAnsi="Times New Roman"/>
          <w:lang w:val="ru-RU"/>
        </w:rPr>
        <w:t xml:space="preserve">Выплата за стаж устанавливается с момента возникновения права на назначение выплаты или изменение её размера. </w:t>
      </w:r>
      <w:r w:rsidRPr="002D7B94">
        <w:rPr>
          <w:rFonts w:ascii="Times New Roman" w:hAnsi="Times New Roman"/>
          <w:lang w:val="ru-RU"/>
        </w:rPr>
        <w:t>Если у работника право на назначение или изменение размера выплаты за стаж работы наступило в период его пре</w:t>
      </w:r>
      <w:r w:rsidR="001C3550" w:rsidRPr="002D7B94">
        <w:rPr>
          <w:rFonts w:ascii="Times New Roman" w:hAnsi="Times New Roman"/>
          <w:lang w:val="ru-RU"/>
        </w:rPr>
        <w:t xml:space="preserve">бывания в очередном отпуске, а </w:t>
      </w:r>
      <w:r w:rsidRPr="002D7B94">
        <w:rPr>
          <w:rFonts w:ascii="Times New Roman" w:hAnsi="Times New Roman"/>
          <w:lang w:val="ru-RU"/>
        </w:rPr>
        <w:t>также в период его временной нетрудоспособности, выплата производиться после окончания отпуска, периода временной нетрудоспособности.</w:t>
      </w:r>
    </w:p>
    <w:p w:rsidR="00644A84" w:rsidRDefault="00644A84" w:rsidP="00786AB2">
      <w:pPr>
        <w:spacing w:after="0" w:line="240" w:lineRule="auto"/>
        <w:ind w:firstLine="720"/>
        <w:jc w:val="both"/>
        <w:rPr>
          <w:rFonts w:ascii="Times New Roman" w:hAnsi="Times New Roman"/>
          <w:sz w:val="24"/>
          <w:szCs w:val="24"/>
        </w:rPr>
      </w:pPr>
      <w:r w:rsidRPr="00786AB2">
        <w:rPr>
          <w:rFonts w:ascii="Times New Roman" w:hAnsi="Times New Roman"/>
          <w:sz w:val="24"/>
          <w:szCs w:val="24"/>
        </w:rPr>
        <w:t>В том случае если у работника право на назначение или изменение выплаты наступило в период исполнения государственных обязанностей, при подготовке или повыш</w:t>
      </w:r>
      <w:r w:rsidR="001C3550">
        <w:rPr>
          <w:rFonts w:ascii="Times New Roman" w:hAnsi="Times New Roman"/>
          <w:sz w:val="24"/>
          <w:szCs w:val="24"/>
        </w:rPr>
        <w:t xml:space="preserve">ении квалификации с отрывом от работы </w:t>
      </w:r>
      <w:r w:rsidRPr="00786AB2">
        <w:rPr>
          <w:rFonts w:ascii="Times New Roman" w:hAnsi="Times New Roman"/>
          <w:sz w:val="24"/>
          <w:szCs w:val="24"/>
        </w:rPr>
        <w:t>в учебном заведении, где за слушателем сохраняется средний заработо</w:t>
      </w:r>
      <w:r w:rsidR="001C3550">
        <w:rPr>
          <w:rFonts w:ascii="Times New Roman" w:hAnsi="Times New Roman"/>
          <w:sz w:val="24"/>
          <w:szCs w:val="24"/>
        </w:rPr>
        <w:t xml:space="preserve">к, ему устанавливается выплата </w:t>
      </w:r>
      <w:r w:rsidRPr="00786AB2">
        <w:rPr>
          <w:rFonts w:ascii="Times New Roman" w:hAnsi="Times New Roman"/>
          <w:sz w:val="24"/>
          <w:szCs w:val="24"/>
        </w:rPr>
        <w:t>с момента наступления этого права и производится перерасчет среднего заработка.</w:t>
      </w:r>
    </w:p>
    <w:p w:rsidR="002D57F0" w:rsidRPr="00577BE9" w:rsidRDefault="00EE54A6" w:rsidP="00EE54A6">
      <w:pPr>
        <w:spacing w:after="0"/>
        <w:ind w:firstLine="709"/>
        <w:jc w:val="both"/>
        <w:rPr>
          <w:rFonts w:ascii="Times New Roman" w:hAnsi="Times New Roman"/>
          <w:sz w:val="24"/>
          <w:szCs w:val="24"/>
        </w:rPr>
      </w:pPr>
      <w:r>
        <w:rPr>
          <w:rFonts w:ascii="Times New Roman" w:hAnsi="Times New Roman"/>
          <w:sz w:val="24"/>
          <w:szCs w:val="24"/>
        </w:rPr>
        <w:lastRenderedPageBreak/>
        <w:t>5.7.</w:t>
      </w:r>
      <w:r w:rsidR="002D57F0">
        <w:rPr>
          <w:rFonts w:ascii="Times New Roman" w:hAnsi="Times New Roman"/>
          <w:sz w:val="24"/>
          <w:szCs w:val="24"/>
        </w:rPr>
        <w:t xml:space="preserve"> </w:t>
      </w:r>
      <w:r w:rsidR="002D57F0" w:rsidRPr="00577BE9">
        <w:rPr>
          <w:rFonts w:ascii="Times New Roman" w:hAnsi="Times New Roman"/>
          <w:sz w:val="24"/>
          <w:szCs w:val="24"/>
        </w:rPr>
        <w:t>Доплата молодым специалистам - в размере 30 % к окладу (должностному окладу, должностному окладу с учетом учебной нагрузки) в месяц. Молодыми специалистами считаются работники в возрасте не старше 35 лет, принятые на педагогическую должность в образовательные организации в течение трех лет после окончания профессиональной образовательной организации или образовательной организации высшего образования либо продолжившие работу на педагогической должности после окончания профессиональной образовательной организации или образовательной организации высшего образования, работники, обучающиеся по образовательным программам высшего образования по специальностям и направлениям подготовки «Образование и педагогические науки», успешно прошедшие промежуточную аттестацию не менее чем за три года обучения, допущенные к занятию педагогической деятельностью по основным общеобразовательным программам. Выплата прекращается по достижению трех лет стажа педагогической работы.</w:t>
      </w:r>
    </w:p>
    <w:p w:rsidR="002D57F0" w:rsidRPr="00577BE9" w:rsidRDefault="00EE54A6" w:rsidP="00EE54A6">
      <w:pPr>
        <w:spacing w:after="0"/>
        <w:ind w:firstLine="709"/>
        <w:jc w:val="both"/>
        <w:rPr>
          <w:rFonts w:ascii="Times New Roman" w:hAnsi="Times New Roman"/>
          <w:sz w:val="24"/>
          <w:szCs w:val="24"/>
        </w:rPr>
      </w:pPr>
      <w:r>
        <w:rPr>
          <w:rFonts w:ascii="Times New Roman" w:hAnsi="Times New Roman"/>
          <w:sz w:val="24"/>
          <w:szCs w:val="24"/>
        </w:rPr>
        <w:t>5.8.</w:t>
      </w:r>
      <w:r w:rsidR="002D57F0" w:rsidRPr="00577BE9">
        <w:rPr>
          <w:rFonts w:ascii="Times New Roman" w:hAnsi="Times New Roman"/>
          <w:sz w:val="24"/>
          <w:szCs w:val="24"/>
        </w:rPr>
        <w:t xml:space="preserve"> Доплата педагогам-наставникам - в размере 30 % к окладу (должностному окладу, должностному окладу с учетом учебной нагрузки) в месяц. Педагогами-наставниками считаются работники, назначенные приказом руководителя образовательной организации для сопровождения профессиональной деятельности молодого специалиста в первый год его работы в образовательной организации.</w:t>
      </w:r>
    </w:p>
    <w:p w:rsidR="00EE54A6" w:rsidRDefault="00EE54A6" w:rsidP="00EE54A6">
      <w:pPr>
        <w:spacing w:after="0"/>
        <w:ind w:firstLine="709"/>
        <w:jc w:val="both"/>
        <w:rPr>
          <w:rFonts w:ascii="Times New Roman" w:hAnsi="Times New Roman"/>
          <w:sz w:val="24"/>
          <w:szCs w:val="24"/>
        </w:rPr>
      </w:pPr>
      <w:r>
        <w:rPr>
          <w:rFonts w:ascii="Times New Roman" w:hAnsi="Times New Roman"/>
          <w:sz w:val="24"/>
          <w:szCs w:val="24"/>
        </w:rPr>
        <w:t>5.9</w:t>
      </w:r>
      <w:r w:rsidR="002D57F0" w:rsidRPr="00577BE9">
        <w:rPr>
          <w:rFonts w:ascii="Times New Roman" w:hAnsi="Times New Roman"/>
          <w:sz w:val="24"/>
          <w:szCs w:val="24"/>
        </w:rPr>
        <w:t>. Доплата педагогам-психологам</w:t>
      </w:r>
      <w:r w:rsidR="002D57F0">
        <w:rPr>
          <w:rFonts w:ascii="Times New Roman" w:hAnsi="Times New Roman"/>
          <w:sz w:val="24"/>
          <w:szCs w:val="24"/>
        </w:rPr>
        <w:t xml:space="preserve">, учителям-логопедам, учителям-дефектологам </w:t>
      </w:r>
      <w:r w:rsidR="002D57F0" w:rsidRPr="00577BE9">
        <w:rPr>
          <w:rFonts w:ascii="Times New Roman" w:hAnsi="Times New Roman"/>
          <w:sz w:val="24"/>
          <w:szCs w:val="24"/>
        </w:rPr>
        <w:t xml:space="preserve">- в размере 30 % к окладу (должностному окладу, должностному окладу с учетом учебной нагрузки) в </w:t>
      </w:r>
      <w:r w:rsidR="002D57F0">
        <w:rPr>
          <w:rFonts w:ascii="Times New Roman" w:hAnsi="Times New Roman"/>
          <w:sz w:val="24"/>
          <w:szCs w:val="24"/>
        </w:rPr>
        <w:t>периоды, определенные организацией самостоятельно</w:t>
      </w:r>
      <w:r w:rsidR="002D57F0" w:rsidRPr="00577BE9">
        <w:rPr>
          <w:rFonts w:ascii="Times New Roman" w:hAnsi="Times New Roman"/>
          <w:sz w:val="24"/>
          <w:szCs w:val="24"/>
        </w:rPr>
        <w:t xml:space="preserve">.  </w:t>
      </w:r>
    </w:p>
    <w:p w:rsidR="00644A84" w:rsidRPr="00EE54A6" w:rsidRDefault="00EE54A6" w:rsidP="00EE54A6">
      <w:pPr>
        <w:spacing w:after="0"/>
        <w:ind w:firstLine="709"/>
        <w:jc w:val="both"/>
        <w:rPr>
          <w:rFonts w:ascii="Times New Roman" w:hAnsi="Times New Roman"/>
          <w:sz w:val="24"/>
          <w:szCs w:val="24"/>
        </w:rPr>
      </w:pPr>
      <w:r>
        <w:rPr>
          <w:rFonts w:ascii="Times New Roman" w:hAnsi="Times New Roman"/>
          <w:sz w:val="24"/>
          <w:szCs w:val="24"/>
        </w:rPr>
        <w:t xml:space="preserve">5.10. </w:t>
      </w:r>
      <w:r w:rsidR="00644A84" w:rsidRPr="00EE54A6">
        <w:rPr>
          <w:rFonts w:ascii="Times New Roman" w:hAnsi="Times New Roman"/>
          <w:sz w:val="24"/>
          <w:szCs w:val="24"/>
        </w:rPr>
        <w:t>При увольнении работника выплата за стаж работы начисляетс</w:t>
      </w:r>
      <w:r w:rsidR="001C3550" w:rsidRPr="00EE54A6">
        <w:rPr>
          <w:rFonts w:ascii="Times New Roman" w:hAnsi="Times New Roman"/>
          <w:sz w:val="24"/>
          <w:szCs w:val="24"/>
        </w:rPr>
        <w:t xml:space="preserve">я пропорционально отработанному времени </w:t>
      </w:r>
      <w:r w:rsidR="00644A84" w:rsidRPr="00EE54A6">
        <w:rPr>
          <w:rFonts w:ascii="Times New Roman" w:hAnsi="Times New Roman"/>
          <w:sz w:val="24"/>
          <w:szCs w:val="24"/>
        </w:rPr>
        <w:t>и её выплата производится при окончательном расчете.</w:t>
      </w:r>
    </w:p>
    <w:p w:rsidR="00644A84" w:rsidRPr="00786AB2" w:rsidRDefault="00644A84" w:rsidP="00041A91">
      <w:pPr>
        <w:pStyle w:val="1"/>
        <w:numPr>
          <w:ilvl w:val="1"/>
          <w:numId w:val="60"/>
        </w:numPr>
        <w:ind w:left="0" w:firstLine="709"/>
        <w:jc w:val="both"/>
      </w:pPr>
      <w:r w:rsidRPr="00786AB2">
        <w:t xml:space="preserve">Работникам учреждения устанавливается надбавка за наличие почетного звания РФ, СССР («Народный», «Заслуженный», «Мастер спорта международного класса») в размере 20 процентов должностного оклада. </w:t>
      </w:r>
    </w:p>
    <w:p w:rsidR="00644A84" w:rsidRPr="00786AB2" w:rsidRDefault="00644A84" w:rsidP="002D57F0">
      <w:pPr>
        <w:pStyle w:val="Default"/>
        <w:ind w:firstLine="720"/>
        <w:jc w:val="both"/>
      </w:pPr>
      <w:r w:rsidRPr="00786AB2">
        <w:rPr>
          <w:color w:val="auto"/>
        </w:rPr>
        <w:t xml:space="preserve">Надбавка за почетное звание устанавливается при условии соответствия имеющегося звания специфике работы, выполняемой работником в образовательном учреждении. </w:t>
      </w:r>
      <w:r w:rsidRPr="00786AB2">
        <w:t>Для единого подхода определения порядка установления стимулирующих выплат рекомендуется применять в работе методические рекомендации Департамента обра</w:t>
      </w:r>
      <w:r w:rsidR="001C3550">
        <w:t xml:space="preserve">зования Вологодской области от </w:t>
      </w:r>
      <w:r w:rsidRPr="00786AB2">
        <w:t>21.09.2009</w:t>
      </w:r>
      <w:r>
        <w:t xml:space="preserve"> </w:t>
      </w:r>
      <w:r w:rsidRPr="00786AB2">
        <w:t>г. № 09-0-/2996.</w:t>
      </w:r>
      <w:r w:rsidR="002D57F0">
        <w:t xml:space="preserve"> </w:t>
      </w:r>
      <w:r w:rsidRPr="00786AB2">
        <w:t>Выплаты за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определены ТК РФ. Выплата за работу в местностях с особыми климатическими условиями начисляется на оклад (должностной оклад, нагрузку, учебную нагрузку), компенсационные и стимулирующие выплаты, иные выплаты в соответствие с нормативными правовыми актами Российской Федерации, Вологодской области и муниципальными нормативными актами.</w:t>
      </w:r>
      <w:r w:rsidR="002D57F0">
        <w:t xml:space="preserve"> </w:t>
      </w:r>
      <w:r w:rsidRPr="00786AB2">
        <w:t>Стимулирующий фонд опла</w:t>
      </w:r>
      <w:r w:rsidR="001C3550">
        <w:t xml:space="preserve">ты труда Учреждения составляет </w:t>
      </w:r>
      <w:r w:rsidRPr="00786AB2">
        <w:t>до 30 процентов от общего фонда оплаты труда Учреждения. Порядок распределения стимулирующего фонда определяется</w:t>
      </w:r>
      <w:r w:rsidR="001C3550">
        <w:t xml:space="preserve"> в локальных актах Учреждения: </w:t>
      </w:r>
      <w:r w:rsidRPr="00786AB2">
        <w:t>и Регламенте государственно-общественного распределения ст</w:t>
      </w:r>
      <w:r>
        <w:t>имулирующего фонда работников МАДОУ</w:t>
      </w:r>
      <w:r w:rsidRPr="00786AB2">
        <w:t xml:space="preserve"> «Детский сад № 1</w:t>
      </w:r>
      <w:r w:rsidR="001C3550">
        <w:t>7</w:t>
      </w:r>
      <w:r w:rsidR="00466399">
        <w:t>» (Приложение № 4</w:t>
      </w:r>
      <w:r w:rsidRPr="00786AB2">
        <w:t xml:space="preserve">), Положении о блочно-рейтинговой системе оценки качества деятельности сотрудников </w:t>
      </w:r>
      <w:r w:rsidR="00466399">
        <w:t>Учреждения (Приложение № 6</w:t>
      </w:r>
      <w:r w:rsidRPr="00786AB2">
        <w:t>).</w:t>
      </w:r>
      <w:r w:rsidR="002D57F0">
        <w:t xml:space="preserve"> </w:t>
      </w:r>
      <w:r w:rsidR="001C3550">
        <w:t xml:space="preserve">Размеры выплат </w:t>
      </w:r>
      <w:r w:rsidRPr="00786AB2">
        <w:t>премий устанавливаются в пределах имеющихся средств. Порядок премирования закреплен в Положении о премировании работн</w:t>
      </w:r>
      <w:r w:rsidR="000B4235">
        <w:t>иков Учреждения</w:t>
      </w:r>
      <w:r w:rsidR="00466399">
        <w:t xml:space="preserve"> (Приложение № 5</w:t>
      </w:r>
      <w:r w:rsidR="00450AC5">
        <w:t xml:space="preserve">). </w:t>
      </w:r>
      <w:r w:rsidRPr="00786AB2">
        <w:t xml:space="preserve">Выплаты компенсационного характера за условия труда, отклоняющиеся от нормальных (выполнение работ в ночное время, сверхурочных работ, работ в выходные и праздничные дни, с вредными и (или) опасными </w:t>
      </w:r>
      <w:r w:rsidRPr="00786AB2">
        <w:lastRenderedPageBreak/>
        <w:t>условиями труда), устанавливаются не ниже норм, предусмотренных действующим законодательством.</w:t>
      </w:r>
    </w:p>
    <w:p w:rsidR="00644A84" w:rsidRPr="00786AB2" w:rsidRDefault="00644A84" w:rsidP="00041A91">
      <w:pPr>
        <w:pStyle w:val="1"/>
        <w:numPr>
          <w:ilvl w:val="1"/>
          <w:numId w:val="60"/>
        </w:numPr>
        <w:tabs>
          <w:tab w:val="left" w:pos="1260"/>
        </w:tabs>
        <w:ind w:left="0" w:firstLine="720"/>
        <w:jc w:val="both"/>
      </w:pPr>
      <w:r w:rsidRPr="00786AB2">
        <w:t xml:space="preserve">Работодатель совместно с </w:t>
      </w:r>
      <w:r>
        <w:t>ППО</w:t>
      </w:r>
      <w:r w:rsidRPr="00786AB2">
        <w:t xml:space="preserve"> устанавливает работникам с вредными и (или) опасными условиями труда доплаты, на основании результатов специальной оценки условий труда.</w:t>
      </w:r>
    </w:p>
    <w:p w:rsidR="00644A84" w:rsidRPr="00786AB2" w:rsidRDefault="00644A84" w:rsidP="00041A91">
      <w:pPr>
        <w:pStyle w:val="1"/>
        <w:numPr>
          <w:ilvl w:val="1"/>
          <w:numId w:val="60"/>
        </w:numPr>
        <w:tabs>
          <w:tab w:val="left" w:pos="1260"/>
        </w:tabs>
        <w:ind w:left="0" w:firstLine="720"/>
        <w:jc w:val="both"/>
      </w:pPr>
      <w:r w:rsidRPr="00786AB2">
        <w:t>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является сверхурочной работой и не должна превышать для каждого работника четырех часов в течение двух дней подряд и 120 часов в год. Руководитель учреждения обязан вести точный учет рабочего времени каждого работника.</w:t>
      </w:r>
    </w:p>
    <w:p w:rsidR="00644A84" w:rsidRPr="00786AB2" w:rsidRDefault="00644A84" w:rsidP="00786AB2">
      <w:pPr>
        <w:spacing w:after="0" w:line="240" w:lineRule="auto"/>
        <w:ind w:firstLine="720"/>
        <w:jc w:val="both"/>
        <w:rPr>
          <w:rFonts w:ascii="Times New Roman" w:hAnsi="Times New Roman"/>
          <w:sz w:val="24"/>
          <w:szCs w:val="24"/>
        </w:rPr>
      </w:pPr>
      <w:r w:rsidRPr="00786AB2">
        <w:rPr>
          <w:rFonts w:ascii="Times New Roman" w:hAnsi="Times New Roman"/>
          <w:sz w:val="24"/>
          <w:szCs w:val="24"/>
        </w:rPr>
        <w:t xml:space="preserve">Сверхурочная работа педагогических работников вследствие неявки сменяющего работника или родителей оплачивается за первые два часа работы не менее чем в полуторном размере, за последующие часы – не менее чем в двойном размере. Работодатель обязан принять меры по замещению отсутствующего работника. </w:t>
      </w:r>
    </w:p>
    <w:p w:rsidR="00644A84" w:rsidRPr="00786AB2" w:rsidRDefault="00644A84" w:rsidP="00786AB2">
      <w:pPr>
        <w:spacing w:after="0" w:line="240" w:lineRule="auto"/>
        <w:ind w:firstLine="720"/>
        <w:jc w:val="both"/>
        <w:rPr>
          <w:rFonts w:ascii="Times New Roman" w:hAnsi="Times New Roman"/>
          <w:sz w:val="24"/>
          <w:szCs w:val="24"/>
        </w:rPr>
      </w:pPr>
      <w:r w:rsidRPr="00786AB2">
        <w:rPr>
          <w:rFonts w:ascii="Times New Roman" w:hAnsi="Times New Roman"/>
          <w:sz w:val="24"/>
          <w:szCs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644A84" w:rsidRPr="00786AB2" w:rsidRDefault="00644A84" w:rsidP="00041A91">
      <w:pPr>
        <w:pStyle w:val="1"/>
        <w:numPr>
          <w:ilvl w:val="1"/>
          <w:numId w:val="60"/>
        </w:numPr>
        <w:tabs>
          <w:tab w:val="left" w:pos="1260"/>
        </w:tabs>
        <w:ind w:left="0" w:firstLine="720"/>
        <w:jc w:val="both"/>
      </w:pPr>
      <w:r>
        <w:t>З</w:t>
      </w:r>
      <w:r w:rsidRPr="00786AB2">
        <w:t>апрещается привлечение к сверхурочным работам беременных женщин, работников в возрасте до 18 лет.</w:t>
      </w:r>
    </w:p>
    <w:p w:rsidR="00644A84" w:rsidRPr="00786AB2" w:rsidRDefault="00644A84" w:rsidP="00786AB2">
      <w:pPr>
        <w:spacing w:after="0" w:line="240" w:lineRule="auto"/>
        <w:ind w:firstLine="720"/>
        <w:jc w:val="both"/>
        <w:rPr>
          <w:rFonts w:ascii="Times New Roman" w:hAnsi="Times New Roman"/>
          <w:sz w:val="24"/>
          <w:szCs w:val="24"/>
        </w:rPr>
      </w:pPr>
      <w:r w:rsidRPr="00786AB2">
        <w:rPr>
          <w:rFonts w:ascii="Times New Roman" w:hAnsi="Times New Roman"/>
          <w:sz w:val="24"/>
          <w:szCs w:val="24"/>
        </w:rPr>
        <w:t>Привлечение к сверхурочным работам женщин, имеющих детей в возрасте до трех лет, работников, имеющих детей-инвалидов или инвалидов с детства до достижения ими возраста восемнадцати лет, а также работников, осуществляющих уход за больными членами их семей, в соответствии с медицинским заключением допускается только с их письм</w:t>
      </w:r>
      <w:r w:rsidR="001C3550">
        <w:rPr>
          <w:rFonts w:ascii="Times New Roman" w:hAnsi="Times New Roman"/>
          <w:sz w:val="24"/>
          <w:szCs w:val="24"/>
        </w:rPr>
        <w:t xml:space="preserve">енного согласия и при условии, </w:t>
      </w:r>
      <w:r w:rsidRPr="00786AB2">
        <w:rPr>
          <w:rFonts w:ascii="Times New Roman" w:hAnsi="Times New Roman"/>
          <w:sz w:val="24"/>
          <w:szCs w:val="24"/>
        </w:rPr>
        <w:t>что это не запрещено им медицинскими рекомендациями. При этом инвалиды, женщины, имеющие детей в возрасте до трех лет, должны быть ознакомлены в письменной форме со своим правом отказаться от сверхурочных работ.</w:t>
      </w:r>
    </w:p>
    <w:p w:rsidR="00644A84" w:rsidRPr="002A4543" w:rsidRDefault="00644A84" w:rsidP="00041A91">
      <w:pPr>
        <w:pStyle w:val="1"/>
        <w:numPr>
          <w:ilvl w:val="1"/>
          <w:numId w:val="60"/>
        </w:numPr>
        <w:tabs>
          <w:tab w:val="left" w:pos="1260"/>
        </w:tabs>
        <w:ind w:left="0" w:firstLine="720"/>
        <w:jc w:val="both"/>
      </w:pPr>
      <w:r w:rsidRPr="002A4543">
        <w:t>Заработная плата выплачивается работникам в денежной форме.</w:t>
      </w:r>
    </w:p>
    <w:p w:rsidR="00644A84" w:rsidRDefault="00644A84" w:rsidP="004B7FBA">
      <w:pPr>
        <w:pStyle w:val="11"/>
        <w:ind w:firstLine="720"/>
        <w:jc w:val="both"/>
        <w:rPr>
          <w:rFonts w:ascii="Times New Roman" w:hAnsi="Times New Roman"/>
          <w:sz w:val="24"/>
          <w:szCs w:val="24"/>
          <w:lang w:eastAsia="ar-SA"/>
        </w:rPr>
      </w:pPr>
      <w:r w:rsidRPr="002A4543">
        <w:rPr>
          <w:rFonts w:ascii="Times New Roman" w:hAnsi="Times New Roman"/>
          <w:sz w:val="24"/>
          <w:szCs w:val="24"/>
          <w:lang w:eastAsia="ar-SA"/>
        </w:rPr>
        <w:t>Выплата заработной платы работникам производится в соответствии со статьей 136 ТК РФ в установленные сроки:</w:t>
      </w:r>
      <w:r w:rsidRPr="00862E1C">
        <w:rPr>
          <w:rFonts w:ascii="Times New Roman" w:hAnsi="Times New Roman"/>
          <w:sz w:val="24"/>
          <w:szCs w:val="24"/>
          <w:lang w:eastAsia="ar-SA"/>
        </w:rPr>
        <w:t xml:space="preserve"> за первую половину месяца –</w:t>
      </w:r>
      <w:r w:rsidRPr="00862E1C">
        <w:rPr>
          <w:rFonts w:ascii="Times New Roman" w:hAnsi="Times New Roman"/>
          <w:color w:val="FF0000"/>
          <w:sz w:val="24"/>
          <w:szCs w:val="24"/>
          <w:lang w:eastAsia="ar-SA"/>
        </w:rPr>
        <w:t xml:space="preserve"> </w:t>
      </w:r>
      <w:r w:rsidR="001C3550">
        <w:rPr>
          <w:rFonts w:ascii="Times New Roman" w:hAnsi="Times New Roman"/>
          <w:sz w:val="24"/>
          <w:szCs w:val="24"/>
          <w:lang w:eastAsia="ar-SA"/>
        </w:rPr>
        <w:t>28</w:t>
      </w:r>
      <w:r w:rsidRPr="00862E1C">
        <w:rPr>
          <w:rFonts w:ascii="Times New Roman" w:hAnsi="Times New Roman"/>
          <w:sz w:val="24"/>
          <w:szCs w:val="24"/>
          <w:lang w:eastAsia="ar-SA"/>
        </w:rPr>
        <w:t xml:space="preserve"> числа текущего месяца, за вторую половину месяца </w:t>
      </w:r>
      <w:r w:rsidR="001C3550">
        <w:rPr>
          <w:rFonts w:ascii="Times New Roman" w:hAnsi="Times New Roman"/>
          <w:sz w:val="24"/>
          <w:szCs w:val="24"/>
          <w:lang w:eastAsia="ar-SA"/>
        </w:rPr>
        <w:t xml:space="preserve">– 13 </w:t>
      </w:r>
      <w:r w:rsidRPr="004D10B1">
        <w:rPr>
          <w:rFonts w:ascii="Times New Roman" w:hAnsi="Times New Roman"/>
          <w:sz w:val="24"/>
          <w:szCs w:val="24"/>
          <w:lang w:eastAsia="ar-SA"/>
        </w:rPr>
        <w:t>числа месяца</w:t>
      </w:r>
      <w:r w:rsidR="00562E64">
        <w:rPr>
          <w:rFonts w:ascii="Times New Roman" w:hAnsi="Times New Roman"/>
          <w:sz w:val="24"/>
          <w:szCs w:val="24"/>
          <w:lang w:eastAsia="ar-SA"/>
        </w:rPr>
        <w:t>,</w:t>
      </w:r>
      <w:r w:rsidRPr="004D10B1">
        <w:rPr>
          <w:rFonts w:ascii="Times New Roman" w:hAnsi="Times New Roman"/>
          <w:sz w:val="24"/>
          <w:szCs w:val="24"/>
          <w:lang w:eastAsia="ar-SA"/>
        </w:rPr>
        <w:t xml:space="preserve"> следующего за отчетным,</w:t>
      </w:r>
      <w:r w:rsidR="00562E64">
        <w:rPr>
          <w:rFonts w:ascii="Times New Roman" w:hAnsi="Times New Roman"/>
          <w:sz w:val="24"/>
          <w:szCs w:val="24"/>
          <w:lang w:eastAsia="ar-SA"/>
        </w:rPr>
        <w:t xml:space="preserve"> </w:t>
      </w:r>
      <w:r w:rsidRPr="00862E1C">
        <w:rPr>
          <w:rFonts w:ascii="Times New Roman" w:hAnsi="Times New Roman"/>
          <w:sz w:val="24"/>
          <w:szCs w:val="24"/>
          <w:lang w:eastAsia="ar-SA"/>
        </w:rPr>
        <w:t>через перечисление на расчетный счет, указанный в заявлении работника.</w:t>
      </w:r>
    </w:p>
    <w:p w:rsidR="00562E64" w:rsidRPr="00862E1C" w:rsidRDefault="00562E64" w:rsidP="00562E64">
      <w:pPr>
        <w:pStyle w:val="11"/>
        <w:ind w:firstLine="720"/>
        <w:jc w:val="both"/>
        <w:rPr>
          <w:rFonts w:ascii="Times New Roman" w:hAnsi="Times New Roman"/>
          <w:sz w:val="24"/>
          <w:szCs w:val="24"/>
          <w:lang w:eastAsia="ar-SA"/>
        </w:rPr>
      </w:pPr>
      <w:r>
        <w:rPr>
          <w:rFonts w:ascii="Times New Roman" w:hAnsi="Times New Roman"/>
          <w:sz w:val="24"/>
          <w:szCs w:val="24"/>
          <w:lang w:eastAsia="ar-SA"/>
        </w:rPr>
        <w:t>15 числа текущего месяца, если сотрудник принят на работу в период с 1 по 12 число календарного месяца; 30 числа текущего месяца, если сотрудник принят на работу в период с 16 по 27 число календарного месяца.</w:t>
      </w:r>
    </w:p>
    <w:p w:rsidR="00644A84" w:rsidRPr="00862E1C" w:rsidRDefault="00644A84" w:rsidP="00DA2882">
      <w:pPr>
        <w:pStyle w:val="11"/>
        <w:ind w:firstLine="851"/>
        <w:jc w:val="both"/>
        <w:rPr>
          <w:rFonts w:ascii="Times New Roman" w:hAnsi="Times New Roman"/>
          <w:sz w:val="24"/>
          <w:szCs w:val="24"/>
          <w:lang w:eastAsia="ar-SA"/>
        </w:rPr>
      </w:pPr>
      <w:r w:rsidRPr="00862E1C">
        <w:rPr>
          <w:rFonts w:ascii="Times New Roman" w:hAnsi="Times New Roman"/>
          <w:sz w:val="24"/>
          <w:szCs w:val="24"/>
          <w:lang w:eastAsia="ar-SA"/>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в соответствии со статьей 236 ТК РФ.</w:t>
      </w:r>
    </w:p>
    <w:p w:rsidR="00644A84" w:rsidRPr="00786AB2" w:rsidRDefault="00644A84" w:rsidP="00786AB2">
      <w:pPr>
        <w:spacing w:after="0" w:line="240" w:lineRule="auto"/>
        <w:ind w:firstLine="720"/>
        <w:jc w:val="both"/>
        <w:rPr>
          <w:rFonts w:ascii="Times New Roman" w:hAnsi="Times New Roman"/>
          <w:sz w:val="24"/>
          <w:szCs w:val="24"/>
        </w:rPr>
      </w:pPr>
      <w:r w:rsidRPr="00786AB2">
        <w:rPr>
          <w:rFonts w:ascii="Times New Roman" w:hAnsi="Times New Roman"/>
          <w:sz w:val="24"/>
          <w:szCs w:val="24"/>
        </w:rPr>
        <w:t>Форма расчетного листка утверждается руководителем Учреждения.</w:t>
      </w:r>
    </w:p>
    <w:p w:rsidR="00644A84" w:rsidRPr="00786AB2" w:rsidRDefault="00644A84" w:rsidP="00041A91">
      <w:pPr>
        <w:pStyle w:val="1"/>
        <w:numPr>
          <w:ilvl w:val="1"/>
          <w:numId w:val="60"/>
        </w:numPr>
        <w:tabs>
          <w:tab w:val="left" w:pos="1260"/>
        </w:tabs>
        <w:ind w:left="0" w:firstLine="720"/>
        <w:jc w:val="both"/>
      </w:pPr>
      <w:r w:rsidRPr="00786AB2">
        <w:t xml:space="preserve">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w:t>
      </w:r>
    </w:p>
    <w:p w:rsidR="00644A84" w:rsidRPr="00786AB2" w:rsidRDefault="00644A84" w:rsidP="00041A91">
      <w:pPr>
        <w:pStyle w:val="1"/>
        <w:numPr>
          <w:ilvl w:val="1"/>
          <w:numId w:val="60"/>
        </w:numPr>
        <w:tabs>
          <w:tab w:val="left" w:pos="1260"/>
        </w:tabs>
        <w:ind w:left="0" w:firstLine="720"/>
        <w:jc w:val="both"/>
      </w:pPr>
      <w:r w:rsidRPr="00786AB2">
        <w:t>Принуждение к труду во время приостановки работы запрещается.</w:t>
      </w:r>
    </w:p>
    <w:p w:rsidR="00644A84" w:rsidRDefault="00644A84" w:rsidP="00041A91">
      <w:pPr>
        <w:pStyle w:val="1"/>
        <w:numPr>
          <w:ilvl w:val="1"/>
          <w:numId w:val="60"/>
        </w:numPr>
        <w:tabs>
          <w:tab w:val="left" w:pos="1260"/>
        </w:tabs>
        <w:ind w:left="0" w:firstLine="720"/>
        <w:jc w:val="both"/>
      </w:pPr>
      <w:r w:rsidRPr="00786AB2">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на этот день</w:t>
      </w:r>
      <w:r>
        <w:t xml:space="preserve"> </w:t>
      </w:r>
      <w:r w:rsidRPr="00786AB2">
        <w:t>ключевой ставки Центрального банка РФ от невыплаченных в срок сумм за каждый день задержки, начиная со следующего дня после</w:t>
      </w:r>
      <w:r w:rsidRPr="001F360F">
        <w:t xml:space="preserve"> установленного срока выплаты по день фактического расчета включительно. </w:t>
      </w:r>
    </w:p>
    <w:p w:rsidR="00644A84" w:rsidRDefault="00644A84" w:rsidP="00BC3FBA">
      <w:pPr>
        <w:spacing w:after="0" w:line="240" w:lineRule="auto"/>
        <w:jc w:val="center"/>
        <w:rPr>
          <w:rFonts w:ascii="Times New Roman" w:hAnsi="Times New Roman"/>
          <w:b/>
          <w:sz w:val="24"/>
          <w:szCs w:val="24"/>
        </w:rPr>
      </w:pPr>
    </w:p>
    <w:p w:rsidR="00B85F71" w:rsidRDefault="00B85F71" w:rsidP="00BC3FBA">
      <w:pPr>
        <w:spacing w:after="0" w:line="240" w:lineRule="auto"/>
        <w:jc w:val="center"/>
        <w:rPr>
          <w:rFonts w:ascii="Times New Roman" w:hAnsi="Times New Roman"/>
          <w:b/>
          <w:sz w:val="24"/>
          <w:szCs w:val="24"/>
          <w:lang w:val="en-US"/>
        </w:rPr>
      </w:pPr>
    </w:p>
    <w:p w:rsidR="00644A84" w:rsidRPr="00BC3FBA" w:rsidRDefault="00644A84" w:rsidP="00BC3FBA">
      <w:pPr>
        <w:spacing w:after="0" w:line="240" w:lineRule="auto"/>
        <w:jc w:val="center"/>
        <w:rPr>
          <w:rFonts w:ascii="Times New Roman" w:hAnsi="Times New Roman"/>
          <w:b/>
          <w:sz w:val="24"/>
          <w:szCs w:val="24"/>
        </w:rPr>
      </w:pPr>
      <w:r>
        <w:rPr>
          <w:rFonts w:ascii="Times New Roman" w:hAnsi="Times New Roman"/>
          <w:b/>
          <w:sz w:val="24"/>
          <w:szCs w:val="24"/>
          <w:lang w:val="en-US"/>
        </w:rPr>
        <w:lastRenderedPageBreak/>
        <w:t>VI</w:t>
      </w:r>
      <w:r w:rsidRPr="00BC3FBA">
        <w:rPr>
          <w:rFonts w:ascii="Times New Roman" w:hAnsi="Times New Roman"/>
          <w:b/>
          <w:sz w:val="24"/>
          <w:szCs w:val="24"/>
        </w:rPr>
        <w:t>. Рабочее время и время отдыха</w:t>
      </w:r>
    </w:p>
    <w:p w:rsidR="00644A84" w:rsidRPr="00BC3FBA" w:rsidRDefault="00644A84" w:rsidP="00326A81">
      <w:pPr>
        <w:tabs>
          <w:tab w:val="left" w:pos="1260"/>
        </w:tabs>
        <w:spacing w:after="0" w:line="240" w:lineRule="auto"/>
        <w:ind w:firstLine="720"/>
        <w:jc w:val="both"/>
        <w:rPr>
          <w:rFonts w:ascii="Times New Roman" w:hAnsi="Times New Roman"/>
          <w:sz w:val="24"/>
          <w:szCs w:val="24"/>
        </w:rPr>
      </w:pPr>
    </w:p>
    <w:p w:rsidR="00644A84" w:rsidRPr="00862E1C" w:rsidRDefault="00644A84" w:rsidP="00041A91">
      <w:pPr>
        <w:pStyle w:val="11"/>
        <w:numPr>
          <w:ilvl w:val="1"/>
          <w:numId w:val="41"/>
        </w:numPr>
        <w:tabs>
          <w:tab w:val="clear" w:pos="360"/>
          <w:tab w:val="num" w:pos="1260"/>
        </w:tabs>
        <w:ind w:left="0" w:firstLine="720"/>
        <w:jc w:val="both"/>
        <w:rPr>
          <w:rFonts w:ascii="Times New Roman" w:hAnsi="Times New Roman"/>
          <w:sz w:val="24"/>
          <w:szCs w:val="24"/>
        </w:rPr>
      </w:pPr>
      <w:r w:rsidRPr="00862E1C">
        <w:rPr>
          <w:rFonts w:ascii="Times New Roman" w:hAnsi="Times New Roman"/>
          <w:sz w:val="24"/>
          <w:szCs w:val="24"/>
        </w:rPr>
        <w:t xml:space="preserve">Режим труда и отдыха определяется правилами внутреннего трудового распорядка, утверждается работодателем по согласованию с представителем трудового коллектива ДОУ, а также условиями трудового договора. </w:t>
      </w:r>
    </w:p>
    <w:p w:rsidR="001C3550" w:rsidRDefault="00644A84" w:rsidP="001C3550">
      <w:pPr>
        <w:pStyle w:val="11"/>
        <w:ind w:firstLine="851"/>
        <w:jc w:val="both"/>
        <w:rPr>
          <w:rFonts w:ascii="Times New Roman" w:hAnsi="Times New Roman"/>
          <w:sz w:val="24"/>
          <w:szCs w:val="24"/>
        </w:rPr>
      </w:pPr>
      <w:r w:rsidRPr="00862E1C">
        <w:rPr>
          <w:rFonts w:ascii="Times New Roman" w:hAnsi="Times New Roman"/>
          <w:sz w:val="24"/>
          <w:szCs w:val="24"/>
        </w:rPr>
        <w:t xml:space="preserve">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w:t>
      </w:r>
      <w:r w:rsidRPr="00CA170A">
        <w:rPr>
          <w:rFonts w:ascii="Times New Roman" w:hAnsi="Times New Roman"/>
          <w:sz w:val="24"/>
          <w:szCs w:val="24"/>
        </w:rPr>
        <w:t xml:space="preserve">нормальная продолжительность рабочего времени, которая не может превышать 40 часов в неделю. </w:t>
      </w:r>
    </w:p>
    <w:p w:rsidR="00644A84" w:rsidRPr="00862E1C" w:rsidRDefault="00644A84" w:rsidP="001C3550">
      <w:pPr>
        <w:pStyle w:val="11"/>
        <w:ind w:firstLine="851"/>
        <w:jc w:val="both"/>
        <w:rPr>
          <w:rFonts w:ascii="Times New Roman" w:hAnsi="Times New Roman"/>
          <w:sz w:val="24"/>
          <w:szCs w:val="24"/>
        </w:rPr>
      </w:pPr>
      <w:r w:rsidRPr="00F74BB7">
        <w:rPr>
          <w:rFonts w:ascii="Times New Roman" w:hAnsi="Times New Roman"/>
          <w:sz w:val="24"/>
          <w:szCs w:val="24"/>
        </w:rPr>
        <w:t xml:space="preserve">В соответствии с приказом Министерства образования и науки Российской Федерации от 22 декабря 2014 г.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оговариваемых в трудовом договоре» и </w:t>
      </w:r>
      <w:hyperlink r:id="rId9" w:history="1">
        <w:r w:rsidRPr="00F74BB7">
          <w:rPr>
            <w:rFonts w:ascii="Times New Roman" w:hAnsi="Times New Roman"/>
            <w:sz w:val="24"/>
            <w:szCs w:val="24"/>
          </w:rPr>
          <w:t>приказом Министерства образования и нау</w:t>
        </w:r>
        <w:r w:rsidR="004E09C6">
          <w:rPr>
            <w:rFonts w:ascii="Times New Roman" w:hAnsi="Times New Roman"/>
            <w:sz w:val="24"/>
            <w:szCs w:val="24"/>
          </w:rPr>
          <w:t>ки РФ от 11 мая 2016 г. N 536 «</w:t>
        </w:r>
        <w:r w:rsidRPr="00F74BB7">
          <w:rPr>
            <w:rFonts w:ascii="Times New Roman" w:hAnsi="Times New Roman"/>
            <w:sz w:val="24"/>
            <w:szCs w:val="24"/>
          </w:rP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4E09C6">
          <w:rPr>
            <w:rFonts w:ascii="Times New Roman" w:hAnsi="Times New Roman"/>
            <w:sz w:val="24"/>
            <w:szCs w:val="24"/>
          </w:rPr>
          <w:t xml:space="preserve"> для </w:t>
        </w:r>
      </w:hyperlink>
      <w:r w:rsidRPr="00862E1C">
        <w:rPr>
          <w:rFonts w:ascii="Times New Roman" w:hAnsi="Times New Roman"/>
          <w:sz w:val="24"/>
          <w:szCs w:val="24"/>
        </w:rPr>
        <w:t xml:space="preserve">педагогических работников ДОУ устанавливается сокращенная продолжительность рабочего времени: </w:t>
      </w:r>
    </w:p>
    <w:p w:rsidR="00644A84" w:rsidRPr="00862E1C" w:rsidRDefault="00644A84" w:rsidP="00041A91">
      <w:pPr>
        <w:pStyle w:val="11"/>
        <w:numPr>
          <w:ilvl w:val="2"/>
          <w:numId w:val="41"/>
        </w:numPr>
        <w:tabs>
          <w:tab w:val="clear" w:pos="720"/>
          <w:tab w:val="num" w:pos="1440"/>
        </w:tabs>
        <w:ind w:left="0" w:firstLine="720"/>
        <w:jc w:val="both"/>
        <w:rPr>
          <w:rFonts w:ascii="Times New Roman" w:hAnsi="Times New Roman"/>
          <w:sz w:val="24"/>
          <w:szCs w:val="24"/>
        </w:rPr>
      </w:pPr>
      <w:r w:rsidRPr="00862E1C">
        <w:rPr>
          <w:rFonts w:ascii="Times New Roman" w:hAnsi="Times New Roman"/>
          <w:sz w:val="24"/>
          <w:szCs w:val="24"/>
        </w:rPr>
        <w:t>продолжительность рабочего времени 36 часов в неделю устанавливается:</w:t>
      </w:r>
    </w:p>
    <w:p w:rsidR="00644A84" w:rsidRPr="00862E1C" w:rsidRDefault="00644A84" w:rsidP="00041A91">
      <w:pPr>
        <w:pStyle w:val="11"/>
        <w:numPr>
          <w:ilvl w:val="0"/>
          <w:numId w:val="42"/>
        </w:numPr>
        <w:tabs>
          <w:tab w:val="clear" w:pos="720"/>
          <w:tab w:val="num" w:pos="1080"/>
        </w:tabs>
        <w:ind w:left="0" w:firstLine="720"/>
        <w:jc w:val="both"/>
        <w:rPr>
          <w:rFonts w:ascii="Times New Roman" w:hAnsi="Times New Roman"/>
          <w:sz w:val="24"/>
          <w:szCs w:val="24"/>
        </w:rPr>
      </w:pPr>
      <w:r w:rsidRPr="00862E1C">
        <w:rPr>
          <w:rFonts w:ascii="Times New Roman" w:hAnsi="Times New Roman"/>
          <w:sz w:val="24"/>
          <w:szCs w:val="24"/>
        </w:rPr>
        <w:t>воспитателям организаций, осуществляющих образовательную деятельность по дополнительным общеобразовательным программам, образовательным программам дошкольного образования,</w:t>
      </w:r>
    </w:p>
    <w:p w:rsidR="00644A84" w:rsidRPr="00862E1C" w:rsidRDefault="00644A84" w:rsidP="00041A91">
      <w:pPr>
        <w:pStyle w:val="11"/>
        <w:numPr>
          <w:ilvl w:val="0"/>
          <w:numId w:val="42"/>
        </w:numPr>
        <w:tabs>
          <w:tab w:val="clear" w:pos="720"/>
          <w:tab w:val="num" w:pos="1080"/>
        </w:tabs>
        <w:ind w:left="0" w:firstLine="720"/>
        <w:jc w:val="both"/>
        <w:rPr>
          <w:rFonts w:ascii="Times New Roman" w:hAnsi="Times New Roman"/>
          <w:sz w:val="24"/>
          <w:szCs w:val="24"/>
        </w:rPr>
      </w:pPr>
      <w:r w:rsidRPr="00862E1C">
        <w:rPr>
          <w:rFonts w:ascii="Times New Roman" w:hAnsi="Times New Roman"/>
          <w:sz w:val="24"/>
          <w:szCs w:val="24"/>
        </w:rPr>
        <w:t>педагогу-психологу,</w:t>
      </w:r>
    </w:p>
    <w:p w:rsidR="00644A84" w:rsidRPr="00862E1C" w:rsidRDefault="00644A84" w:rsidP="00041A91">
      <w:pPr>
        <w:pStyle w:val="11"/>
        <w:numPr>
          <w:ilvl w:val="0"/>
          <w:numId w:val="42"/>
        </w:numPr>
        <w:tabs>
          <w:tab w:val="clear" w:pos="720"/>
          <w:tab w:val="num" w:pos="1080"/>
          <w:tab w:val="num" w:pos="1260"/>
        </w:tabs>
        <w:ind w:left="0" w:firstLine="720"/>
        <w:jc w:val="both"/>
        <w:rPr>
          <w:rFonts w:ascii="Times New Roman" w:hAnsi="Times New Roman"/>
          <w:sz w:val="24"/>
          <w:szCs w:val="24"/>
        </w:rPr>
      </w:pPr>
      <w:r w:rsidRPr="00862E1C">
        <w:rPr>
          <w:rFonts w:ascii="Times New Roman" w:hAnsi="Times New Roman"/>
          <w:sz w:val="24"/>
          <w:szCs w:val="24"/>
        </w:rPr>
        <w:t>тьюторам организаций, осуществляющих образовательную деятельность.</w:t>
      </w:r>
    </w:p>
    <w:p w:rsidR="00644A84" w:rsidRPr="00862E1C" w:rsidRDefault="00644A84" w:rsidP="00041A91">
      <w:pPr>
        <w:pStyle w:val="11"/>
        <w:numPr>
          <w:ilvl w:val="2"/>
          <w:numId w:val="41"/>
        </w:numPr>
        <w:tabs>
          <w:tab w:val="clear" w:pos="720"/>
          <w:tab w:val="num" w:pos="1440"/>
        </w:tabs>
        <w:ind w:left="0" w:firstLine="720"/>
        <w:jc w:val="both"/>
        <w:rPr>
          <w:rFonts w:ascii="Times New Roman" w:hAnsi="Times New Roman"/>
          <w:sz w:val="24"/>
          <w:szCs w:val="24"/>
        </w:rPr>
      </w:pPr>
      <w:r w:rsidRPr="00862E1C">
        <w:rPr>
          <w:rFonts w:ascii="Times New Roman" w:hAnsi="Times New Roman"/>
          <w:sz w:val="24"/>
          <w:szCs w:val="24"/>
        </w:rPr>
        <w:t>Норма часов педагогической работы 20 часов в неделю за ставку заработной платы устанавливается:</w:t>
      </w:r>
    </w:p>
    <w:p w:rsidR="00644A84" w:rsidRPr="00862E1C" w:rsidRDefault="00644A84" w:rsidP="00041A91">
      <w:pPr>
        <w:pStyle w:val="11"/>
        <w:numPr>
          <w:ilvl w:val="0"/>
          <w:numId w:val="19"/>
        </w:numPr>
        <w:jc w:val="both"/>
        <w:rPr>
          <w:rFonts w:ascii="Times New Roman" w:hAnsi="Times New Roman"/>
          <w:sz w:val="24"/>
          <w:szCs w:val="24"/>
        </w:rPr>
      </w:pPr>
      <w:r w:rsidRPr="00862E1C">
        <w:rPr>
          <w:rFonts w:ascii="Times New Roman" w:hAnsi="Times New Roman"/>
          <w:sz w:val="24"/>
          <w:szCs w:val="24"/>
        </w:rPr>
        <w:t>учителям-дефектологам;</w:t>
      </w:r>
    </w:p>
    <w:p w:rsidR="00644A84" w:rsidRPr="00862E1C" w:rsidRDefault="00644A84" w:rsidP="00041A91">
      <w:pPr>
        <w:pStyle w:val="11"/>
        <w:numPr>
          <w:ilvl w:val="0"/>
          <w:numId w:val="19"/>
        </w:numPr>
        <w:jc w:val="both"/>
        <w:rPr>
          <w:rFonts w:ascii="Times New Roman" w:hAnsi="Times New Roman"/>
          <w:sz w:val="24"/>
          <w:szCs w:val="24"/>
        </w:rPr>
      </w:pPr>
      <w:r w:rsidRPr="00862E1C">
        <w:rPr>
          <w:rFonts w:ascii="Times New Roman" w:hAnsi="Times New Roman"/>
          <w:sz w:val="24"/>
          <w:szCs w:val="24"/>
        </w:rPr>
        <w:t>учителям-логопедам.</w:t>
      </w:r>
    </w:p>
    <w:p w:rsidR="00644A84" w:rsidRPr="00862E1C" w:rsidRDefault="00644A84" w:rsidP="00041A91">
      <w:pPr>
        <w:pStyle w:val="11"/>
        <w:numPr>
          <w:ilvl w:val="2"/>
          <w:numId w:val="41"/>
        </w:numPr>
        <w:tabs>
          <w:tab w:val="clear" w:pos="720"/>
          <w:tab w:val="num" w:pos="1440"/>
        </w:tabs>
        <w:ind w:left="0" w:firstLine="720"/>
        <w:jc w:val="both"/>
        <w:rPr>
          <w:rFonts w:ascii="Times New Roman" w:hAnsi="Times New Roman"/>
          <w:sz w:val="24"/>
          <w:szCs w:val="24"/>
        </w:rPr>
      </w:pPr>
      <w:r w:rsidRPr="00862E1C">
        <w:rPr>
          <w:rFonts w:ascii="Times New Roman" w:hAnsi="Times New Roman"/>
          <w:sz w:val="24"/>
          <w:szCs w:val="24"/>
        </w:rPr>
        <w:t>Норма часов педагогической работы 24 часа в неделю за ставку заработной платы устанавливается:</w:t>
      </w:r>
    </w:p>
    <w:p w:rsidR="00644A84" w:rsidRPr="00862E1C" w:rsidRDefault="00644A84" w:rsidP="00041A91">
      <w:pPr>
        <w:pStyle w:val="11"/>
        <w:numPr>
          <w:ilvl w:val="0"/>
          <w:numId w:val="19"/>
        </w:numPr>
        <w:jc w:val="both"/>
        <w:rPr>
          <w:rFonts w:ascii="Times New Roman" w:hAnsi="Times New Roman"/>
          <w:sz w:val="24"/>
          <w:szCs w:val="24"/>
        </w:rPr>
      </w:pPr>
      <w:r w:rsidRPr="00862E1C">
        <w:rPr>
          <w:rFonts w:ascii="Times New Roman" w:hAnsi="Times New Roman"/>
          <w:sz w:val="24"/>
          <w:szCs w:val="24"/>
        </w:rPr>
        <w:t>музыкальным руководителям.</w:t>
      </w:r>
    </w:p>
    <w:p w:rsidR="00644A84" w:rsidRPr="00862E1C" w:rsidRDefault="00644A84" w:rsidP="00041A91">
      <w:pPr>
        <w:pStyle w:val="11"/>
        <w:numPr>
          <w:ilvl w:val="2"/>
          <w:numId w:val="41"/>
        </w:numPr>
        <w:tabs>
          <w:tab w:val="clear" w:pos="720"/>
          <w:tab w:val="num" w:pos="1440"/>
        </w:tabs>
        <w:ind w:left="0" w:firstLine="720"/>
        <w:jc w:val="both"/>
        <w:rPr>
          <w:rFonts w:ascii="Times New Roman" w:hAnsi="Times New Roman"/>
          <w:sz w:val="24"/>
          <w:szCs w:val="24"/>
        </w:rPr>
      </w:pPr>
      <w:r w:rsidRPr="00862E1C">
        <w:rPr>
          <w:rFonts w:ascii="Times New Roman" w:hAnsi="Times New Roman"/>
          <w:sz w:val="24"/>
          <w:szCs w:val="24"/>
        </w:rPr>
        <w:t xml:space="preserve">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w:t>
      </w:r>
    </w:p>
    <w:p w:rsidR="00644A84" w:rsidRPr="00862E1C" w:rsidRDefault="00644A84" w:rsidP="00041A91">
      <w:pPr>
        <w:pStyle w:val="11"/>
        <w:numPr>
          <w:ilvl w:val="2"/>
          <w:numId w:val="41"/>
        </w:numPr>
        <w:tabs>
          <w:tab w:val="clear" w:pos="720"/>
          <w:tab w:val="num" w:pos="1440"/>
        </w:tabs>
        <w:ind w:left="0" w:firstLine="720"/>
        <w:jc w:val="both"/>
        <w:rPr>
          <w:rFonts w:ascii="Times New Roman" w:hAnsi="Times New Roman"/>
          <w:sz w:val="24"/>
          <w:szCs w:val="24"/>
        </w:rPr>
      </w:pPr>
      <w:r w:rsidRPr="00862E1C">
        <w:rPr>
          <w:rFonts w:ascii="Times New Roman" w:hAnsi="Times New Roman"/>
          <w:sz w:val="24"/>
          <w:szCs w:val="24"/>
        </w:rPr>
        <w:t>Норма часов педагогической работы 30 часов в неделю за ставку заработной платы устанавливается:</w:t>
      </w:r>
    </w:p>
    <w:p w:rsidR="00644A84" w:rsidRDefault="00644A84" w:rsidP="00041A91">
      <w:pPr>
        <w:pStyle w:val="11"/>
        <w:numPr>
          <w:ilvl w:val="0"/>
          <w:numId w:val="19"/>
        </w:numPr>
        <w:jc w:val="both"/>
        <w:rPr>
          <w:rFonts w:ascii="Times New Roman" w:hAnsi="Times New Roman"/>
          <w:sz w:val="24"/>
          <w:szCs w:val="24"/>
        </w:rPr>
      </w:pPr>
      <w:r w:rsidRPr="00862E1C">
        <w:rPr>
          <w:rFonts w:ascii="Times New Roman" w:hAnsi="Times New Roman"/>
          <w:sz w:val="24"/>
          <w:szCs w:val="24"/>
        </w:rPr>
        <w:t>инструкторам по физической культуре.</w:t>
      </w:r>
    </w:p>
    <w:p w:rsidR="000840D8" w:rsidRPr="00862E1C" w:rsidRDefault="000840D8" w:rsidP="00450AC5">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6.1.6</w:t>
      </w:r>
      <w:r w:rsidRPr="000840D8">
        <w:rPr>
          <w:rFonts w:ascii="Times New Roman" w:hAnsi="Times New Roman"/>
          <w:sz w:val="24"/>
          <w:szCs w:val="24"/>
        </w:rPr>
        <w:t>.</w:t>
      </w:r>
      <w:r w:rsidRPr="000840D8">
        <w:rPr>
          <w:rFonts w:ascii="Times New Roman" w:eastAsia="Times New Roman" w:hAnsi="Times New Roman"/>
          <w:color w:val="1A1A1A"/>
          <w:sz w:val="24"/>
          <w:szCs w:val="24"/>
          <w:lang w:eastAsia="ru-RU"/>
        </w:rPr>
        <w:t xml:space="preserve"> Рабочее время</w:t>
      </w:r>
      <w:r w:rsidR="006F13BD">
        <w:rPr>
          <w:rFonts w:ascii="Times New Roman" w:eastAsia="Times New Roman" w:hAnsi="Times New Roman"/>
          <w:color w:val="1A1A1A"/>
          <w:sz w:val="24"/>
          <w:szCs w:val="24"/>
          <w:lang w:eastAsia="ru-RU"/>
        </w:rPr>
        <w:t xml:space="preserve"> и время отдых</w:t>
      </w:r>
      <w:r w:rsidR="006F13BD" w:rsidRPr="00450AC5">
        <w:rPr>
          <w:rFonts w:ascii="Times New Roman" w:eastAsia="Times New Roman" w:hAnsi="Times New Roman"/>
          <w:color w:val="1A1A1A"/>
          <w:sz w:val="24"/>
          <w:szCs w:val="24"/>
          <w:lang w:eastAsia="ru-RU"/>
        </w:rPr>
        <w:t>а с</w:t>
      </w:r>
      <w:r w:rsidR="006F13BD" w:rsidRPr="00450AC5">
        <w:rPr>
          <w:rFonts w:ascii="Times New Roman" w:hAnsi="Times New Roman"/>
          <w:sz w:val="24"/>
          <w:szCs w:val="24"/>
        </w:rPr>
        <w:t>м</w:t>
      </w:r>
      <w:r w:rsidR="000B4235" w:rsidRPr="00450AC5">
        <w:rPr>
          <w:rFonts w:ascii="Times New Roman" w:hAnsi="Times New Roman"/>
          <w:sz w:val="24"/>
          <w:szCs w:val="24"/>
        </w:rPr>
        <w:t>. в п</w:t>
      </w:r>
      <w:r w:rsidR="00361A40">
        <w:rPr>
          <w:rFonts w:ascii="Times New Roman" w:hAnsi="Times New Roman"/>
          <w:sz w:val="24"/>
          <w:szCs w:val="24"/>
        </w:rPr>
        <w:t>риложении №12</w:t>
      </w:r>
      <w:r w:rsidR="000B4235" w:rsidRPr="00450AC5">
        <w:rPr>
          <w:rFonts w:ascii="Times New Roman" w:hAnsi="Times New Roman"/>
          <w:sz w:val="24"/>
          <w:szCs w:val="24"/>
        </w:rPr>
        <w:t xml:space="preserve"> коллективному договору МАДОУ «Детский сад № 17»</w:t>
      </w:r>
      <w:r w:rsidR="006F13BD" w:rsidRPr="00450AC5">
        <w:rPr>
          <w:rFonts w:ascii="Times New Roman" w:hAnsi="Times New Roman"/>
          <w:sz w:val="24"/>
          <w:szCs w:val="24"/>
        </w:rPr>
        <w:t>.</w:t>
      </w:r>
    </w:p>
    <w:p w:rsidR="00644A84" w:rsidRPr="00862E1C" w:rsidRDefault="00644A84" w:rsidP="00041A91">
      <w:pPr>
        <w:pStyle w:val="11"/>
        <w:numPr>
          <w:ilvl w:val="1"/>
          <w:numId w:val="41"/>
        </w:numPr>
        <w:tabs>
          <w:tab w:val="clear" w:pos="360"/>
          <w:tab w:val="num" w:pos="1260"/>
        </w:tabs>
        <w:ind w:left="0" w:firstLine="720"/>
        <w:jc w:val="both"/>
        <w:rPr>
          <w:rFonts w:ascii="Times New Roman" w:hAnsi="Times New Roman"/>
          <w:sz w:val="24"/>
          <w:szCs w:val="24"/>
        </w:rPr>
      </w:pPr>
      <w:r w:rsidRPr="00862E1C">
        <w:rPr>
          <w:rFonts w:ascii="Times New Roman" w:hAnsi="Times New Roman"/>
          <w:sz w:val="24"/>
          <w:szCs w:val="24"/>
        </w:rPr>
        <w:t xml:space="preserve">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 ежегодно при тарификации работников. </w:t>
      </w:r>
    </w:p>
    <w:p w:rsidR="00644A84" w:rsidRPr="00862E1C" w:rsidRDefault="00644A84" w:rsidP="00041A91">
      <w:pPr>
        <w:pStyle w:val="11"/>
        <w:numPr>
          <w:ilvl w:val="1"/>
          <w:numId w:val="41"/>
        </w:numPr>
        <w:tabs>
          <w:tab w:val="clear" w:pos="360"/>
          <w:tab w:val="num" w:pos="1260"/>
        </w:tabs>
        <w:ind w:left="0" w:firstLine="720"/>
        <w:jc w:val="both"/>
        <w:rPr>
          <w:rFonts w:ascii="Times New Roman" w:hAnsi="Times New Roman"/>
          <w:sz w:val="24"/>
          <w:szCs w:val="24"/>
        </w:rPr>
      </w:pPr>
      <w:r w:rsidRPr="00862E1C">
        <w:rPr>
          <w:rFonts w:ascii="Times New Roman" w:hAnsi="Times New Roman"/>
          <w:sz w:val="24"/>
          <w:szCs w:val="24"/>
        </w:rPr>
        <w:t>В зависимости от занимаемой должности в рабочее время всех педагогических работников включается учебная (преподавательская) работа,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644A84" w:rsidRPr="00862E1C" w:rsidRDefault="00644A84" w:rsidP="00041A91">
      <w:pPr>
        <w:pStyle w:val="11"/>
        <w:numPr>
          <w:ilvl w:val="1"/>
          <w:numId w:val="41"/>
        </w:numPr>
        <w:tabs>
          <w:tab w:val="clear" w:pos="360"/>
          <w:tab w:val="num" w:pos="1260"/>
        </w:tabs>
        <w:ind w:left="0" w:firstLine="720"/>
        <w:jc w:val="both"/>
        <w:rPr>
          <w:rFonts w:ascii="Times New Roman" w:hAnsi="Times New Roman"/>
          <w:sz w:val="24"/>
          <w:szCs w:val="24"/>
          <w:lang w:eastAsia="ar-SA"/>
        </w:rPr>
      </w:pPr>
      <w:r w:rsidRPr="00862E1C">
        <w:rPr>
          <w:rFonts w:ascii="Times New Roman" w:hAnsi="Times New Roman"/>
          <w:sz w:val="24"/>
          <w:szCs w:val="24"/>
        </w:rPr>
        <w:lastRenderedPageBreak/>
        <w:t xml:space="preserve">Неполное рабочее время - неполный рабочий день или неполная рабочая неделя устанавливаются в </w:t>
      </w:r>
      <w:r w:rsidR="00606B1A">
        <w:rPr>
          <w:rFonts w:ascii="Times New Roman" w:hAnsi="Times New Roman"/>
          <w:sz w:val="24"/>
          <w:szCs w:val="24"/>
        </w:rPr>
        <w:t>соответствии со ст. 93 ТК РФ</w:t>
      </w:r>
    </w:p>
    <w:p w:rsidR="00644A84" w:rsidRPr="00862E1C" w:rsidRDefault="00644A84" w:rsidP="00041A91">
      <w:pPr>
        <w:pStyle w:val="11"/>
        <w:numPr>
          <w:ilvl w:val="1"/>
          <w:numId w:val="41"/>
        </w:numPr>
        <w:tabs>
          <w:tab w:val="clear" w:pos="360"/>
          <w:tab w:val="num" w:pos="1260"/>
        </w:tabs>
        <w:ind w:left="0" w:firstLine="720"/>
        <w:jc w:val="both"/>
        <w:rPr>
          <w:rFonts w:ascii="Times New Roman" w:hAnsi="Times New Roman"/>
          <w:sz w:val="24"/>
          <w:szCs w:val="24"/>
        </w:rPr>
      </w:pPr>
      <w:r w:rsidRPr="00862E1C">
        <w:rPr>
          <w:rFonts w:ascii="Times New Roman" w:hAnsi="Times New Roman"/>
          <w:sz w:val="24"/>
          <w:szCs w:val="24"/>
        </w:rPr>
        <w:t>Работа в выходные и нерабочие праздничные дни запрещена. Привлечение работников ДОУ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ДОУ в целом.</w:t>
      </w:r>
    </w:p>
    <w:p w:rsidR="00644A84" w:rsidRPr="00862E1C" w:rsidRDefault="00644A84" w:rsidP="00F74BB7">
      <w:pPr>
        <w:pStyle w:val="11"/>
        <w:ind w:firstLine="851"/>
        <w:jc w:val="both"/>
        <w:rPr>
          <w:rFonts w:ascii="Times New Roman" w:hAnsi="Times New Roman"/>
          <w:sz w:val="24"/>
          <w:szCs w:val="24"/>
          <w:lang w:eastAsia="ar-SA"/>
        </w:rPr>
      </w:pPr>
      <w:r w:rsidRPr="00862E1C">
        <w:rPr>
          <w:rFonts w:ascii="Times New Roman" w:hAnsi="Times New Roman"/>
          <w:sz w:val="24"/>
          <w:szCs w:val="24"/>
          <w:lang w:eastAsia="ar-SA"/>
        </w:rPr>
        <w:t>Привлечение работников в выходные и нерабочие праздничные дни без их согласия допускается в случаях, предусмотренных ст.113 ТК РФ.</w:t>
      </w:r>
    </w:p>
    <w:p w:rsidR="00644A84" w:rsidRPr="00862E1C" w:rsidRDefault="00644A84" w:rsidP="00F74BB7">
      <w:pPr>
        <w:pStyle w:val="11"/>
        <w:ind w:firstLine="851"/>
        <w:jc w:val="both"/>
        <w:rPr>
          <w:rFonts w:ascii="Times New Roman" w:hAnsi="Times New Roman"/>
          <w:sz w:val="24"/>
          <w:szCs w:val="24"/>
          <w:lang w:eastAsia="ar-SA"/>
        </w:rPr>
      </w:pPr>
      <w:r w:rsidRPr="00862E1C">
        <w:rPr>
          <w:rFonts w:ascii="Times New Roman" w:hAnsi="Times New Roman"/>
          <w:sz w:val="24"/>
          <w:szCs w:val="24"/>
          <w:lang w:eastAsia="ar-SA"/>
        </w:rPr>
        <w:t>В других случаях привлечение к работе в выходные дни и праздничные нерабочие дни осуществляется с письменного согласия работника и с учетом мнения представителя трудового коллектива.</w:t>
      </w:r>
    </w:p>
    <w:p w:rsidR="00644A84" w:rsidRPr="00B85F71" w:rsidRDefault="00644A84" w:rsidP="00F74BB7">
      <w:pPr>
        <w:pStyle w:val="11"/>
        <w:ind w:firstLine="851"/>
        <w:jc w:val="both"/>
        <w:rPr>
          <w:rFonts w:ascii="Times New Roman" w:hAnsi="Times New Roman"/>
          <w:sz w:val="24"/>
          <w:szCs w:val="24"/>
          <w:lang w:eastAsia="ar-SA"/>
        </w:rPr>
      </w:pPr>
      <w:r w:rsidRPr="00862E1C">
        <w:rPr>
          <w:rFonts w:ascii="Times New Roman" w:hAnsi="Times New Roman"/>
          <w:sz w:val="24"/>
          <w:szCs w:val="24"/>
          <w:lang w:eastAsia="ar-SA"/>
        </w:rPr>
        <w:t>Привлечение к работе в выходные и нерабочие праздничные дни инвалидов, женщин имеющих детей до 3-х лет, допускается с их письменного согласия только при условии, если это не запрещено им по состоянию здоровья в соответствии с меди</w:t>
      </w:r>
      <w:r w:rsidR="005C41DF">
        <w:rPr>
          <w:rFonts w:ascii="Times New Roman" w:hAnsi="Times New Roman"/>
          <w:sz w:val="24"/>
          <w:szCs w:val="24"/>
          <w:lang w:eastAsia="ar-SA"/>
        </w:rPr>
        <w:t xml:space="preserve">цинским заключением и </w:t>
      </w:r>
      <w:r w:rsidR="001D0779" w:rsidRPr="00B85F71">
        <w:rPr>
          <w:rFonts w:ascii="Times New Roman" w:hAnsi="Times New Roman"/>
          <w:color w:val="000000" w:themeColor="text1"/>
          <w:sz w:val="24"/>
          <w:szCs w:val="24"/>
        </w:rPr>
        <w:t>ознакомлен</w:t>
      </w:r>
      <w:r w:rsidR="005C41DF">
        <w:rPr>
          <w:rFonts w:ascii="Times New Roman" w:hAnsi="Times New Roman"/>
          <w:color w:val="000000" w:themeColor="text1"/>
          <w:sz w:val="24"/>
          <w:szCs w:val="24"/>
        </w:rPr>
        <w:t>ия под роспись</w:t>
      </w:r>
      <w:r w:rsidR="001D0779" w:rsidRPr="00B85F71">
        <w:rPr>
          <w:rFonts w:ascii="Times New Roman" w:hAnsi="Times New Roman"/>
          <w:color w:val="000000" w:themeColor="text1"/>
          <w:sz w:val="24"/>
          <w:szCs w:val="24"/>
        </w:rPr>
        <w:t xml:space="preserve"> со своим правом отказаться от работы в выходной или нерабочий праздничный день.</w:t>
      </w:r>
    </w:p>
    <w:p w:rsidR="00644A84" w:rsidRPr="00862E1C" w:rsidRDefault="00644A84" w:rsidP="00F74BB7">
      <w:pPr>
        <w:pStyle w:val="11"/>
        <w:ind w:firstLine="851"/>
        <w:jc w:val="both"/>
        <w:rPr>
          <w:rFonts w:ascii="Times New Roman" w:hAnsi="Times New Roman"/>
          <w:sz w:val="24"/>
          <w:szCs w:val="24"/>
          <w:lang w:eastAsia="ar-SA"/>
        </w:rPr>
      </w:pPr>
      <w:r w:rsidRPr="00862E1C">
        <w:rPr>
          <w:rFonts w:ascii="Times New Roman" w:hAnsi="Times New Roman"/>
          <w:sz w:val="24"/>
          <w:szCs w:val="24"/>
          <w:lang w:eastAsia="ar-SA"/>
        </w:rPr>
        <w:t>Привлечение работников к работе в выходные и нерабочие пр</w:t>
      </w:r>
      <w:r w:rsidR="001C3550">
        <w:rPr>
          <w:rFonts w:ascii="Times New Roman" w:hAnsi="Times New Roman"/>
          <w:sz w:val="24"/>
          <w:szCs w:val="24"/>
          <w:lang w:eastAsia="ar-SA"/>
        </w:rPr>
        <w:t xml:space="preserve">аздничные дни допускается с их </w:t>
      </w:r>
      <w:r w:rsidRPr="00862E1C">
        <w:rPr>
          <w:rFonts w:ascii="Times New Roman" w:hAnsi="Times New Roman"/>
          <w:sz w:val="24"/>
          <w:szCs w:val="24"/>
          <w:lang w:eastAsia="ar-SA"/>
        </w:rPr>
        <w:t>письменного согласия.</w:t>
      </w:r>
    </w:p>
    <w:p w:rsidR="00644A84" w:rsidRPr="00862E1C" w:rsidRDefault="00644A84" w:rsidP="00F74BB7">
      <w:pPr>
        <w:pStyle w:val="11"/>
        <w:ind w:firstLine="851"/>
        <w:jc w:val="both"/>
        <w:rPr>
          <w:rFonts w:ascii="Times New Roman" w:hAnsi="Times New Roman"/>
          <w:color w:val="FF0000"/>
          <w:sz w:val="24"/>
          <w:szCs w:val="24"/>
          <w:lang w:eastAsia="ar-SA"/>
        </w:rPr>
      </w:pPr>
      <w:r w:rsidRPr="00862E1C">
        <w:rPr>
          <w:rFonts w:ascii="Times New Roman" w:hAnsi="Times New Roman"/>
          <w:sz w:val="24"/>
          <w:szCs w:val="24"/>
          <w:shd w:val="clear" w:color="auto" w:fill="FFFFFF"/>
          <w:lang w:eastAsia="en-US"/>
        </w:rPr>
        <w:t>Работа в выходной или нерабочий праздничный день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9E5424" w:rsidRDefault="00644A84" w:rsidP="00041A91">
      <w:pPr>
        <w:pStyle w:val="11"/>
        <w:numPr>
          <w:ilvl w:val="1"/>
          <w:numId w:val="41"/>
        </w:numPr>
        <w:tabs>
          <w:tab w:val="clear" w:pos="360"/>
          <w:tab w:val="num" w:pos="1260"/>
        </w:tabs>
        <w:ind w:left="0" w:firstLine="720"/>
        <w:jc w:val="both"/>
        <w:rPr>
          <w:rFonts w:ascii="Times New Roman" w:hAnsi="Times New Roman"/>
          <w:sz w:val="24"/>
          <w:szCs w:val="24"/>
        </w:rPr>
      </w:pPr>
      <w:r w:rsidRPr="00862E1C">
        <w:rPr>
          <w:rFonts w:ascii="Times New Roman" w:hAnsi="Times New Roman"/>
          <w:sz w:val="24"/>
          <w:szCs w:val="24"/>
        </w:rPr>
        <w:t>В случаях, предусмотренных ст. 99 ТК РФ, работодатель может привлекать работников к сверхурочной работе, как с их письменного согласия, так и без их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644A84" w:rsidRPr="009E5424" w:rsidRDefault="00644A84" w:rsidP="00041A91">
      <w:pPr>
        <w:pStyle w:val="11"/>
        <w:numPr>
          <w:ilvl w:val="1"/>
          <w:numId w:val="41"/>
        </w:numPr>
        <w:tabs>
          <w:tab w:val="clear" w:pos="360"/>
          <w:tab w:val="num" w:pos="1260"/>
        </w:tabs>
        <w:ind w:left="0" w:firstLine="720"/>
        <w:jc w:val="both"/>
        <w:rPr>
          <w:rFonts w:ascii="Times New Roman" w:hAnsi="Times New Roman"/>
          <w:sz w:val="24"/>
          <w:szCs w:val="24"/>
        </w:rPr>
      </w:pPr>
      <w:r w:rsidRPr="009E5424">
        <w:rPr>
          <w:rFonts w:ascii="Times New Roman" w:hAnsi="Times New Roman"/>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представителем трудового коллектива не позднее, чем за две недели до наступления нового календарного года.</w:t>
      </w:r>
    </w:p>
    <w:p w:rsidR="00644A84" w:rsidRPr="00862E1C" w:rsidRDefault="00644A84" w:rsidP="001D25F8">
      <w:pPr>
        <w:pStyle w:val="11"/>
        <w:ind w:firstLine="720"/>
        <w:jc w:val="both"/>
        <w:rPr>
          <w:rFonts w:ascii="Times New Roman" w:hAnsi="Times New Roman"/>
          <w:sz w:val="24"/>
          <w:szCs w:val="24"/>
          <w:lang w:eastAsia="ar-SA"/>
        </w:rPr>
      </w:pPr>
      <w:r w:rsidRPr="00862E1C">
        <w:rPr>
          <w:rFonts w:ascii="Times New Roman" w:hAnsi="Times New Roman"/>
          <w:sz w:val="24"/>
          <w:szCs w:val="24"/>
          <w:lang w:eastAsia="ar-SA"/>
        </w:rPr>
        <w:t>О времени начала отпуска работник должен быть извещен не позднее, чем за две недели до его начала.</w:t>
      </w:r>
    </w:p>
    <w:p w:rsidR="009E5424" w:rsidRDefault="00644A84" w:rsidP="009E5424">
      <w:pPr>
        <w:pStyle w:val="11"/>
        <w:ind w:firstLine="720"/>
        <w:jc w:val="both"/>
        <w:rPr>
          <w:rFonts w:ascii="Times New Roman" w:hAnsi="Times New Roman"/>
          <w:sz w:val="24"/>
          <w:szCs w:val="24"/>
          <w:lang w:eastAsia="ar-SA"/>
        </w:rPr>
      </w:pPr>
      <w:r w:rsidRPr="00862E1C">
        <w:rPr>
          <w:rFonts w:ascii="Times New Roman" w:hAnsi="Times New Roman"/>
          <w:sz w:val="24"/>
          <w:szCs w:val="24"/>
          <w:lang w:eastAsia="ar-SA"/>
        </w:rPr>
        <w:t>Продление, перенесение, разделение и отзыв из него производится с согласия работника в случаях, пред</w:t>
      </w:r>
      <w:r w:rsidR="009E5424">
        <w:rPr>
          <w:rFonts w:ascii="Times New Roman" w:hAnsi="Times New Roman"/>
          <w:sz w:val="24"/>
          <w:szCs w:val="24"/>
          <w:lang w:eastAsia="ar-SA"/>
        </w:rPr>
        <w:t>усмотренных ст. 124 -125 ТК РФ.</w:t>
      </w:r>
    </w:p>
    <w:p w:rsidR="00644A84" w:rsidRPr="00862E1C" w:rsidRDefault="009E5424" w:rsidP="009E5424">
      <w:pPr>
        <w:pStyle w:val="11"/>
        <w:ind w:firstLine="720"/>
        <w:jc w:val="both"/>
        <w:rPr>
          <w:rFonts w:ascii="Times New Roman" w:hAnsi="Times New Roman"/>
          <w:sz w:val="24"/>
          <w:szCs w:val="24"/>
          <w:lang w:eastAsia="ar-SA"/>
        </w:rPr>
      </w:pPr>
      <w:r>
        <w:rPr>
          <w:rFonts w:ascii="Times New Roman" w:hAnsi="Times New Roman"/>
          <w:sz w:val="24"/>
          <w:szCs w:val="24"/>
          <w:lang w:eastAsia="ar-SA"/>
        </w:rPr>
        <w:t xml:space="preserve">6.8. </w:t>
      </w:r>
      <w:r w:rsidR="00644A84" w:rsidRPr="00862E1C">
        <w:rPr>
          <w:rFonts w:ascii="Times New Roman" w:hAnsi="Times New Roman"/>
          <w:sz w:val="24"/>
          <w:szCs w:val="24"/>
        </w:rPr>
        <w:t>Работодатель обязуется:</w:t>
      </w:r>
    </w:p>
    <w:p w:rsidR="00644A84" w:rsidRPr="00862E1C" w:rsidRDefault="00644A84" w:rsidP="001D25F8">
      <w:pPr>
        <w:pStyle w:val="11"/>
        <w:ind w:firstLine="720"/>
        <w:jc w:val="both"/>
        <w:rPr>
          <w:rFonts w:ascii="Times New Roman" w:hAnsi="Times New Roman"/>
          <w:sz w:val="24"/>
          <w:szCs w:val="24"/>
          <w:lang w:eastAsia="ar-SA"/>
        </w:rPr>
      </w:pPr>
      <w:r>
        <w:rPr>
          <w:rFonts w:ascii="Times New Roman" w:hAnsi="Times New Roman"/>
          <w:sz w:val="24"/>
          <w:szCs w:val="24"/>
          <w:lang w:eastAsia="ar-SA"/>
        </w:rPr>
        <w:t>6</w:t>
      </w:r>
      <w:r w:rsidRPr="00862E1C">
        <w:rPr>
          <w:rFonts w:ascii="Times New Roman" w:hAnsi="Times New Roman"/>
          <w:sz w:val="24"/>
          <w:szCs w:val="24"/>
          <w:lang w:eastAsia="ar-SA"/>
        </w:rPr>
        <w:t>.</w:t>
      </w:r>
      <w:r w:rsidR="009E5424">
        <w:rPr>
          <w:rFonts w:ascii="Times New Roman" w:hAnsi="Times New Roman"/>
          <w:sz w:val="24"/>
          <w:szCs w:val="24"/>
          <w:lang w:eastAsia="ar-SA"/>
        </w:rPr>
        <w:t>8</w:t>
      </w:r>
      <w:r w:rsidRPr="00862E1C">
        <w:rPr>
          <w:rFonts w:ascii="Times New Roman" w:hAnsi="Times New Roman"/>
          <w:sz w:val="24"/>
          <w:szCs w:val="24"/>
          <w:lang w:eastAsia="ar-SA"/>
        </w:rPr>
        <w:t>.1. Предоставлять ежегодный дополнительный оплачиваемый отпуск работникам, занятым на работах с вредными и (или) опасными условиями труда в соответствии со ст. 117 ТК РФ</w:t>
      </w:r>
      <w:r w:rsidR="005C41DF">
        <w:rPr>
          <w:rFonts w:ascii="Times New Roman" w:hAnsi="Times New Roman"/>
          <w:sz w:val="24"/>
          <w:szCs w:val="24"/>
          <w:lang w:eastAsia="ar-SA"/>
        </w:rPr>
        <w:t>.</w:t>
      </w:r>
    </w:p>
    <w:p w:rsidR="00644A84" w:rsidRPr="00C42203" w:rsidRDefault="009E5424" w:rsidP="00C42203">
      <w:pPr>
        <w:pStyle w:val="affe"/>
        <w:shd w:val="clear" w:color="auto" w:fill="FFFFFF"/>
        <w:spacing w:before="0" w:beforeAutospacing="0" w:after="0" w:afterAutospacing="0"/>
        <w:ind w:firstLine="720"/>
        <w:jc w:val="both"/>
      </w:pPr>
      <w:r>
        <w:t>6.9</w:t>
      </w:r>
      <w:r w:rsidR="00644A84">
        <w:t xml:space="preserve">. </w:t>
      </w:r>
      <w:r w:rsidR="00644A84" w:rsidRPr="00C42203">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644A84" w:rsidRPr="00C42203" w:rsidRDefault="00644A84" w:rsidP="00C42203">
      <w:pPr>
        <w:pStyle w:val="affe"/>
        <w:shd w:val="clear" w:color="auto" w:fill="FFFFFF"/>
        <w:spacing w:before="0" w:beforeAutospacing="0" w:after="0" w:afterAutospacing="0"/>
        <w:ind w:firstLine="720"/>
        <w:jc w:val="both"/>
      </w:pPr>
      <w:r w:rsidRPr="00C42203">
        <w:t>Работодатель обязан на основании письменного заявления работника предоставить отпуск без сохранения заработной платы:</w:t>
      </w:r>
    </w:p>
    <w:p w:rsidR="00644A84" w:rsidRPr="00C42203" w:rsidRDefault="00644A84" w:rsidP="00041A91">
      <w:pPr>
        <w:numPr>
          <w:ilvl w:val="0"/>
          <w:numId w:val="58"/>
        </w:numPr>
        <w:shd w:val="clear" w:color="auto" w:fill="FFFFFF"/>
        <w:spacing w:after="0" w:line="240" w:lineRule="auto"/>
        <w:ind w:left="0" w:firstLine="360"/>
        <w:jc w:val="both"/>
        <w:rPr>
          <w:rFonts w:ascii="Times New Roman" w:hAnsi="Times New Roman"/>
          <w:sz w:val="24"/>
          <w:szCs w:val="24"/>
        </w:rPr>
      </w:pPr>
      <w:r w:rsidRPr="00C42203">
        <w:rPr>
          <w:rFonts w:ascii="Times New Roman" w:hAnsi="Times New Roman"/>
          <w:sz w:val="24"/>
          <w:szCs w:val="24"/>
        </w:rPr>
        <w:t>участникам Великой Отечественной войны - до 35 календарных дней в году;</w:t>
      </w:r>
    </w:p>
    <w:p w:rsidR="00644A84" w:rsidRPr="00C42203" w:rsidRDefault="00644A84" w:rsidP="00041A91">
      <w:pPr>
        <w:numPr>
          <w:ilvl w:val="0"/>
          <w:numId w:val="58"/>
        </w:numPr>
        <w:shd w:val="clear" w:color="auto" w:fill="FFFFFF"/>
        <w:spacing w:after="0" w:line="240" w:lineRule="auto"/>
        <w:ind w:left="0" w:firstLine="360"/>
        <w:jc w:val="both"/>
        <w:rPr>
          <w:rFonts w:ascii="Times New Roman" w:hAnsi="Times New Roman"/>
          <w:sz w:val="24"/>
          <w:szCs w:val="24"/>
        </w:rPr>
      </w:pPr>
      <w:r w:rsidRPr="00C42203">
        <w:rPr>
          <w:rFonts w:ascii="Times New Roman" w:hAnsi="Times New Roman"/>
          <w:sz w:val="24"/>
          <w:szCs w:val="24"/>
        </w:rPr>
        <w:t>работающим пенсионерам по старости (по возрасту) - до 14 календарных дней в году;</w:t>
      </w:r>
    </w:p>
    <w:p w:rsidR="00644A84" w:rsidRPr="00C42203" w:rsidRDefault="00644A84" w:rsidP="00041A91">
      <w:pPr>
        <w:numPr>
          <w:ilvl w:val="0"/>
          <w:numId w:val="58"/>
        </w:numPr>
        <w:shd w:val="clear" w:color="auto" w:fill="FFFFFF"/>
        <w:spacing w:after="0" w:line="240" w:lineRule="auto"/>
        <w:ind w:left="0" w:firstLine="360"/>
        <w:jc w:val="both"/>
        <w:rPr>
          <w:rFonts w:ascii="Times New Roman" w:hAnsi="Times New Roman"/>
          <w:sz w:val="24"/>
          <w:szCs w:val="24"/>
        </w:rPr>
      </w:pPr>
      <w:r w:rsidRPr="00C42203">
        <w:rPr>
          <w:rFonts w:ascii="Times New Roman" w:hAnsi="Times New Roman"/>
          <w:sz w:val="24"/>
          <w:szCs w:val="24"/>
        </w:rPr>
        <w:t xml:space="preserve">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w:t>
      </w:r>
      <w:r w:rsidRPr="00C42203">
        <w:rPr>
          <w:rFonts w:ascii="Times New Roman" w:hAnsi="Times New Roman"/>
          <w:sz w:val="24"/>
          <w:szCs w:val="24"/>
        </w:rPr>
        <w:lastRenderedPageBreak/>
        <w:t>военной службы (службы), либо вследствие заболевания, связанного с прохождением военной службы (службы), - до 14 календарных дней в году;</w:t>
      </w:r>
    </w:p>
    <w:p w:rsidR="00644A84" w:rsidRPr="00C42203" w:rsidRDefault="00644A84" w:rsidP="00041A91">
      <w:pPr>
        <w:numPr>
          <w:ilvl w:val="0"/>
          <w:numId w:val="58"/>
        </w:numPr>
        <w:shd w:val="clear" w:color="auto" w:fill="FFFFFF"/>
        <w:spacing w:after="0" w:line="240" w:lineRule="auto"/>
        <w:ind w:left="0" w:firstLine="360"/>
        <w:jc w:val="both"/>
        <w:rPr>
          <w:rFonts w:ascii="Times New Roman" w:hAnsi="Times New Roman"/>
          <w:sz w:val="24"/>
          <w:szCs w:val="24"/>
        </w:rPr>
      </w:pPr>
      <w:r w:rsidRPr="00C42203">
        <w:rPr>
          <w:rFonts w:ascii="Times New Roman" w:hAnsi="Times New Roman"/>
          <w:sz w:val="24"/>
          <w:szCs w:val="24"/>
        </w:rPr>
        <w:t>работающим инвалидам - до 60 календарных дней в году;</w:t>
      </w:r>
    </w:p>
    <w:p w:rsidR="00644A84" w:rsidRDefault="00644A84" w:rsidP="00041A91">
      <w:pPr>
        <w:numPr>
          <w:ilvl w:val="0"/>
          <w:numId w:val="58"/>
        </w:numPr>
        <w:shd w:val="clear" w:color="auto" w:fill="FFFFFF"/>
        <w:spacing w:after="0" w:line="240" w:lineRule="auto"/>
        <w:ind w:left="0" w:firstLine="360"/>
        <w:jc w:val="both"/>
        <w:rPr>
          <w:rFonts w:ascii="Times New Roman" w:hAnsi="Times New Roman"/>
          <w:sz w:val="24"/>
          <w:szCs w:val="24"/>
        </w:rPr>
      </w:pPr>
      <w:r w:rsidRPr="00C42203">
        <w:rPr>
          <w:rFonts w:ascii="Times New Roman" w:hAnsi="Times New Roman"/>
          <w:sz w:val="24"/>
          <w:szCs w:val="24"/>
        </w:rPr>
        <w:t>работникам в случаях рождения ребенка, регистрации брака, смерти близких родственников - до пяти календарных дней;</w:t>
      </w:r>
    </w:p>
    <w:p w:rsidR="00644A84" w:rsidRDefault="00644A84" w:rsidP="00041A91">
      <w:pPr>
        <w:numPr>
          <w:ilvl w:val="0"/>
          <w:numId w:val="58"/>
        </w:numPr>
        <w:shd w:val="clear" w:color="auto" w:fill="FFFFFF"/>
        <w:spacing w:after="0" w:line="240" w:lineRule="auto"/>
        <w:ind w:left="0" w:firstLine="360"/>
        <w:jc w:val="both"/>
        <w:rPr>
          <w:rFonts w:ascii="Times New Roman" w:hAnsi="Times New Roman"/>
          <w:sz w:val="24"/>
          <w:szCs w:val="24"/>
        </w:rPr>
      </w:pPr>
      <w:r w:rsidRPr="00B6346A">
        <w:rPr>
          <w:rFonts w:ascii="Times New Roman" w:hAnsi="Times New Roman"/>
          <w:sz w:val="24"/>
          <w:szCs w:val="24"/>
        </w:rPr>
        <w:t xml:space="preserve">в других случаях, предусмотренных </w:t>
      </w:r>
      <w:r>
        <w:rPr>
          <w:rFonts w:ascii="Times New Roman" w:hAnsi="Times New Roman"/>
          <w:sz w:val="24"/>
          <w:szCs w:val="24"/>
        </w:rPr>
        <w:t xml:space="preserve">Трудовым </w:t>
      </w:r>
      <w:r w:rsidRPr="00B6346A">
        <w:rPr>
          <w:rFonts w:ascii="Times New Roman" w:hAnsi="Times New Roman"/>
          <w:sz w:val="24"/>
          <w:szCs w:val="24"/>
        </w:rPr>
        <w:t>Кодексом</w:t>
      </w:r>
      <w:r>
        <w:rPr>
          <w:rFonts w:ascii="Times New Roman" w:hAnsi="Times New Roman"/>
          <w:sz w:val="24"/>
          <w:szCs w:val="24"/>
        </w:rPr>
        <w:t xml:space="preserve"> Российской Федерации</w:t>
      </w:r>
      <w:r w:rsidRPr="00B6346A">
        <w:rPr>
          <w:rFonts w:ascii="Times New Roman" w:hAnsi="Times New Roman"/>
          <w:sz w:val="24"/>
          <w:szCs w:val="24"/>
        </w:rPr>
        <w:t>, иными федеральными законами либо коллективным договором</w:t>
      </w:r>
      <w:r>
        <w:rPr>
          <w:rFonts w:ascii="Times New Roman" w:hAnsi="Times New Roman"/>
          <w:sz w:val="24"/>
          <w:szCs w:val="24"/>
        </w:rPr>
        <w:t>.</w:t>
      </w:r>
    </w:p>
    <w:p w:rsidR="00644A84" w:rsidRPr="00B6346A" w:rsidRDefault="009E5424" w:rsidP="006F368E">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6.10</w:t>
      </w:r>
      <w:r w:rsidR="00644A84">
        <w:rPr>
          <w:rFonts w:ascii="Times New Roman" w:hAnsi="Times New Roman"/>
          <w:sz w:val="24"/>
          <w:szCs w:val="24"/>
        </w:rPr>
        <w:t xml:space="preserve">. </w:t>
      </w:r>
      <w:r w:rsidR="00644A84" w:rsidRPr="00B6346A">
        <w:rPr>
          <w:rFonts w:ascii="Times New Roman" w:hAnsi="Times New Roman"/>
          <w:sz w:val="24"/>
          <w:szCs w:val="24"/>
        </w:rPr>
        <w:t>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определяемых учредителем.</w:t>
      </w:r>
    </w:p>
    <w:p w:rsidR="00644A84" w:rsidRPr="00862E1C" w:rsidRDefault="009E5424" w:rsidP="006F368E">
      <w:pPr>
        <w:pStyle w:val="11"/>
        <w:ind w:firstLine="708"/>
        <w:jc w:val="both"/>
        <w:rPr>
          <w:rFonts w:ascii="Times New Roman" w:hAnsi="Times New Roman"/>
          <w:sz w:val="24"/>
          <w:szCs w:val="24"/>
        </w:rPr>
      </w:pPr>
      <w:r>
        <w:rPr>
          <w:rFonts w:ascii="Times New Roman" w:hAnsi="Times New Roman"/>
          <w:sz w:val="24"/>
          <w:szCs w:val="24"/>
        </w:rPr>
        <w:t>6.11</w:t>
      </w:r>
      <w:r w:rsidR="00644A84">
        <w:rPr>
          <w:rFonts w:ascii="Times New Roman" w:hAnsi="Times New Roman"/>
          <w:sz w:val="24"/>
          <w:szCs w:val="24"/>
        </w:rPr>
        <w:t xml:space="preserve">. </w:t>
      </w:r>
      <w:r w:rsidR="00644A84" w:rsidRPr="00862E1C">
        <w:rPr>
          <w:rFonts w:ascii="Times New Roman" w:hAnsi="Times New Roman"/>
          <w:sz w:val="24"/>
          <w:szCs w:val="24"/>
        </w:rPr>
        <w:t xml:space="preserve">Запрещается не предоставлять ежегодный оплачиваемый отпуск в течение двух лет подряд. </w:t>
      </w:r>
    </w:p>
    <w:p w:rsidR="00644A84" w:rsidRPr="00862E1C" w:rsidRDefault="009E5424" w:rsidP="006F368E">
      <w:pPr>
        <w:pStyle w:val="11"/>
        <w:ind w:firstLine="708"/>
        <w:jc w:val="both"/>
        <w:rPr>
          <w:rFonts w:ascii="Times New Roman" w:hAnsi="Times New Roman"/>
          <w:sz w:val="24"/>
          <w:szCs w:val="24"/>
        </w:rPr>
      </w:pPr>
      <w:r>
        <w:rPr>
          <w:rFonts w:ascii="Times New Roman" w:hAnsi="Times New Roman"/>
          <w:sz w:val="24"/>
          <w:szCs w:val="24"/>
        </w:rPr>
        <w:t>6.12</w:t>
      </w:r>
      <w:r w:rsidR="00644A84">
        <w:rPr>
          <w:rFonts w:ascii="Times New Roman" w:hAnsi="Times New Roman"/>
          <w:sz w:val="24"/>
          <w:szCs w:val="24"/>
        </w:rPr>
        <w:t xml:space="preserve">. </w:t>
      </w:r>
      <w:r w:rsidR="00644A84" w:rsidRPr="00862E1C">
        <w:rPr>
          <w:rFonts w:ascii="Times New Roman" w:hAnsi="Times New Roman"/>
          <w:sz w:val="24"/>
          <w:szCs w:val="24"/>
        </w:rPr>
        <w:t>Разделение ежегодного оплачиваемого отпуска на части (одна из которых не может быть менее 14 календарных дней) допускается по письменному соглашению между работником и работодателем.</w:t>
      </w:r>
    </w:p>
    <w:p w:rsidR="00644A84" w:rsidRPr="00862E1C" w:rsidRDefault="009E5424" w:rsidP="006F368E">
      <w:pPr>
        <w:pStyle w:val="11"/>
        <w:ind w:firstLine="708"/>
        <w:jc w:val="both"/>
        <w:rPr>
          <w:rFonts w:ascii="Times New Roman" w:hAnsi="Times New Roman"/>
          <w:sz w:val="24"/>
          <w:szCs w:val="24"/>
        </w:rPr>
      </w:pPr>
      <w:r>
        <w:rPr>
          <w:rFonts w:ascii="Times New Roman" w:hAnsi="Times New Roman"/>
          <w:sz w:val="24"/>
          <w:szCs w:val="24"/>
        </w:rPr>
        <w:t>6.13</w:t>
      </w:r>
      <w:r w:rsidR="00644A84">
        <w:rPr>
          <w:rFonts w:ascii="Times New Roman" w:hAnsi="Times New Roman"/>
          <w:sz w:val="24"/>
          <w:szCs w:val="24"/>
        </w:rPr>
        <w:t xml:space="preserve">. </w:t>
      </w:r>
      <w:r w:rsidR="00644A84" w:rsidRPr="00862E1C">
        <w:rPr>
          <w:rFonts w:ascii="Times New Roman" w:hAnsi="Times New Roman"/>
          <w:sz w:val="24"/>
          <w:szCs w:val="24"/>
        </w:rPr>
        <w:t>Отпуск работникам за первый год работы может быть предоставлен в летний период и по истечении срока шести месяцев непрерывной работы в ДОУ. При этом продолжительность отпуска может быть исчислена по проработанному времени.</w:t>
      </w:r>
    </w:p>
    <w:p w:rsidR="00644A84" w:rsidRPr="00862E1C" w:rsidRDefault="009E5424" w:rsidP="006F368E">
      <w:pPr>
        <w:pStyle w:val="11"/>
        <w:ind w:firstLine="708"/>
        <w:jc w:val="both"/>
        <w:rPr>
          <w:rFonts w:ascii="Times New Roman" w:hAnsi="Times New Roman"/>
          <w:sz w:val="24"/>
          <w:szCs w:val="24"/>
        </w:rPr>
      </w:pPr>
      <w:r>
        <w:rPr>
          <w:rFonts w:ascii="Times New Roman" w:hAnsi="Times New Roman"/>
          <w:sz w:val="24"/>
          <w:szCs w:val="24"/>
        </w:rPr>
        <w:t>6.14</w:t>
      </w:r>
      <w:r w:rsidR="00644A84">
        <w:rPr>
          <w:rFonts w:ascii="Times New Roman" w:hAnsi="Times New Roman"/>
          <w:sz w:val="24"/>
          <w:szCs w:val="24"/>
        </w:rPr>
        <w:t xml:space="preserve">. </w:t>
      </w:r>
      <w:r w:rsidR="00644A84" w:rsidRPr="00862E1C">
        <w:rPr>
          <w:rFonts w:ascii="Times New Roman" w:hAnsi="Times New Roman"/>
          <w:sz w:val="24"/>
          <w:szCs w:val="24"/>
        </w:rPr>
        <w:t>При наличии у работника путевки на санаторно-курортное лечение по медицинским показаниям работодатель может предоставить работнику ежегодный отпуск (часть отпуска) в другое время по письменному заявлению работника.</w:t>
      </w:r>
    </w:p>
    <w:p w:rsidR="00644A84" w:rsidRPr="00862E1C" w:rsidRDefault="009E5424" w:rsidP="006F368E">
      <w:pPr>
        <w:pStyle w:val="11"/>
        <w:ind w:firstLine="708"/>
        <w:jc w:val="both"/>
        <w:rPr>
          <w:rFonts w:ascii="Times New Roman" w:hAnsi="Times New Roman"/>
          <w:sz w:val="24"/>
          <w:szCs w:val="24"/>
        </w:rPr>
      </w:pPr>
      <w:r>
        <w:rPr>
          <w:rFonts w:ascii="Times New Roman" w:hAnsi="Times New Roman"/>
          <w:sz w:val="24"/>
          <w:szCs w:val="24"/>
        </w:rPr>
        <w:t>6.15</w:t>
      </w:r>
      <w:r w:rsidR="00644A84">
        <w:rPr>
          <w:rFonts w:ascii="Times New Roman" w:hAnsi="Times New Roman"/>
          <w:sz w:val="24"/>
          <w:szCs w:val="24"/>
        </w:rPr>
        <w:t xml:space="preserve">. </w:t>
      </w:r>
      <w:r w:rsidR="00644A84" w:rsidRPr="00862E1C">
        <w:rPr>
          <w:rFonts w:ascii="Times New Roman" w:hAnsi="Times New Roman"/>
          <w:sz w:val="24"/>
          <w:szCs w:val="24"/>
        </w:rPr>
        <w:t>Время перерыва для отдыха и питания, а также, графики сменности, работы в выходные и нерабочие праздничные дни устанавливаются Правилами внутреннего трудового распорядка.</w:t>
      </w:r>
    </w:p>
    <w:p w:rsidR="00644A84" w:rsidRPr="00862E1C" w:rsidRDefault="00644A84" w:rsidP="00A3335E">
      <w:pPr>
        <w:pStyle w:val="11"/>
        <w:ind w:firstLine="720"/>
        <w:jc w:val="both"/>
        <w:rPr>
          <w:rFonts w:ascii="Times New Roman" w:hAnsi="Times New Roman"/>
          <w:sz w:val="24"/>
          <w:szCs w:val="24"/>
          <w:lang w:eastAsia="ar-SA"/>
        </w:rPr>
      </w:pPr>
      <w:r>
        <w:rPr>
          <w:rFonts w:ascii="Times New Roman" w:hAnsi="Times New Roman"/>
          <w:sz w:val="24"/>
          <w:szCs w:val="24"/>
          <w:lang w:eastAsia="ar-SA"/>
        </w:rPr>
        <w:t xml:space="preserve">6.18. </w:t>
      </w:r>
      <w:r w:rsidRPr="00862E1C">
        <w:rPr>
          <w:rFonts w:ascii="Times New Roman" w:hAnsi="Times New Roman"/>
          <w:sz w:val="24"/>
          <w:szCs w:val="24"/>
          <w:lang w:eastAsia="ar-SA"/>
        </w:rPr>
        <w:t>Время перерыва для отдыха и питания не должно быть менее 30 мин (ст. 108 ТК РФ).</w:t>
      </w:r>
    </w:p>
    <w:p w:rsidR="00644A84" w:rsidRPr="00862E1C" w:rsidRDefault="00644A84" w:rsidP="00A3335E">
      <w:pPr>
        <w:pStyle w:val="11"/>
        <w:ind w:firstLine="720"/>
        <w:jc w:val="both"/>
        <w:rPr>
          <w:rFonts w:ascii="Times New Roman" w:hAnsi="Times New Roman"/>
          <w:sz w:val="24"/>
          <w:szCs w:val="24"/>
          <w:lang w:eastAsia="ar-SA"/>
        </w:rPr>
      </w:pPr>
      <w:r w:rsidRPr="00862E1C">
        <w:rPr>
          <w:rFonts w:ascii="Times New Roman" w:hAnsi="Times New Roman"/>
          <w:sz w:val="24"/>
          <w:szCs w:val="24"/>
          <w:lang w:eastAsia="ar-SA"/>
        </w:rPr>
        <w:t>В случае, если выполняемая работа, не позволяет отлучиться для приема пищи, работодатель создает условия для приема пищи работников в основное рабочее время.</w:t>
      </w:r>
    </w:p>
    <w:p w:rsidR="00644A84" w:rsidRDefault="00644A84" w:rsidP="00E55843">
      <w:pPr>
        <w:pStyle w:val="11"/>
        <w:ind w:firstLine="851"/>
        <w:jc w:val="center"/>
        <w:rPr>
          <w:rFonts w:ascii="Times New Roman" w:hAnsi="Times New Roman"/>
          <w:b/>
          <w:sz w:val="24"/>
          <w:szCs w:val="24"/>
          <w:lang w:eastAsia="ar-SA"/>
        </w:rPr>
      </w:pPr>
    </w:p>
    <w:p w:rsidR="00644A84" w:rsidRPr="00A3335E" w:rsidRDefault="00644A84" w:rsidP="00A3335E">
      <w:pPr>
        <w:spacing w:after="0" w:line="240" w:lineRule="auto"/>
        <w:ind w:firstLine="567"/>
        <w:jc w:val="center"/>
        <w:rPr>
          <w:rFonts w:ascii="Times New Roman" w:hAnsi="Times New Roman"/>
          <w:b/>
          <w:sz w:val="24"/>
          <w:szCs w:val="24"/>
        </w:rPr>
      </w:pPr>
      <w:r w:rsidRPr="0075545F">
        <w:rPr>
          <w:rFonts w:ascii="Times New Roman" w:hAnsi="Times New Roman"/>
          <w:b/>
          <w:sz w:val="24"/>
          <w:szCs w:val="24"/>
          <w:lang w:val="en-US"/>
        </w:rPr>
        <w:t>VII</w:t>
      </w:r>
      <w:r w:rsidRPr="0075545F">
        <w:rPr>
          <w:rFonts w:ascii="Times New Roman" w:hAnsi="Times New Roman"/>
          <w:b/>
          <w:sz w:val="24"/>
          <w:szCs w:val="24"/>
        </w:rPr>
        <w:t>. Социальные гарантии, льготы, компенсации</w:t>
      </w:r>
    </w:p>
    <w:p w:rsidR="00644A84" w:rsidRPr="00A3335E" w:rsidRDefault="00644A84" w:rsidP="00A3335E">
      <w:pPr>
        <w:spacing w:after="0" w:line="240" w:lineRule="auto"/>
        <w:ind w:firstLine="567"/>
        <w:rPr>
          <w:rFonts w:ascii="Times New Roman" w:hAnsi="Times New Roman"/>
          <w:sz w:val="24"/>
          <w:szCs w:val="24"/>
        </w:rPr>
      </w:pPr>
    </w:p>
    <w:p w:rsidR="00644A84" w:rsidRPr="00A3335E" w:rsidRDefault="004E09C6" w:rsidP="00A3335E">
      <w:pPr>
        <w:spacing w:after="0" w:line="240" w:lineRule="auto"/>
        <w:ind w:firstLine="708"/>
        <w:jc w:val="both"/>
        <w:rPr>
          <w:rFonts w:ascii="Times New Roman" w:hAnsi="Times New Roman"/>
          <w:sz w:val="24"/>
          <w:szCs w:val="24"/>
        </w:rPr>
      </w:pPr>
      <w:r>
        <w:rPr>
          <w:rFonts w:ascii="Times New Roman" w:hAnsi="Times New Roman"/>
          <w:sz w:val="24"/>
          <w:szCs w:val="24"/>
        </w:rPr>
        <w:t>7.</w:t>
      </w:r>
      <w:r w:rsidR="00644A84">
        <w:rPr>
          <w:rFonts w:ascii="Times New Roman" w:hAnsi="Times New Roman"/>
          <w:sz w:val="24"/>
          <w:szCs w:val="24"/>
        </w:rPr>
        <w:t xml:space="preserve"> </w:t>
      </w:r>
      <w:r w:rsidR="00644A84" w:rsidRPr="00A3335E">
        <w:rPr>
          <w:rFonts w:ascii="Times New Roman" w:hAnsi="Times New Roman"/>
          <w:sz w:val="24"/>
          <w:szCs w:val="24"/>
        </w:rPr>
        <w:t>Стороны договорились, что:</w:t>
      </w:r>
    </w:p>
    <w:p w:rsidR="00644A84" w:rsidRPr="00A3335E" w:rsidRDefault="00644A84" w:rsidP="00041A91">
      <w:pPr>
        <w:pStyle w:val="af0"/>
        <w:numPr>
          <w:ilvl w:val="1"/>
          <w:numId w:val="43"/>
        </w:numPr>
        <w:tabs>
          <w:tab w:val="num" w:pos="900"/>
          <w:tab w:val="left" w:pos="1260"/>
        </w:tabs>
        <w:ind w:left="0" w:firstLine="720"/>
        <w:jc w:val="both"/>
        <w:rPr>
          <w:sz w:val="24"/>
          <w:szCs w:val="24"/>
        </w:rPr>
      </w:pPr>
      <w:r w:rsidRPr="00A3335E">
        <w:rPr>
          <w:sz w:val="24"/>
          <w:szCs w:val="24"/>
        </w:rPr>
        <w:t>Работ</w:t>
      </w:r>
      <w:r w:rsidR="004E09C6">
        <w:rPr>
          <w:sz w:val="24"/>
          <w:szCs w:val="24"/>
        </w:rPr>
        <w:t xml:space="preserve">ники Учреждения имеют право на </w:t>
      </w:r>
      <w:r w:rsidRPr="00A3335E">
        <w:rPr>
          <w:sz w:val="24"/>
          <w:szCs w:val="24"/>
        </w:rPr>
        <w:t xml:space="preserve">частичное удешевление путевок на санаторно-курортное лечение в лечебных учреждениях Вологодской области в соответствии с установленной очередностью, согласованной с </w:t>
      </w:r>
      <w:r w:rsidR="009E5424">
        <w:rPr>
          <w:sz w:val="24"/>
          <w:szCs w:val="24"/>
        </w:rPr>
        <w:t>первичной профсоюзной организацией (</w:t>
      </w:r>
      <w:r>
        <w:rPr>
          <w:sz w:val="24"/>
          <w:szCs w:val="24"/>
        </w:rPr>
        <w:t>ППО</w:t>
      </w:r>
      <w:r w:rsidR="009E5424">
        <w:rPr>
          <w:sz w:val="24"/>
          <w:szCs w:val="24"/>
        </w:rPr>
        <w:t>)</w:t>
      </w:r>
      <w:r w:rsidRPr="00A3335E">
        <w:rPr>
          <w:sz w:val="24"/>
          <w:szCs w:val="24"/>
        </w:rPr>
        <w:t xml:space="preserve"> и в рамках выделенных средств из городского и областного бюджета.</w:t>
      </w:r>
    </w:p>
    <w:p w:rsidR="00644A84" w:rsidRDefault="00644A84" w:rsidP="00041A91">
      <w:pPr>
        <w:pStyle w:val="af0"/>
        <w:numPr>
          <w:ilvl w:val="1"/>
          <w:numId w:val="43"/>
        </w:numPr>
        <w:tabs>
          <w:tab w:val="num" w:pos="900"/>
          <w:tab w:val="left" w:pos="1260"/>
        </w:tabs>
        <w:ind w:left="0" w:firstLine="720"/>
        <w:jc w:val="both"/>
        <w:rPr>
          <w:sz w:val="24"/>
          <w:szCs w:val="24"/>
        </w:rPr>
      </w:pPr>
      <w:r w:rsidRPr="00A3335E">
        <w:rPr>
          <w:sz w:val="24"/>
          <w:szCs w:val="24"/>
        </w:rPr>
        <w:t>Работники Учреждения, имеющие детей в возрасте от 6 до 15 лет, имеют право на частичную компенсацию путевок в детские оздоровительные лагеря и санатории, исходя</w:t>
      </w:r>
      <w:r w:rsidR="00562E64">
        <w:rPr>
          <w:sz w:val="24"/>
          <w:szCs w:val="24"/>
        </w:rPr>
        <w:t xml:space="preserve"> из размеров выделенных на эти нужды </w:t>
      </w:r>
      <w:r w:rsidRPr="00A3335E">
        <w:rPr>
          <w:sz w:val="24"/>
          <w:szCs w:val="24"/>
        </w:rPr>
        <w:t>средств. Размер средств определяется комитетом социальной защиты города Череповца. Очередность предоставления права на льготное приобретение путевок в детские оздоровительные лагеря определяется комиссией по социальному страхованию Учреждения.</w:t>
      </w:r>
    </w:p>
    <w:p w:rsidR="00644A84" w:rsidRPr="00D2594A" w:rsidRDefault="00644A84" w:rsidP="00041A91">
      <w:pPr>
        <w:pStyle w:val="af0"/>
        <w:numPr>
          <w:ilvl w:val="1"/>
          <w:numId w:val="43"/>
        </w:numPr>
        <w:tabs>
          <w:tab w:val="num" w:pos="900"/>
          <w:tab w:val="left" w:pos="1260"/>
        </w:tabs>
        <w:ind w:left="0" w:firstLine="720"/>
        <w:jc w:val="both"/>
        <w:rPr>
          <w:sz w:val="24"/>
          <w:szCs w:val="24"/>
        </w:rPr>
      </w:pPr>
      <w:r w:rsidRPr="00D2594A">
        <w:rPr>
          <w:sz w:val="24"/>
          <w:szCs w:val="24"/>
        </w:rPr>
        <w:t xml:space="preserve">Работники Учреждения (воспитатели, музыкальные руководители) имеют пользоваться правом на досрочное назначение трудовой пенсии по старости </w:t>
      </w:r>
      <w:r w:rsidRPr="005C41DF">
        <w:rPr>
          <w:sz w:val="24"/>
          <w:szCs w:val="24"/>
        </w:rPr>
        <w:t>(Прило</w:t>
      </w:r>
      <w:r w:rsidR="00562E64" w:rsidRPr="005C41DF">
        <w:rPr>
          <w:sz w:val="24"/>
          <w:szCs w:val="24"/>
        </w:rPr>
        <w:t xml:space="preserve">жение № </w:t>
      </w:r>
      <w:r w:rsidR="005C41DF" w:rsidRPr="005C41DF">
        <w:rPr>
          <w:sz w:val="24"/>
          <w:szCs w:val="24"/>
        </w:rPr>
        <w:t>11</w:t>
      </w:r>
      <w:r w:rsidRPr="00D2594A">
        <w:rPr>
          <w:sz w:val="24"/>
          <w:szCs w:val="24"/>
        </w:rPr>
        <w:t xml:space="preserve"> «Перечень рабочих мест, наименование профессий и должностей, работники которых пользуются правом на досрочное использование трудовой пенсии по старости</w:t>
      </w:r>
      <w:r>
        <w:rPr>
          <w:sz w:val="24"/>
          <w:szCs w:val="24"/>
        </w:rPr>
        <w:t>»).</w:t>
      </w:r>
    </w:p>
    <w:p w:rsidR="00644A84" w:rsidRPr="00A3335E" w:rsidRDefault="00644A84" w:rsidP="00041A91">
      <w:pPr>
        <w:pStyle w:val="af0"/>
        <w:numPr>
          <w:ilvl w:val="1"/>
          <w:numId w:val="43"/>
        </w:numPr>
        <w:tabs>
          <w:tab w:val="num" w:pos="900"/>
          <w:tab w:val="left" w:pos="1260"/>
        </w:tabs>
        <w:ind w:left="0" w:firstLine="720"/>
        <w:jc w:val="both"/>
        <w:rPr>
          <w:sz w:val="24"/>
          <w:szCs w:val="24"/>
        </w:rPr>
      </w:pPr>
      <w:r w:rsidRPr="00A3335E">
        <w:rPr>
          <w:sz w:val="24"/>
          <w:szCs w:val="24"/>
        </w:rPr>
        <w:t xml:space="preserve"> В случае направления ра</w:t>
      </w:r>
      <w:r w:rsidR="004E09C6">
        <w:rPr>
          <w:sz w:val="24"/>
          <w:szCs w:val="24"/>
        </w:rPr>
        <w:t xml:space="preserve">ботника в командировку, в т.ч. </w:t>
      </w:r>
      <w:r w:rsidRPr="00A3335E">
        <w:rPr>
          <w:sz w:val="24"/>
          <w:szCs w:val="24"/>
        </w:rPr>
        <w:t xml:space="preserve">для повышения квалификации, подготовки и переподготовки кадров за ним сохраняется место работы (должность). </w:t>
      </w:r>
    </w:p>
    <w:p w:rsidR="00644A84" w:rsidRPr="00A3335E" w:rsidRDefault="00644A84" w:rsidP="00041A91">
      <w:pPr>
        <w:pStyle w:val="af0"/>
        <w:numPr>
          <w:ilvl w:val="1"/>
          <w:numId w:val="43"/>
        </w:numPr>
        <w:tabs>
          <w:tab w:val="num" w:pos="900"/>
          <w:tab w:val="left" w:pos="1260"/>
        </w:tabs>
        <w:ind w:left="0" w:firstLine="720"/>
        <w:jc w:val="both"/>
        <w:rPr>
          <w:sz w:val="24"/>
          <w:szCs w:val="24"/>
        </w:rPr>
      </w:pPr>
      <w:r>
        <w:rPr>
          <w:sz w:val="24"/>
          <w:szCs w:val="24"/>
        </w:rPr>
        <w:t>Работникам</w:t>
      </w:r>
      <w:r w:rsidRPr="00A3335E">
        <w:rPr>
          <w:sz w:val="24"/>
          <w:szCs w:val="24"/>
        </w:rPr>
        <w:t xml:space="preserve"> предоставляется бесплатная юридическая помощь (консультации) по всем интересующим их вопросам.</w:t>
      </w:r>
    </w:p>
    <w:p w:rsidR="00644A84" w:rsidRPr="00BD7DAF" w:rsidRDefault="004E09C6" w:rsidP="00041A91">
      <w:pPr>
        <w:pStyle w:val="af0"/>
        <w:numPr>
          <w:ilvl w:val="1"/>
          <w:numId w:val="43"/>
        </w:numPr>
        <w:tabs>
          <w:tab w:val="num" w:pos="900"/>
          <w:tab w:val="left" w:pos="1260"/>
        </w:tabs>
        <w:ind w:left="0" w:firstLine="720"/>
        <w:jc w:val="both"/>
        <w:rPr>
          <w:sz w:val="24"/>
          <w:szCs w:val="24"/>
        </w:rPr>
      </w:pPr>
      <w:r>
        <w:rPr>
          <w:sz w:val="24"/>
          <w:szCs w:val="24"/>
        </w:rPr>
        <w:lastRenderedPageBreak/>
        <w:t xml:space="preserve"> </w:t>
      </w:r>
      <w:r w:rsidR="00644A84" w:rsidRPr="00A3335E">
        <w:rPr>
          <w:sz w:val="24"/>
          <w:szCs w:val="24"/>
        </w:rPr>
        <w:t xml:space="preserve">При решении трудовых споров (в том числе пенсионных) </w:t>
      </w:r>
      <w:r w:rsidR="00644A84">
        <w:rPr>
          <w:sz w:val="24"/>
          <w:szCs w:val="24"/>
        </w:rPr>
        <w:t>работникам</w:t>
      </w:r>
      <w:r w:rsidR="00644A84" w:rsidRPr="00A3335E">
        <w:rPr>
          <w:sz w:val="24"/>
          <w:szCs w:val="24"/>
        </w:rPr>
        <w:t xml:space="preserve"> </w:t>
      </w:r>
      <w:r w:rsidR="00644A84" w:rsidRPr="00BD7DAF">
        <w:rPr>
          <w:sz w:val="24"/>
          <w:szCs w:val="24"/>
        </w:rPr>
        <w:t xml:space="preserve">бесплатно предоставляются адвокатские услуги для защиты интересов </w:t>
      </w:r>
      <w:r w:rsidR="00644A84">
        <w:rPr>
          <w:sz w:val="24"/>
          <w:szCs w:val="24"/>
        </w:rPr>
        <w:t>работников</w:t>
      </w:r>
      <w:r w:rsidR="00644A84" w:rsidRPr="00BD7DAF">
        <w:rPr>
          <w:sz w:val="24"/>
          <w:szCs w:val="24"/>
        </w:rPr>
        <w:t xml:space="preserve"> в судебных органах.</w:t>
      </w:r>
    </w:p>
    <w:p w:rsidR="00644A84" w:rsidRPr="00BD7DAF" w:rsidRDefault="00644A84" w:rsidP="00041A91">
      <w:pPr>
        <w:pStyle w:val="af0"/>
        <w:numPr>
          <w:ilvl w:val="1"/>
          <w:numId w:val="43"/>
        </w:numPr>
        <w:tabs>
          <w:tab w:val="num" w:pos="900"/>
          <w:tab w:val="left" w:pos="1260"/>
        </w:tabs>
        <w:ind w:left="0" w:firstLine="720"/>
        <w:jc w:val="both"/>
        <w:rPr>
          <w:sz w:val="24"/>
          <w:szCs w:val="24"/>
        </w:rPr>
      </w:pPr>
      <w:r w:rsidRPr="00BD7DAF">
        <w:rPr>
          <w:sz w:val="24"/>
          <w:szCs w:val="24"/>
        </w:rPr>
        <w:t xml:space="preserve">Работникам выплачивается ежемесячное пособие на оздоровление в размере </w:t>
      </w:r>
      <w:r w:rsidR="00D762DF">
        <w:rPr>
          <w:sz w:val="24"/>
          <w:szCs w:val="24"/>
        </w:rPr>
        <w:t>4000</w:t>
      </w:r>
      <w:r w:rsidRPr="00BD7DAF">
        <w:rPr>
          <w:sz w:val="24"/>
          <w:szCs w:val="24"/>
        </w:rPr>
        <w:t xml:space="preserve"> рублей (молодые специалисты, относящиеся к категории педагогических работников со стажем работы до 3-х лет, не имеющим категории), 800 (</w:t>
      </w:r>
      <w:r w:rsidR="00D762DF">
        <w:rPr>
          <w:sz w:val="24"/>
          <w:szCs w:val="24"/>
        </w:rPr>
        <w:t>делопроизводитель, уборщик служебных помещений, сторож, сторож(вахтер)</w:t>
      </w:r>
      <w:r w:rsidR="00562E64">
        <w:rPr>
          <w:sz w:val="24"/>
          <w:szCs w:val="24"/>
        </w:rPr>
        <w:t xml:space="preserve">) в соответствии с </w:t>
      </w:r>
      <w:r w:rsidRPr="00BD7DAF">
        <w:rPr>
          <w:sz w:val="24"/>
          <w:szCs w:val="24"/>
        </w:rPr>
        <w:t xml:space="preserve">решением Череповецкой городской </w:t>
      </w:r>
      <w:r w:rsidR="00562E64">
        <w:rPr>
          <w:sz w:val="24"/>
          <w:szCs w:val="24"/>
        </w:rPr>
        <w:t xml:space="preserve">Думы от </w:t>
      </w:r>
      <w:r w:rsidR="00D762DF">
        <w:rPr>
          <w:sz w:val="24"/>
          <w:szCs w:val="24"/>
        </w:rPr>
        <w:t>29.05.2019</w:t>
      </w:r>
      <w:r w:rsidR="00562E64">
        <w:rPr>
          <w:sz w:val="24"/>
          <w:szCs w:val="24"/>
        </w:rPr>
        <w:t xml:space="preserve"> года № </w:t>
      </w:r>
      <w:r w:rsidR="00D762DF">
        <w:rPr>
          <w:sz w:val="24"/>
          <w:szCs w:val="24"/>
        </w:rPr>
        <w:t>2478</w:t>
      </w:r>
      <w:r w:rsidR="00562E64">
        <w:rPr>
          <w:sz w:val="24"/>
          <w:szCs w:val="24"/>
        </w:rPr>
        <w:t xml:space="preserve"> «</w:t>
      </w:r>
      <w:r w:rsidRPr="00BD7DAF">
        <w:rPr>
          <w:sz w:val="24"/>
          <w:szCs w:val="24"/>
        </w:rPr>
        <w:t>О внесении изменения в решение Череповецкой городской Думы от 29.05.</w:t>
      </w:r>
      <w:r w:rsidR="00D762DF">
        <w:rPr>
          <w:sz w:val="24"/>
          <w:szCs w:val="24"/>
        </w:rPr>
        <w:t xml:space="preserve">2012 № 94 «О социальной помощи» и с </w:t>
      </w:r>
      <w:r w:rsidR="00D762DF" w:rsidRPr="00BD7DAF">
        <w:rPr>
          <w:sz w:val="24"/>
          <w:szCs w:val="24"/>
        </w:rPr>
        <w:t xml:space="preserve">решением Череповецкой городской </w:t>
      </w:r>
      <w:r w:rsidR="00D762DF">
        <w:rPr>
          <w:sz w:val="24"/>
          <w:szCs w:val="24"/>
        </w:rPr>
        <w:t>Думы от 17.04.2019 года № 1632 «</w:t>
      </w:r>
      <w:r w:rsidR="00D762DF" w:rsidRPr="00BD7DAF">
        <w:rPr>
          <w:sz w:val="24"/>
          <w:szCs w:val="24"/>
        </w:rPr>
        <w:t>О внесении изменения в решение Череповецкой городской Думы от 29.05.</w:t>
      </w:r>
      <w:r w:rsidR="00D762DF">
        <w:rPr>
          <w:sz w:val="24"/>
          <w:szCs w:val="24"/>
        </w:rPr>
        <w:t>2012 № 94 «О социальной помощи»</w:t>
      </w:r>
    </w:p>
    <w:p w:rsidR="00644A84" w:rsidRPr="00A3335E" w:rsidRDefault="00644A84" w:rsidP="00041A91">
      <w:pPr>
        <w:pStyle w:val="af0"/>
        <w:numPr>
          <w:ilvl w:val="1"/>
          <w:numId w:val="43"/>
        </w:numPr>
        <w:tabs>
          <w:tab w:val="num" w:pos="900"/>
          <w:tab w:val="left" w:pos="1260"/>
        </w:tabs>
        <w:ind w:left="0" w:firstLine="720"/>
        <w:jc w:val="both"/>
        <w:rPr>
          <w:sz w:val="24"/>
          <w:szCs w:val="24"/>
        </w:rPr>
      </w:pPr>
      <w:r w:rsidRPr="00A3335E">
        <w:rPr>
          <w:sz w:val="24"/>
          <w:szCs w:val="24"/>
        </w:rPr>
        <w:t xml:space="preserve"> Установлены меры социальной поддержки штатным работ</w:t>
      </w:r>
      <w:r w:rsidR="004E09C6">
        <w:rPr>
          <w:sz w:val="24"/>
          <w:szCs w:val="24"/>
        </w:rPr>
        <w:t xml:space="preserve">никам учреждения, работающим по </w:t>
      </w:r>
      <w:r w:rsidRPr="00A3335E">
        <w:rPr>
          <w:sz w:val="24"/>
          <w:szCs w:val="24"/>
        </w:rPr>
        <w:t>трудовому договору (в том числе работающим на</w:t>
      </w:r>
      <w:r w:rsidR="004E09C6">
        <w:rPr>
          <w:sz w:val="24"/>
          <w:szCs w:val="24"/>
        </w:rPr>
        <w:t xml:space="preserve"> неполную ставку при условии их нагрузки в том </w:t>
      </w:r>
      <w:r w:rsidRPr="00A3335E">
        <w:rPr>
          <w:sz w:val="24"/>
          <w:szCs w:val="24"/>
        </w:rPr>
        <w:t xml:space="preserve">же или другом муниципальном образовательном </w:t>
      </w:r>
      <w:r w:rsidR="004E09C6">
        <w:rPr>
          <w:sz w:val="24"/>
          <w:szCs w:val="24"/>
        </w:rPr>
        <w:t xml:space="preserve">учреждении до полной ставки), в </w:t>
      </w:r>
      <w:r w:rsidRPr="00A3335E">
        <w:rPr>
          <w:sz w:val="24"/>
          <w:szCs w:val="24"/>
        </w:rPr>
        <w:t>виде предоставления компенсации части роди</w:t>
      </w:r>
      <w:r w:rsidR="004E09C6">
        <w:rPr>
          <w:sz w:val="24"/>
          <w:szCs w:val="24"/>
        </w:rPr>
        <w:t xml:space="preserve">тельской платы за содержание их детей (присмотр и уход за </w:t>
      </w:r>
      <w:r w:rsidRPr="00A3335E">
        <w:rPr>
          <w:sz w:val="24"/>
          <w:szCs w:val="24"/>
        </w:rPr>
        <w:t xml:space="preserve">детьми), как разницу между внесенной </w:t>
      </w:r>
      <w:r w:rsidR="004E09C6">
        <w:rPr>
          <w:sz w:val="24"/>
          <w:szCs w:val="24"/>
        </w:rPr>
        <w:t xml:space="preserve">родительской платой и </w:t>
      </w:r>
      <w:r w:rsidRPr="00A3335E">
        <w:rPr>
          <w:sz w:val="24"/>
          <w:szCs w:val="24"/>
        </w:rPr>
        <w:t xml:space="preserve">компенсацией части родительской платы, возмещаемой </w:t>
      </w:r>
      <w:r w:rsidR="004E09C6">
        <w:rPr>
          <w:sz w:val="24"/>
          <w:szCs w:val="24"/>
        </w:rPr>
        <w:t xml:space="preserve">из средств областного бюджета в </w:t>
      </w:r>
      <w:r w:rsidRPr="00A3335E">
        <w:rPr>
          <w:sz w:val="24"/>
          <w:szCs w:val="24"/>
        </w:rPr>
        <w:t xml:space="preserve">соответствии с </w:t>
      </w:r>
      <w:r w:rsidR="004E09C6">
        <w:rPr>
          <w:sz w:val="24"/>
          <w:szCs w:val="24"/>
        </w:rPr>
        <w:t>Законом Российской Федерации от 29.12.2012</w:t>
      </w:r>
      <w:r w:rsidRPr="00A3335E">
        <w:rPr>
          <w:sz w:val="24"/>
          <w:szCs w:val="24"/>
        </w:rPr>
        <w:t xml:space="preserve"> года № 273 - ФЗ «Об образовании в Российской Федерации» с изменениям</w:t>
      </w:r>
      <w:r w:rsidR="004E09C6">
        <w:rPr>
          <w:sz w:val="24"/>
          <w:szCs w:val="24"/>
        </w:rPr>
        <w:t xml:space="preserve">и и дополнениями, </w:t>
      </w:r>
      <w:r w:rsidRPr="00A3335E">
        <w:rPr>
          <w:sz w:val="24"/>
          <w:szCs w:val="24"/>
        </w:rPr>
        <w:t>в соответствии с постановлением Правительства Вологодской области  от 11.11.2013 года № 1155 «Об установлении среднего размера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w:t>
      </w:r>
    </w:p>
    <w:p w:rsidR="00644A84" w:rsidRPr="00A3335E" w:rsidRDefault="00644A84" w:rsidP="00041A91">
      <w:pPr>
        <w:pStyle w:val="af0"/>
        <w:numPr>
          <w:ilvl w:val="1"/>
          <w:numId w:val="43"/>
        </w:numPr>
        <w:tabs>
          <w:tab w:val="num" w:pos="900"/>
          <w:tab w:val="left" w:pos="1260"/>
        </w:tabs>
        <w:ind w:left="0" w:firstLine="720"/>
        <w:jc w:val="both"/>
        <w:rPr>
          <w:sz w:val="24"/>
          <w:szCs w:val="24"/>
        </w:rPr>
      </w:pPr>
      <w:r w:rsidRPr="00A3335E">
        <w:rPr>
          <w:sz w:val="24"/>
          <w:szCs w:val="24"/>
        </w:rPr>
        <w:t>Педагогические работники, работающие в должности «воспитатель», не имеющие жилых помещений на праве собственности (в том числе долевой, совместной) на территории города Череповца и не имеющим регистрации по месту жительства на территории города Череповца имеют право на выплаты денежной компенсации на оплату расходов по найму (поднайму) жилых помещений в соответствии с Постановлением мэрии города от 06.09.2012 № 4717 «Об утверждении Порядка выплаты денежной компенсации на оплату расходов по найму (поднайму) жилых помещений», в редакции постановления мэрии города от 23.05.2013 № 2267» (с изменениями и дополнениями от 07.08.2015</w:t>
      </w:r>
      <w:r>
        <w:rPr>
          <w:sz w:val="24"/>
          <w:szCs w:val="24"/>
        </w:rPr>
        <w:t xml:space="preserve"> </w:t>
      </w:r>
      <w:r w:rsidRPr="00A3335E">
        <w:rPr>
          <w:sz w:val="24"/>
          <w:szCs w:val="24"/>
        </w:rPr>
        <w:t xml:space="preserve">г. № 4341, от 16.12.2015г. № 6551). </w:t>
      </w:r>
    </w:p>
    <w:p w:rsidR="00644A84" w:rsidRDefault="00644A84" w:rsidP="00A3335E">
      <w:pPr>
        <w:spacing w:after="0" w:line="240" w:lineRule="auto"/>
        <w:ind w:firstLine="567"/>
        <w:jc w:val="center"/>
        <w:rPr>
          <w:rFonts w:ascii="Times New Roman" w:hAnsi="Times New Roman"/>
          <w:b/>
          <w:sz w:val="24"/>
          <w:szCs w:val="24"/>
        </w:rPr>
      </w:pPr>
    </w:p>
    <w:p w:rsidR="00644A84" w:rsidRPr="00D86AB6" w:rsidRDefault="00644A84" w:rsidP="00906CDB">
      <w:pPr>
        <w:pStyle w:val="11"/>
        <w:ind w:firstLine="851"/>
        <w:jc w:val="center"/>
        <w:rPr>
          <w:rFonts w:ascii="Times New Roman" w:hAnsi="Times New Roman"/>
          <w:b/>
          <w:sz w:val="24"/>
          <w:szCs w:val="24"/>
        </w:rPr>
      </w:pPr>
      <w:r w:rsidRPr="00862E1C">
        <w:rPr>
          <w:rFonts w:ascii="Times New Roman" w:hAnsi="Times New Roman"/>
          <w:b/>
          <w:sz w:val="24"/>
          <w:szCs w:val="24"/>
          <w:lang w:val="en-US"/>
        </w:rPr>
        <w:t>V</w:t>
      </w:r>
      <w:r>
        <w:rPr>
          <w:rFonts w:ascii="Times New Roman" w:hAnsi="Times New Roman"/>
          <w:b/>
          <w:sz w:val="24"/>
          <w:szCs w:val="24"/>
          <w:lang w:val="en-US"/>
        </w:rPr>
        <w:t>III</w:t>
      </w:r>
      <w:r w:rsidRPr="00862E1C">
        <w:rPr>
          <w:rFonts w:ascii="Times New Roman" w:hAnsi="Times New Roman"/>
          <w:b/>
          <w:sz w:val="24"/>
          <w:szCs w:val="24"/>
        </w:rPr>
        <w:t>. Высвобождение работников и содействие их трудоустройству</w:t>
      </w:r>
    </w:p>
    <w:p w:rsidR="00644A84" w:rsidRPr="00D86AB6" w:rsidRDefault="00644A84" w:rsidP="00906CDB">
      <w:pPr>
        <w:pStyle w:val="11"/>
        <w:ind w:firstLine="851"/>
        <w:jc w:val="center"/>
        <w:rPr>
          <w:rFonts w:ascii="Times New Roman" w:hAnsi="Times New Roman"/>
          <w:b/>
          <w:sz w:val="24"/>
          <w:szCs w:val="24"/>
        </w:rPr>
      </w:pPr>
    </w:p>
    <w:p w:rsidR="00644A84" w:rsidRPr="00862E1C" w:rsidRDefault="00644A84" w:rsidP="00906CDB">
      <w:pPr>
        <w:pStyle w:val="11"/>
        <w:ind w:firstLine="708"/>
        <w:jc w:val="both"/>
        <w:rPr>
          <w:rFonts w:ascii="Times New Roman" w:hAnsi="Times New Roman"/>
          <w:sz w:val="24"/>
          <w:szCs w:val="24"/>
        </w:rPr>
      </w:pPr>
      <w:r>
        <w:rPr>
          <w:rFonts w:ascii="Times New Roman" w:hAnsi="Times New Roman"/>
          <w:sz w:val="24"/>
          <w:szCs w:val="24"/>
        </w:rPr>
        <w:t>8</w:t>
      </w:r>
      <w:r w:rsidRPr="00862E1C">
        <w:rPr>
          <w:rFonts w:ascii="Times New Roman" w:hAnsi="Times New Roman"/>
          <w:sz w:val="24"/>
          <w:szCs w:val="24"/>
        </w:rPr>
        <w:t>. Работодатель обязуется:</w:t>
      </w:r>
    </w:p>
    <w:p w:rsidR="00644A84" w:rsidRPr="00862E1C" w:rsidRDefault="00644A84" w:rsidP="00906CDB">
      <w:pPr>
        <w:pStyle w:val="11"/>
        <w:ind w:firstLine="720"/>
        <w:jc w:val="both"/>
        <w:rPr>
          <w:rFonts w:ascii="Times New Roman" w:hAnsi="Times New Roman"/>
          <w:sz w:val="24"/>
          <w:szCs w:val="24"/>
        </w:rPr>
      </w:pPr>
      <w:r>
        <w:rPr>
          <w:rFonts w:ascii="Times New Roman" w:hAnsi="Times New Roman"/>
          <w:sz w:val="24"/>
          <w:szCs w:val="24"/>
        </w:rPr>
        <w:t>8</w:t>
      </w:r>
      <w:r w:rsidRPr="00862E1C">
        <w:rPr>
          <w:rFonts w:ascii="Times New Roman" w:hAnsi="Times New Roman"/>
          <w:sz w:val="24"/>
          <w:szCs w:val="24"/>
        </w:rPr>
        <w:t>.1. Уведомлять представителя трудового коллектива ДОУ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644A84" w:rsidRPr="00862E1C" w:rsidRDefault="00644A84" w:rsidP="00906CDB">
      <w:pPr>
        <w:pStyle w:val="11"/>
        <w:ind w:firstLine="720"/>
        <w:jc w:val="both"/>
        <w:rPr>
          <w:rFonts w:ascii="Times New Roman" w:hAnsi="Times New Roman"/>
          <w:sz w:val="24"/>
          <w:szCs w:val="24"/>
        </w:rPr>
      </w:pPr>
      <w:r w:rsidRPr="00862E1C">
        <w:rPr>
          <w:rFonts w:ascii="Times New Roman" w:hAnsi="Times New Roman"/>
          <w:sz w:val="24"/>
          <w:szCs w:val="24"/>
        </w:rPr>
        <w:t>Уведомление должно содержать приказы о сокращении численности или штатов, список сокращаемых должностей и работников, перечень вакансий, предполагаемые варианты трудоустройства.</w:t>
      </w:r>
    </w:p>
    <w:p w:rsidR="00644A84" w:rsidRPr="00862E1C" w:rsidRDefault="00644A84" w:rsidP="00906CDB">
      <w:pPr>
        <w:pStyle w:val="11"/>
        <w:ind w:firstLine="720"/>
        <w:jc w:val="both"/>
        <w:rPr>
          <w:rFonts w:ascii="Times New Roman" w:hAnsi="Times New Roman"/>
          <w:sz w:val="24"/>
          <w:szCs w:val="24"/>
        </w:rPr>
      </w:pPr>
      <w:r w:rsidRPr="00862E1C">
        <w:rPr>
          <w:rFonts w:ascii="Times New Roman" w:hAnsi="Times New Roman"/>
          <w:sz w:val="24"/>
          <w:szCs w:val="24"/>
        </w:rPr>
        <w:t>Стороны договорились считать массовым высвобождение 3 (трех) и более работников.</w:t>
      </w:r>
    </w:p>
    <w:p w:rsidR="00644A84" w:rsidRPr="00862E1C" w:rsidRDefault="00644A84" w:rsidP="00906CDB">
      <w:pPr>
        <w:pStyle w:val="11"/>
        <w:ind w:firstLine="720"/>
        <w:jc w:val="both"/>
        <w:rPr>
          <w:rFonts w:ascii="Times New Roman" w:hAnsi="Times New Roman"/>
          <w:sz w:val="24"/>
          <w:szCs w:val="24"/>
        </w:rPr>
      </w:pPr>
      <w:r>
        <w:rPr>
          <w:rFonts w:ascii="Times New Roman" w:hAnsi="Times New Roman"/>
          <w:sz w:val="24"/>
          <w:szCs w:val="24"/>
        </w:rPr>
        <w:t>8</w:t>
      </w:r>
      <w:r w:rsidRPr="00862E1C">
        <w:rPr>
          <w:rFonts w:ascii="Times New Roman" w:hAnsi="Times New Roman"/>
          <w:sz w:val="24"/>
          <w:szCs w:val="24"/>
        </w:rPr>
        <w:t>.2. Увольнение работников по инициативе работодателя в связи с ликвидацией учреждения и сок</w:t>
      </w:r>
      <w:r w:rsidR="00562E64">
        <w:rPr>
          <w:rFonts w:ascii="Times New Roman" w:hAnsi="Times New Roman"/>
          <w:sz w:val="24"/>
          <w:szCs w:val="24"/>
        </w:rPr>
        <w:t xml:space="preserve">ращением численности или штата </w:t>
      </w:r>
      <w:r w:rsidRPr="00862E1C">
        <w:rPr>
          <w:rFonts w:ascii="Times New Roman" w:hAnsi="Times New Roman"/>
          <w:sz w:val="24"/>
          <w:szCs w:val="24"/>
        </w:rPr>
        <w:t xml:space="preserve">производить с учетом с согласования представителя трудового коллектива. </w:t>
      </w:r>
    </w:p>
    <w:p w:rsidR="00644A84" w:rsidRPr="00862E1C" w:rsidRDefault="00644A84" w:rsidP="00906CDB">
      <w:pPr>
        <w:pStyle w:val="11"/>
        <w:ind w:firstLine="720"/>
        <w:jc w:val="both"/>
        <w:rPr>
          <w:rFonts w:ascii="Times New Roman" w:hAnsi="Times New Roman"/>
          <w:sz w:val="24"/>
          <w:szCs w:val="24"/>
        </w:rPr>
      </w:pPr>
      <w:r>
        <w:rPr>
          <w:rFonts w:ascii="Times New Roman" w:hAnsi="Times New Roman"/>
          <w:sz w:val="24"/>
          <w:szCs w:val="24"/>
        </w:rPr>
        <w:t>8</w:t>
      </w:r>
      <w:r w:rsidRPr="00862E1C">
        <w:rPr>
          <w:rFonts w:ascii="Times New Roman" w:hAnsi="Times New Roman"/>
          <w:sz w:val="24"/>
          <w:szCs w:val="24"/>
        </w:rPr>
        <w:t>.3. Стороны договорились, что помимо лиц, указанных в ст. 179 ТК РФ преимущественное право на оставление на работе при сокращении штатов при равной производительности труда могут иметь также лица:</w:t>
      </w:r>
    </w:p>
    <w:p w:rsidR="00644A84" w:rsidRPr="00862E1C" w:rsidRDefault="00644A84" w:rsidP="00041A91">
      <w:pPr>
        <w:pStyle w:val="11"/>
        <w:numPr>
          <w:ilvl w:val="0"/>
          <w:numId w:val="18"/>
        </w:numPr>
        <w:ind w:left="0" w:firstLine="720"/>
        <w:jc w:val="both"/>
        <w:rPr>
          <w:rFonts w:ascii="Times New Roman" w:hAnsi="Times New Roman"/>
          <w:sz w:val="24"/>
          <w:szCs w:val="24"/>
        </w:rPr>
      </w:pPr>
      <w:r w:rsidRPr="00862E1C">
        <w:rPr>
          <w:rFonts w:ascii="Times New Roman" w:hAnsi="Times New Roman"/>
          <w:sz w:val="24"/>
          <w:szCs w:val="24"/>
        </w:rPr>
        <w:lastRenderedPageBreak/>
        <w:t>семейные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644A84" w:rsidRPr="00862E1C" w:rsidRDefault="00644A84" w:rsidP="00041A91">
      <w:pPr>
        <w:pStyle w:val="11"/>
        <w:numPr>
          <w:ilvl w:val="0"/>
          <w:numId w:val="18"/>
        </w:numPr>
        <w:ind w:left="0" w:firstLine="720"/>
        <w:jc w:val="both"/>
        <w:rPr>
          <w:rFonts w:ascii="Times New Roman" w:hAnsi="Times New Roman"/>
          <w:sz w:val="24"/>
          <w:szCs w:val="24"/>
        </w:rPr>
      </w:pPr>
      <w:r w:rsidRPr="00862E1C">
        <w:rPr>
          <w:rFonts w:ascii="Times New Roman" w:hAnsi="Times New Roman"/>
          <w:sz w:val="24"/>
          <w:szCs w:val="24"/>
        </w:rPr>
        <w:t>лица, в семье которых нет других работников с самостоятельным заработком;</w:t>
      </w:r>
    </w:p>
    <w:p w:rsidR="00644A84" w:rsidRPr="00862E1C" w:rsidRDefault="00644A84" w:rsidP="00041A91">
      <w:pPr>
        <w:pStyle w:val="11"/>
        <w:numPr>
          <w:ilvl w:val="0"/>
          <w:numId w:val="18"/>
        </w:numPr>
        <w:ind w:left="0" w:firstLine="720"/>
        <w:jc w:val="both"/>
        <w:rPr>
          <w:rFonts w:ascii="Times New Roman" w:hAnsi="Times New Roman"/>
          <w:sz w:val="24"/>
          <w:szCs w:val="24"/>
        </w:rPr>
      </w:pPr>
      <w:r w:rsidRPr="00862E1C">
        <w:rPr>
          <w:rFonts w:ascii="Times New Roman" w:hAnsi="Times New Roman"/>
          <w:sz w:val="24"/>
          <w:szCs w:val="24"/>
        </w:rPr>
        <w:t>работники, получившие в данном ДОУ производственную травму или профессиональное заболевание;</w:t>
      </w:r>
    </w:p>
    <w:p w:rsidR="00644A84" w:rsidRPr="00862E1C" w:rsidRDefault="00644A84" w:rsidP="00041A91">
      <w:pPr>
        <w:pStyle w:val="11"/>
        <w:numPr>
          <w:ilvl w:val="0"/>
          <w:numId w:val="18"/>
        </w:numPr>
        <w:ind w:left="0" w:firstLine="720"/>
        <w:jc w:val="both"/>
        <w:rPr>
          <w:rFonts w:ascii="Times New Roman" w:hAnsi="Times New Roman"/>
          <w:sz w:val="24"/>
          <w:szCs w:val="24"/>
        </w:rPr>
      </w:pPr>
      <w:r w:rsidRPr="00862E1C">
        <w:rPr>
          <w:rFonts w:ascii="Times New Roman" w:hAnsi="Times New Roman"/>
          <w:sz w:val="24"/>
          <w:szCs w:val="24"/>
        </w:rPr>
        <w:t>работники, повышающие свою квалификацию по направлению работодателя без отрыва от работы;</w:t>
      </w:r>
    </w:p>
    <w:p w:rsidR="00644A84" w:rsidRPr="00862E1C" w:rsidRDefault="00644A84" w:rsidP="00041A91">
      <w:pPr>
        <w:pStyle w:val="11"/>
        <w:numPr>
          <w:ilvl w:val="0"/>
          <w:numId w:val="18"/>
        </w:numPr>
        <w:ind w:left="0" w:firstLine="720"/>
        <w:jc w:val="both"/>
        <w:rPr>
          <w:rFonts w:ascii="Times New Roman" w:hAnsi="Times New Roman"/>
          <w:sz w:val="24"/>
          <w:szCs w:val="24"/>
        </w:rPr>
      </w:pPr>
      <w:r w:rsidRPr="00862E1C">
        <w:rPr>
          <w:rFonts w:ascii="Times New Roman" w:hAnsi="Times New Roman"/>
          <w:sz w:val="24"/>
          <w:szCs w:val="24"/>
        </w:rPr>
        <w:t>работники, воспитывающие детей-инвалидов;</w:t>
      </w:r>
    </w:p>
    <w:p w:rsidR="00644A84" w:rsidRPr="00862E1C" w:rsidRDefault="00644A84" w:rsidP="00041A91">
      <w:pPr>
        <w:pStyle w:val="11"/>
        <w:numPr>
          <w:ilvl w:val="0"/>
          <w:numId w:val="18"/>
        </w:numPr>
        <w:ind w:left="0" w:firstLine="720"/>
        <w:jc w:val="both"/>
        <w:rPr>
          <w:rFonts w:ascii="Times New Roman" w:hAnsi="Times New Roman"/>
          <w:sz w:val="24"/>
          <w:szCs w:val="24"/>
        </w:rPr>
      </w:pPr>
      <w:r w:rsidRPr="00862E1C">
        <w:rPr>
          <w:rFonts w:ascii="Times New Roman" w:hAnsi="Times New Roman"/>
          <w:sz w:val="24"/>
          <w:szCs w:val="24"/>
        </w:rPr>
        <w:t xml:space="preserve">работники, награжденные государственными наградами в связи с педагогической деятельностью; </w:t>
      </w:r>
    </w:p>
    <w:p w:rsidR="00644A84" w:rsidRPr="00862E1C" w:rsidRDefault="00644A84" w:rsidP="00041A91">
      <w:pPr>
        <w:pStyle w:val="11"/>
        <w:numPr>
          <w:ilvl w:val="0"/>
          <w:numId w:val="18"/>
        </w:numPr>
        <w:ind w:left="0" w:firstLine="720"/>
        <w:jc w:val="both"/>
        <w:rPr>
          <w:rFonts w:ascii="Times New Roman" w:hAnsi="Times New Roman"/>
          <w:sz w:val="24"/>
          <w:szCs w:val="24"/>
        </w:rPr>
      </w:pPr>
      <w:r w:rsidRPr="00862E1C">
        <w:rPr>
          <w:rFonts w:ascii="Times New Roman" w:hAnsi="Times New Roman"/>
          <w:sz w:val="24"/>
          <w:szCs w:val="24"/>
        </w:rPr>
        <w:t xml:space="preserve">молодые специалисты со стажем работы до двух лет. </w:t>
      </w:r>
    </w:p>
    <w:p w:rsidR="00644A84" w:rsidRPr="00862E1C" w:rsidRDefault="00644A84" w:rsidP="00906CDB">
      <w:pPr>
        <w:pStyle w:val="11"/>
        <w:ind w:firstLine="720"/>
        <w:jc w:val="both"/>
        <w:rPr>
          <w:rFonts w:ascii="Times New Roman" w:hAnsi="Times New Roman"/>
          <w:sz w:val="24"/>
          <w:szCs w:val="24"/>
        </w:rPr>
      </w:pPr>
      <w:r>
        <w:rPr>
          <w:rFonts w:ascii="Times New Roman" w:hAnsi="Times New Roman"/>
          <w:sz w:val="24"/>
          <w:szCs w:val="24"/>
        </w:rPr>
        <w:t>8</w:t>
      </w:r>
      <w:r w:rsidR="00FF210A">
        <w:rPr>
          <w:rFonts w:ascii="Times New Roman" w:hAnsi="Times New Roman"/>
          <w:sz w:val="24"/>
          <w:szCs w:val="24"/>
        </w:rPr>
        <w:t xml:space="preserve">.4. </w:t>
      </w:r>
      <w:r w:rsidRPr="00862E1C">
        <w:rPr>
          <w:rFonts w:ascii="Times New Roman" w:hAnsi="Times New Roman"/>
          <w:sz w:val="24"/>
          <w:szCs w:val="24"/>
        </w:rPr>
        <w:t>Увольнение педагогических работнико</w:t>
      </w:r>
      <w:r w:rsidR="00FF210A">
        <w:rPr>
          <w:rFonts w:ascii="Times New Roman" w:hAnsi="Times New Roman"/>
          <w:sz w:val="24"/>
          <w:szCs w:val="24"/>
        </w:rPr>
        <w:t xml:space="preserve">в по инициативе работодателя в </w:t>
      </w:r>
      <w:r w:rsidRPr="00862E1C">
        <w:rPr>
          <w:rFonts w:ascii="Times New Roman" w:hAnsi="Times New Roman"/>
          <w:sz w:val="24"/>
          <w:szCs w:val="24"/>
        </w:rPr>
        <w:t>ДОУ в связи с сокращением численности или штата допускается только по окончании учебного года.</w:t>
      </w:r>
    </w:p>
    <w:p w:rsidR="00644A84" w:rsidRPr="00862E1C" w:rsidRDefault="00644A84" w:rsidP="00906CDB">
      <w:pPr>
        <w:pStyle w:val="11"/>
        <w:ind w:firstLine="720"/>
        <w:jc w:val="both"/>
        <w:rPr>
          <w:rFonts w:ascii="Times New Roman" w:hAnsi="Times New Roman"/>
          <w:sz w:val="24"/>
          <w:szCs w:val="24"/>
        </w:rPr>
      </w:pPr>
      <w:r>
        <w:rPr>
          <w:rFonts w:ascii="Times New Roman" w:hAnsi="Times New Roman"/>
          <w:sz w:val="24"/>
          <w:szCs w:val="24"/>
        </w:rPr>
        <w:t>8</w:t>
      </w:r>
      <w:r w:rsidR="00FF210A">
        <w:rPr>
          <w:rFonts w:ascii="Times New Roman" w:hAnsi="Times New Roman"/>
          <w:sz w:val="24"/>
          <w:szCs w:val="24"/>
        </w:rPr>
        <w:t xml:space="preserve">.5. </w:t>
      </w:r>
      <w:r w:rsidRPr="00862E1C">
        <w:rPr>
          <w:rFonts w:ascii="Times New Roman" w:hAnsi="Times New Roman"/>
          <w:sz w:val="24"/>
          <w:szCs w:val="24"/>
        </w:rPr>
        <w:t>При появлении новых рабочих мест, в том числе и на определенный срок, работодатель обеспечивает приоритет в приеме на работу работников, ранее высвобожденных из ДОУ в связи с сокращением численности или штата и добросовестно работающих в нем ранее.</w:t>
      </w:r>
    </w:p>
    <w:p w:rsidR="00644A84" w:rsidRPr="00862E1C" w:rsidRDefault="00644A84" w:rsidP="00906CDB">
      <w:pPr>
        <w:pStyle w:val="11"/>
        <w:ind w:firstLine="720"/>
        <w:jc w:val="both"/>
        <w:rPr>
          <w:rFonts w:ascii="Times New Roman" w:hAnsi="Times New Roman"/>
          <w:sz w:val="24"/>
          <w:szCs w:val="24"/>
        </w:rPr>
      </w:pPr>
      <w:r>
        <w:rPr>
          <w:rFonts w:ascii="Times New Roman" w:hAnsi="Times New Roman"/>
          <w:sz w:val="24"/>
          <w:szCs w:val="24"/>
        </w:rPr>
        <w:t>8</w:t>
      </w:r>
      <w:r w:rsidRPr="00862E1C">
        <w:rPr>
          <w:rFonts w:ascii="Times New Roman" w:hAnsi="Times New Roman"/>
          <w:sz w:val="24"/>
          <w:szCs w:val="24"/>
        </w:rPr>
        <w:t>.6.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644A84" w:rsidRDefault="00644A84" w:rsidP="00A3335E">
      <w:pPr>
        <w:spacing w:after="0" w:line="240" w:lineRule="auto"/>
        <w:ind w:firstLine="567"/>
        <w:jc w:val="center"/>
        <w:rPr>
          <w:rFonts w:ascii="Times New Roman" w:hAnsi="Times New Roman"/>
          <w:b/>
          <w:sz w:val="24"/>
          <w:szCs w:val="24"/>
        </w:rPr>
      </w:pPr>
    </w:p>
    <w:p w:rsidR="00644A84" w:rsidRPr="00A3335E" w:rsidRDefault="00644A84" w:rsidP="00A3335E">
      <w:pPr>
        <w:spacing w:after="0" w:line="240" w:lineRule="auto"/>
        <w:ind w:firstLine="567"/>
        <w:jc w:val="center"/>
        <w:rPr>
          <w:rFonts w:ascii="Times New Roman" w:hAnsi="Times New Roman"/>
          <w:b/>
          <w:sz w:val="24"/>
          <w:szCs w:val="24"/>
        </w:rPr>
      </w:pPr>
      <w:r>
        <w:rPr>
          <w:rFonts w:ascii="Times New Roman" w:hAnsi="Times New Roman"/>
          <w:b/>
          <w:sz w:val="24"/>
          <w:szCs w:val="24"/>
          <w:lang w:val="en-US"/>
        </w:rPr>
        <w:t>IX</w:t>
      </w:r>
      <w:r w:rsidRPr="00A3335E">
        <w:rPr>
          <w:rFonts w:ascii="Times New Roman" w:hAnsi="Times New Roman"/>
          <w:b/>
          <w:sz w:val="24"/>
          <w:szCs w:val="24"/>
        </w:rPr>
        <w:t xml:space="preserve">. </w:t>
      </w:r>
      <w:r w:rsidR="0007477E">
        <w:rPr>
          <w:rFonts w:ascii="Times New Roman" w:hAnsi="Times New Roman"/>
          <w:b/>
          <w:sz w:val="24"/>
          <w:szCs w:val="24"/>
        </w:rPr>
        <w:t>О</w:t>
      </w:r>
      <w:r w:rsidRPr="00A3335E">
        <w:rPr>
          <w:rFonts w:ascii="Times New Roman" w:hAnsi="Times New Roman"/>
          <w:b/>
          <w:sz w:val="24"/>
          <w:szCs w:val="24"/>
        </w:rPr>
        <w:t>храна труда</w:t>
      </w:r>
    </w:p>
    <w:p w:rsidR="00644A84" w:rsidRPr="00A3335E" w:rsidRDefault="00644A84" w:rsidP="00A3335E">
      <w:pPr>
        <w:spacing w:after="0" w:line="240" w:lineRule="auto"/>
        <w:ind w:firstLine="567"/>
        <w:jc w:val="both"/>
        <w:rPr>
          <w:rFonts w:ascii="Times New Roman" w:hAnsi="Times New Roman"/>
          <w:sz w:val="24"/>
          <w:szCs w:val="24"/>
        </w:rPr>
      </w:pPr>
    </w:p>
    <w:p w:rsidR="00644A84" w:rsidRPr="00A3335E" w:rsidRDefault="00644A84" w:rsidP="000B471E">
      <w:pPr>
        <w:tabs>
          <w:tab w:val="left" w:pos="1440"/>
        </w:tabs>
        <w:spacing w:after="0" w:line="240" w:lineRule="auto"/>
        <w:ind w:firstLine="720"/>
        <w:jc w:val="both"/>
        <w:rPr>
          <w:rFonts w:ascii="Times New Roman" w:hAnsi="Times New Roman"/>
          <w:sz w:val="24"/>
          <w:szCs w:val="24"/>
        </w:rPr>
      </w:pPr>
      <w:r w:rsidRPr="00AA1F72">
        <w:rPr>
          <w:rFonts w:ascii="Times New Roman" w:hAnsi="Times New Roman"/>
          <w:bCs/>
          <w:sz w:val="24"/>
          <w:szCs w:val="24"/>
        </w:rPr>
        <w:t>9</w:t>
      </w:r>
      <w:r>
        <w:rPr>
          <w:rFonts w:ascii="Times New Roman" w:hAnsi="Times New Roman"/>
          <w:bCs/>
          <w:sz w:val="24"/>
          <w:szCs w:val="24"/>
        </w:rPr>
        <w:t xml:space="preserve">. </w:t>
      </w:r>
      <w:r w:rsidRPr="00A3335E">
        <w:rPr>
          <w:rFonts w:ascii="Times New Roman" w:hAnsi="Times New Roman"/>
          <w:bCs/>
          <w:sz w:val="24"/>
          <w:szCs w:val="24"/>
        </w:rPr>
        <w:t>Для улучшения охраны труда в Учреждении стороны приняли на себя следующие обязательства:</w:t>
      </w:r>
    </w:p>
    <w:p w:rsidR="00644A84" w:rsidRPr="00A3335E" w:rsidRDefault="00644A84" w:rsidP="0075545F">
      <w:pPr>
        <w:tabs>
          <w:tab w:val="left" w:pos="0"/>
          <w:tab w:val="num" w:pos="1276"/>
          <w:tab w:val="left" w:pos="1440"/>
        </w:tabs>
        <w:spacing w:after="0" w:line="240" w:lineRule="auto"/>
        <w:ind w:left="180" w:firstLine="540"/>
        <w:rPr>
          <w:rFonts w:ascii="Times New Roman" w:hAnsi="Times New Roman"/>
          <w:sz w:val="24"/>
          <w:szCs w:val="24"/>
        </w:rPr>
      </w:pPr>
      <w:r>
        <w:rPr>
          <w:rFonts w:ascii="Times New Roman" w:hAnsi="Times New Roman"/>
          <w:sz w:val="24"/>
          <w:szCs w:val="24"/>
        </w:rPr>
        <w:t>9</w:t>
      </w:r>
      <w:r w:rsidRPr="00A3335E">
        <w:rPr>
          <w:rFonts w:ascii="Times New Roman" w:hAnsi="Times New Roman"/>
          <w:sz w:val="24"/>
          <w:szCs w:val="24"/>
        </w:rPr>
        <w:t xml:space="preserve">.1. </w:t>
      </w:r>
      <w:r w:rsidRPr="00A3335E">
        <w:rPr>
          <w:rFonts w:ascii="Times New Roman" w:hAnsi="Times New Roman"/>
          <w:bCs/>
          <w:sz w:val="24"/>
          <w:szCs w:val="24"/>
        </w:rPr>
        <w:t>Руководитель Учреждения</w:t>
      </w:r>
      <w:r w:rsidRPr="00A3335E">
        <w:rPr>
          <w:rFonts w:ascii="Times New Roman" w:hAnsi="Times New Roman"/>
          <w:sz w:val="24"/>
          <w:szCs w:val="24"/>
        </w:rPr>
        <w:t>:</w:t>
      </w:r>
    </w:p>
    <w:p w:rsidR="00644A84" w:rsidRDefault="00FF210A" w:rsidP="00041A91">
      <w:pPr>
        <w:numPr>
          <w:ilvl w:val="2"/>
          <w:numId w:val="44"/>
        </w:numPr>
        <w:tabs>
          <w:tab w:val="clear" w:pos="720"/>
          <w:tab w:val="num" w:pos="1440"/>
        </w:tabs>
        <w:spacing w:after="0" w:line="240" w:lineRule="auto"/>
        <w:ind w:left="0" w:firstLine="720"/>
        <w:jc w:val="both"/>
        <w:rPr>
          <w:rFonts w:ascii="Times New Roman" w:hAnsi="Times New Roman"/>
          <w:sz w:val="24"/>
          <w:szCs w:val="24"/>
        </w:rPr>
      </w:pPr>
      <w:r>
        <w:rPr>
          <w:rFonts w:ascii="Times New Roman" w:hAnsi="Times New Roman"/>
          <w:sz w:val="24"/>
          <w:szCs w:val="24"/>
        </w:rPr>
        <w:t>Составляет ежегодную программу для финансирования мероприятий по охране</w:t>
      </w:r>
      <w:r w:rsidR="00644A84" w:rsidRPr="00A3335E">
        <w:rPr>
          <w:rFonts w:ascii="Times New Roman" w:hAnsi="Times New Roman"/>
          <w:sz w:val="24"/>
          <w:szCs w:val="24"/>
        </w:rPr>
        <w:t xml:space="preserve"> труда в соответствии с трудовым кодексом Российской Федерации.</w:t>
      </w:r>
    </w:p>
    <w:p w:rsidR="00644A84" w:rsidRPr="00F50EDB" w:rsidRDefault="00FF210A" w:rsidP="00041A91">
      <w:pPr>
        <w:numPr>
          <w:ilvl w:val="2"/>
          <w:numId w:val="44"/>
        </w:numPr>
        <w:tabs>
          <w:tab w:val="clear" w:pos="720"/>
          <w:tab w:val="num" w:pos="1440"/>
        </w:tabs>
        <w:spacing w:after="0" w:line="240" w:lineRule="auto"/>
        <w:ind w:left="0" w:firstLine="720"/>
        <w:jc w:val="both"/>
        <w:rPr>
          <w:rFonts w:ascii="Times New Roman" w:hAnsi="Times New Roman"/>
          <w:sz w:val="24"/>
          <w:szCs w:val="24"/>
        </w:rPr>
      </w:pPr>
      <w:r>
        <w:rPr>
          <w:rFonts w:ascii="Times New Roman" w:hAnsi="Times New Roman"/>
          <w:sz w:val="24"/>
          <w:szCs w:val="24"/>
        </w:rPr>
        <w:t>Выделяет средства на охрану</w:t>
      </w:r>
      <w:r w:rsidR="00644A84" w:rsidRPr="00A3335E">
        <w:rPr>
          <w:rFonts w:ascii="Times New Roman" w:hAnsi="Times New Roman"/>
          <w:sz w:val="24"/>
          <w:szCs w:val="24"/>
        </w:rPr>
        <w:t xml:space="preserve"> труда (по мере финансиро</w:t>
      </w:r>
      <w:r>
        <w:rPr>
          <w:rFonts w:ascii="Times New Roman" w:hAnsi="Times New Roman"/>
          <w:sz w:val="24"/>
          <w:szCs w:val="24"/>
        </w:rPr>
        <w:t xml:space="preserve">вания) из сметы учреждения, что </w:t>
      </w:r>
      <w:r w:rsidR="00644A84" w:rsidRPr="00A3335E">
        <w:rPr>
          <w:rFonts w:ascii="Times New Roman" w:hAnsi="Times New Roman"/>
          <w:sz w:val="24"/>
          <w:szCs w:val="24"/>
        </w:rPr>
        <w:t>пре</w:t>
      </w:r>
      <w:r>
        <w:rPr>
          <w:rFonts w:ascii="Times New Roman" w:hAnsi="Times New Roman"/>
          <w:sz w:val="24"/>
          <w:szCs w:val="24"/>
        </w:rPr>
        <w:t xml:space="preserve">дусматривается в соглашении об охране труда, являющемся </w:t>
      </w:r>
      <w:r w:rsidR="00644A84" w:rsidRPr="00A3335E">
        <w:rPr>
          <w:rFonts w:ascii="Times New Roman" w:hAnsi="Times New Roman"/>
          <w:sz w:val="24"/>
          <w:szCs w:val="24"/>
        </w:rPr>
        <w:t>приложени</w:t>
      </w:r>
      <w:r>
        <w:rPr>
          <w:rFonts w:ascii="Times New Roman" w:hAnsi="Times New Roman"/>
          <w:sz w:val="24"/>
          <w:szCs w:val="24"/>
        </w:rPr>
        <w:t>ем к Коллективному</w:t>
      </w:r>
      <w:r w:rsidR="00644A84">
        <w:rPr>
          <w:rFonts w:ascii="Times New Roman" w:hAnsi="Times New Roman"/>
          <w:sz w:val="24"/>
          <w:szCs w:val="24"/>
        </w:rPr>
        <w:t xml:space="preserve"> </w:t>
      </w:r>
      <w:r w:rsidR="000B4235">
        <w:rPr>
          <w:rFonts w:ascii="Times New Roman" w:hAnsi="Times New Roman"/>
          <w:sz w:val="24"/>
          <w:szCs w:val="24"/>
        </w:rPr>
        <w:t>договору (Приложение № 8</w:t>
      </w:r>
      <w:r w:rsidR="00644A84" w:rsidRPr="00F50EDB">
        <w:rPr>
          <w:rFonts w:ascii="Times New Roman" w:hAnsi="Times New Roman"/>
          <w:sz w:val="24"/>
          <w:szCs w:val="24"/>
        </w:rPr>
        <w:t xml:space="preserve"> «Соглашение по охране труда»).</w:t>
      </w:r>
    </w:p>
    <w:p w:rsidR="00644A84" w:rsidRPr="00562E64" w:rsidRDefault="00644A84" w:rsidP="00041A91">
      <w:pPr>
        <w:numPr>
          <w:ilvl w:val="2"/>
          <w:numId w:val="44"/>
        </w:numPr>
        <w:tabs>
          <w:tab w:val="clear" w:pos="720"/>
          <w:tab w:val="num" w:pos="1440"/>
        </w:tabs>
        <w:spacing w:after="0" w:line="240" w:lineRule="auto"/>
        <w:ind w:left="0" w:firstLine="720"/>
        <w:jc w:val="both"/>
        <w:rPr>
          <w:rFonts w:ascii="Times New Roman" w:hAnsi="Times New Roman"/>
          <w:sz w:val="24"/>
          <w:szCs w:val="24"/>
        </w:rPr>
      </w:pPr>
      <w:bookmarkStart w:id="4" w:name="sub_21701"/>
      <w:r w:rsidRPr="00562E64">
        <w:rPr>
          <w:rFonts w:ascii="Times New Roman" w:hAnsi="Times New Roman"/>
          <w:sz w:val="24"/>
          <w:szCs w:val="24"/>
        </w:rPr>
        <w:t>В целях обеспечения соблюдения требований охраны труда, осуществления контроля з</w:t>
      </w:r>
      <w:r w:rsidR="00562E64" w:rsidRPr="00562E64">
        <w:rPr>
          <w:rFonts w:ascii="Times New Roman" w:hAnsi="Times New Roman"/>
          <w:sz w:val="24"/>
          <w:szCs w:val="24"/>
        </w:rPr>
        <w:t xml:space="preserve">а их выполнением в учреждении, </w:t>
      </w:r>
      <w:r w:rsidRPr="00562E64">
        <w:rPr>
          <w:rFonts w:ascii="Times New Roman" w:hAnsi="Times New Roman"/>
          <w:sz w:val="24"/>
          <w:szCs w:val="24"/>
        </w:rPr>
        <w:t>введена должность с</w:t>
      </w:r>
      <w:r w:rsidR="00562E64" w:rsidRPr="00562E64">
        <w:rPr>
          <w:rFonts w:ascii="Times New Roman" w:hAnsi="Times New Roman"/>
          <w:sz w:val="24"/>
          <w:szCs w:val="24"/>
        </w:rPr>
        <w:t>пециалиста по охране труда (0,5</w:t>
      </w:r>
      <w:r w:rsidRPr="00562E64">
        <w:rPr>
          <w:rFonts w:ascii="Times New Roman" w:hAnsi="Times New Roman"/>
          <w:sz w:val="24"/>
          <w:szCs w:val="24"/>
        </w:rPr>
        <w:t xml:space="preserve"> ставки), имеющего соответствующую подготовку или опыт работы в этой области.</w:t>
      </w:r>
      <w:bookmarkEnd w:id="4"/>
    </w:p>
    <w:p w:rsidR="00644A84" w:rsidRPr="00310A4E" w:rsidRDefault="00FF210A" w:rsidP="00041A91">
      <w:pPr>
        <w:numPr>
          <w:ilvl w:val="2"/>
          <w:numId w:val="44"/>
        </w:numPr>
        <w:tabs>
          <w:tab w:val="clear" w:pos="720"/>
          <w:tab w:val="num" w:pos="1440"/>
        </w:tabs>
        <w:spacing w:after="0" w:line="240" w:lineRule="auto"/>
        <w:ind w:left="0" w:firstLine="720"/>
        <w:jc w:val="both"/>
        <w:rPr>
          <w:rFonts w:ascii="Times New Roman" w:hAnsi="Times New Roman"/>
          <w:sz w:val="24"/>
          <w:szCs w:val="24"/>
        </w:rPr>
      </w:pPr>
      <w:r>
        <w:rPr>
          <w:rFonts w:ascii="Times New Roman" w:hAnsi="Times New Roman"/>
          <w:sz w:val="24"/>
          <w:szCs w:val="24"/>
        </w:rPr>
        <w:t>Обеспечивает работников за счет средств учреждения спецодеждой и другими средствами индивидуальной защиты в соответствии с Правилами обеспечения работников спецодеждой и дру</w:t>
      </w:r>
      <w:r w:rsidR="00562E64">
        <w:rPr>
          <w:rFonts w:ascii="Times New Roman" w:hAnsi="Times New Roman"/>
          <w:sz w:val="24"/>
          <w:szCs w:val="24"/>
        </w:rPr>
        <w:t xml:space="preserve">гими средствами индивидуальной </w:t>
      </w:r>
      <w:r>
        <w:rPr>
          <w:rFonts w:ascii="Times New Roman" w:hAnsi="Times New Roman"/>
          <w:sz w:val="24"/>
          <w:szCs w:val="24"/>
        </w:rPr>
        <w:t xml:space="preserve">защиты </w:t>
      </w:r>
      <w:r w:rsidR="00644A84" w:rsidRPr="00310A4E">
        <w:rPr>
          <w:rFonts w:ascii="Times New Roman" w:hAnsi="Times New Roman"/>
          <w:sz w:val="24"/>
          <w:szCs w:val="24"/>
        </w:rPr>
        <w:t>в соот</w:t>
      </w:r>
      <w:r>
        <w:rPr>
          <w:rFonts w:ascii="Times New Roman" w:hAnsi="Times New Roman"/>
          <w:sz w:val="24"/>
          <w:szCs w:val="24"/>
        </w:rPr>
        <w:t>ветствии с действующими нормами (Приложение №</w:t>
      </w:r>
      <w:r w:rsidR="000B4235">
        <w:rPr>
          <w:rFonts w:ascii="Times New Roman" w:hAnsi="Times New Roman"/>
          <w:sz w:val="24"/>
          <w:szCs w:val="24"/>
        </w:rPr>
        <w:t xml:space="preserve"> 9</w:t>
      </w:r>
      <w:r w:rsidR="00644A84" w:rsidRPr="00310A4E">
        <w:rPr>
          <w:rFonts w:ascii="Times New Roman" w:hAnsi="Times New Roman"/>
          <w:sz w:val="24"/>
          <w:szCs w:val="24"/>
        </w:rPr>
        <w:t xml:space="preserve"> «Перечень профессий и должностей работников, имеющих право на обеспечение специальной одеждой, обувью и другими средствами индивидуальной защиты»).</w:t>
      </w:r>
    </w:p>
    <w:p w:rsidR="00644A84" w:rsidRPr="00310A4E" w:rsidRDefault="00FF210A" w:rsidP="00041A91">
      <w:pPr>
        <w:numPr>
          <w:ilvl w:val="2"/>
          <w:numId w:val="44"/>
        </w:numPr>
        <w:tabs>
          <w:tab w:val="clear" w:pos="720"/>
          <w:tab w:val="num" w:pos="1440"/>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Обеспечивает смывающими и обезвреживающими средствами на работах с </w:t>
      </w:r>
      <w:r w:rsidR="00644A84" w:rsidRPr="00310A4E">
        <w:rPr>
          <w:rFonts w:ascii="Times New Roman" w:hAnsi="Times New Roman"/>
          <w:sz w:val="24"/>
          <w:szCs w:val="24"/>
        </w:rPr>
        <w:t>неблагоприят</w:t>
      </w:r>
      <w:r>
        <w:rPr>
          <w:rFonts w:ascii="Times New Roman" w:hAnsi="Times New Roman"/>
          <w:sz w:val="24"/>
          <w:szCs w:val="24"/>
        </w:rPr>
        <w:t xml:space="preserve">ными условиями </w:t>
      </w:r>
      <w:r w:rsidR="00644A84">
        <w:rPr>
          <w:rFonts w:ascii="Times New Roman" w:hAnsi="Times New Roman"/>
          <w:sz w:val="24"/>
          <w:szCs w:val="24"/>
        </w:rPr>
        <w:t xml:space="preserve">труда </w:t>
      </w:r>
      <w:r w:rsidR="00644A84" w:rsidRPr="00310A4E">
        <w:rPr>
          <w:rFonts w:ascii="Times New Roman" w:hAnsi="Times New Roman"/>
          <w:sz w:val="24"/>
          <w:szCs w:val="24"/>
        </w:rPr>
        <w:t>(Приложение № 10. «Перечень подразделений и должностей (профессий) работников, получающих бесплат</w:t>
      </w:r>
      <w:r>
        <w:rPr>
          <w:rFonts w:ascii="Times New Roman" w:hAnsi="Times New Roman"/>
          <w:sz w:val="24"/>
          <w:szCs w:val="24"/>
        </w:rPr>
        <w:t xml:space="preserve">но смывающие и обезвреживающие </w:t>
      </w:r>
      <w:r w:rsidR="00644A84" w:rsidRPr="00310A4E">
        <w:rPr>
          <w:rFonts w:ascii="Times New Roman" w:hAnsi="Times New Roman"/>
          <w:sz w:val="24"/>
          <w:szCs w:val="24"/>
        </w:rPr>
        <w:t>средства»).</w:t>
      </w:r>
    </w:p>
    <w:p w:rsidR="00644A84" w:rsidRPr="00A3335E" w:rsidRDefault="00FF210A" w:rsidP="00041A91">
      <w:pPr>
        <w:numPr>
          <w:ilvl w:val="2"/>
          <w:numId w:val="44"/>
        </w:numPr>
        <w:tabs>
          <w:tab w:val="clear" w:pos="720"/>
          <w:tab w:val="num" w:pos="1440"/>
        </w:tabs>
        <w:spacing w:after="0" w:line="240" w:lineRule="auto"/>
        <w:ind w:left="0" w:firstLine="720"/>
        <w:jc w:val="both"/>
        <w:rPr>
          <w:rFonts w:ascii="Times New Roman" w:hAnsi="Times New Roman"/>
          <w:sz w:val="24"/>
          <w:szCs w:val="24"/>
        </w:rPr>
      </w:pPr>
      <w:r>
        <w:rPr>
          <w:rFonts w:ascii="Times New Roman" w:hAnsi="Times New Roman"/>
          <w:sz w:val="24"/>
          <w:szCs w:val="24"/>
        </w:rPr>
        <w:t>Не допускает к работе лиц не прошедших в установленном порядке обучение, инструктаж, стажировку и проверку</w:t>
      </w:r>
      <w:r w:rsidR="00644A84" w:rsidRPr="00A3335E">
        <w:rPr>
          <w:rFonts w:ascii="Times New Roman" w:hAnsi="Times New Roman"/>
          <w:sz w:val="24"/>
          <w:szCs w:val="24"/>
        </w:rPr>
        <w:t xml:space="preserve"> знани</w:t>
      </w:r>
      <w:r>
        <w:rPr>
          <w:rFonts w:ascii="Times New Roman" w:hAnsi="Times New Roman"/>
          <w:sz w:val="24"/>
          <w:szCs w:val="24"/>
        </w:rPr>
        <w:t xml:space="preserve">й, требований охраны </w:t>
      </w:r>
      <w:r w:rsidR="00644A84" w:rsidRPr="00A3335E">
        <w:rPr>
          <w:rFonts w:ascii="Times New Roman" w:hAnsi="Times New Roman"/>
          <w:sz w:val="24"/>
          <w:szCs w:val="24"/>
        </w:rPr>
        <w:t>труда.</w:t>
      </w:r>
    </w:p>
    <w:p w:rsidR="00644A84" w:rsidRPr="00A3335E" w:rsidRDefault="00FF210A" w:rsidP="00041A91">
      <w:pPr>
        <w:numPr>
          <w:ilvl w:val="2"/>
          <w:numId w:val="44"/>
        </w:numPr>
        <w:tabs>
          <w:tab w:val="clear" w:pos="720"/>
          <w:tab w:val="num" w:pos="1440"/>
        </w:tabs>
        <w:spacing w:after="0" w:line="240" w:lineRule="auto"/>
        <w:ind w:left="0" w:firstLine="720"/>
        <w:jc w:val="both"/>
        <w:rPr>
          <w:rFonts w:ascii="Times New Roman" w:hAnsi="Times New Roman"/>
          <w:sz w:val="24"/>
          <w:szCs w:val="24"/>
        </w:rPr>
      </w:pPr>
      <w:r>
        <w:rPr>
          <w:rFonts w:ascii="Times New Roman" w:hAnsi="Times New Roman"/>
          <w:sz w:val="24"/>
          <w:szCs w:val="24"/>
        </w:rPr>
        <w:lastRenderedPageBreak/>
        <w:t xml:space="preserve">Не допускает работников к выполнению трудовых обязанностей без прохождения обязательных медицинских осмотров или при наличии у них </w:t>
      </w:r>
      <w:r w:rsidR="00644A84" w:rsidRPr="00A3335E">
        <w:rPr>
          <w:rFonts w:ascii="Times New Roman" w:hAnsi="Times New Roman"/>
          <w:sz w:val="24"/>
          <w:szCs w:val="24"/>
        </w:rPr>
        <w:t>противопоказаний.</w:t>
      </w:r>
    </w:p>
    <w:p w:rsidR="00644A84" w:rsidRPr="00A3335E" w:rsidRDefault="00FF210A" w:rsidP="00041A91">
      <w:pPr>
        <w:numPr>
          <w:ilvl w:val="2"/>
          <w:numId w:val="44"/>
        </w:numPr>
        <w:tabs>
          <w:tab w:val="clear" w:pos="720"/>
          <w:tab w:val="num" w:pos="1440"/>
        </w:tabs>
        <w:spacing w:after="0" w:line="240" w:lineRule="auto"/>
        <w:ind w:left="0" w:firstLine="720"/>
        <w:jc w:val="both"/>
        <w:rPr>
          <w:rFonts w:ascii="Times New Roman" w:hAnsi="Times New Roman"/>
          <w:sz w:val="24"/>
          <w:szCs w:val="24"/>
        </w:rPr>
      </w:pPr>
      <w:r>
        <w:rPr>
          <w:rFonts w:ascii="Times New Roman" w:hAnsi="Times New Roman"/>
          <w:sz w:val="24"/>
          <w:szCs w:val="24"/>
        </w:rPr>
        <w:t>Проводит систематический контроль по обеспечению</w:t>
      </w:r>
      <w:r w:rsidR="00644A84" w:rsidRPr="00A3335E">
        <w:rPr>
          <w:rFonts w:ascii="Times New Roman" w:hAnsi="Times New Roman"/>
          <w:sz w:val="24"/>
          <w:szCs w:val="24"/>
        </w:rPr>
        <w:t xml:space="preserve"> без</w:t>
      </w:r>
      <w:r>
        <w:rPr>
          <w:rFonts w:ascii="Times New Roman" w:hAnsi="Times New Roman"/>
          <w:sz w:val="24"/>
          <w:szCs w:val="24"/>
        </w:rPr>
        <w:t xml:space="preserve">опасных условий трудового и образовательного процессов, за состоянием условий труда на рабочих и учебных местах, </w:t>
      </w:r>
      <w:r w:rsidR="00157C58">
        <w:rPr>
          <w:rFonts w:ascii="Times New Roman" w:hAnsi="Times New Roman"/>
          <w:sz w:val="24"/>
          <w:szCs w:val="24"/>
        </w:rPr>
        <w:t>ведет реест</w:t>
      </w:r>
      <w:r w:rsidR="0029027D">
        <w:rPr>
          <w:rFonts w:ascii="Times New Roman" w:hAnsi="Times New Roman"/>
          <w:sz w:val="24"/>
          <w:szCs w:val="24"/>
        </w:rPr>
        <w:t>р</w:t>
      </w:r>
      <w:r w:rsidR="00157C58">
        <w:rPr>
          <w:rFonts w:ascii="Times New Roman" w:hAnsi="Times New Roman"/>
          <w:sz w:val="24"/>
          <w:szCs w:val="24"/>
        </w:rPr>
        <w:t xml:space="preserve"> </w:t>
      </w:r>
      <w:r w:rsidR="0029027D" w:rsidRPr="0029027D">
        <w:rPr>
          <w:rFonts w:ascii="Times New Roman" w:hAnsi="Times New Roman"/>
          <w:color w:val="000000" w:themeColor="text1"/>
          <w:sz w:val="24"/>
          <w:szCs w:val="24"/>
        </w:rPr>
        <w:t>профессиональных рисков и опасностей на рабочих местах</w:t>
      </w:r>
      <w:r w:rsidR="0029027D" w:rsidRPr="00585FAE">
        <w:rPr>
          <w:rFonts w:ascii="Times New Roman" w:hAnsi="Times New Roman"/>
          <w:color w:val="000000" w:themeColor="text1"/>
        </w:rPr>
        <w:t xml:space="preserve"> </w:t>
      </w:r>
      <w:r>
        <w:rPr>
          <w:rFonts w:ascii="Times New Roman" w:hAnsi="Times New Roman"/>
          <w:sz w:val="24"/>
          <w:szCs w:val="24"/>
        </w:rPr>
        <w:t xml:space="preserve">а также за правильностью применения работниками средств индивидуальной и </w:t>
      </w:r>
      <w:r w:rsidR="00644A84" w:rsidRPr="00A3335E">
        <w:rPr>
          <w:rFonts w:ascii="Times New Roman" w:hAnsi="Times New Roman"/>
          <w:sz w:val="24"/>
          <w:szCs w:val="24"/>
        </w:rPr>
        <w:t>коллективной защиты.</w:t>
      </w:r>
    </w:p>
    <w:p w:rsidR="00644A84" w:rsidRPr="00A3335E" w:rsidRDefault="00FF210A" w:rsidP="00041A91">
      <w:pPr>
        <w:numPr>
          <w:ilvl w:val="2"/>
          <w:numId w:val="44"/>
        </w:numPr>
        <w:tabs>
          <w:tab w:val="clear" w:pos="720"/>
          <w:tab w:val="num" w:pos="1440"/>
        </w:tabs>
        <w:spacing w:after="0" w:line="240" w:lineRule="auto"/>
        <w:ind w:left="0" w:firstLine="720"/>
        <w:jc w:val="both"/>
        <w:rPr>
          <w:rFonts w:ascii="Times New Roman" w:hAnsi="Times New Roman"/>
          <w:sz w:val="24"/>
          <w:szCs w:val="24"/>
        </w:rPr>
      </w:pPr>
      <w:r>
        <w:rPr>
          <w:rFonts w:ascii="Times New Roman" w:hAnsi="Times New Roman"/>
          <w:sz w:val="24"/>
          <w:szCs w:val="24"/>
        </w:rPr>
        <w:t>Проводит</w:t>
      </w:r>
      <w:r w:rsidR="00644A84" w:rsidRPr="00A3335E">
        <w:rPr>
          <w:rFonts w:ascii="Times New Roman" w:hAnsi="Times New Roman"/>
          <w:sz w:val="24"/>
          <w:szCs w:val="24"/>
        </w:rPr>
        <w:t xml:space="preserve"> специальную оценку условий труда рабочих мест в учреждении.</w:t>
      </w:r>
    </w:p>
    <w:p w:rsidR="00644A84" w:rsidRPr="00A3335E" w:rsidRDefault="00FF210A" w:rsidP="00041A91">
      <w:pPr>
        <w:numPr>
          <w:ilvl w:val="2"/>
          <w:numId w:val="44"/>
        </w:numPr>
        <w:tabs>
          <w:tab w:val="clear" w:pos="720"/>
          <w:tab w:val="num" w:pos="1440"/>
        </w:tabs>
        <w:spacing w:after="0" w:line="240" w:lineRule="auto"/>
        <w:ind w:left="0" w:firstLine="720"/>
        <w:jc w:val="both"/>
        <w:rPr>
          <w:rFonts w:ascii="Times New Roman" w:hAnsi="Times New Roman"/>
          <w:sz w:val="24"/>
          <w:szCs w:val="24"/>
        </w:rPr>
      </w:pPr>
      <w:r>
        <w:rPr>
          <w:rFonts w:ascii="Times New Roman" w:hAnsi="Times New Roman"/>
          <w:sz w:val="24"/>
          <w:szCs w:val="24"/>
        </w:rPr>
        <w:t>Обучает безопасным методам и приемам выполнения работ, проводит инструктаж по охране труда</w:t>
      </w:r>
      <w:r w:rsidR="0029027D">
        <w:rPr>
          <w:rFonts w:ascii="Times New Roman" w:hAnsi="Times New Roman"/>
          <w:sz w:val="24"/>
          <w:szCs w:val="24"/>
        </w:rPr>
        <w:t xml:space="preserve"> (вводный</w:t>
      </w:r>
      <w:r>
        <w:rPr>
          <w:rFonts w:ascii="Times New Roman" w:hAnsi="Times New Roman"/>
          <w:sz w:val="24"/>
          <w:szCs w:val="24"/>
        </w:rPr>
        <w:t>,</w:t>
      </w:r>
      <w:r w:rsidR="0029027D">
        <w:rPr>
          <w:rFonts w:ascii="Times New Roman" w:hAnsi="Times New Roman"/>
          <w:sz w:val="24"/>
          <w:szCs w:val="24"/>
        </w:rPr>
        <w:t xml:space="preserve"> на рабочем месте, целевой), проводит обучение оказанию первой помощи пострадавшим,</w:t>
      </w:r>
      <w:r>
        <w:rPr>
          <w:rFonts w:ascii="Times New Roman" w:hAnsi="Times New Roman"/>
          <w:sz w:val="24"/>
          <w:szCs w:val="24"/>
        </w:rPr>
        <w:t xml:space="preserve"> организовывает прохождение работником стажировки на рабочих местах и проверку знаний,</w:t>
      </w:r>
      <w:r w:rsidR="00644A84" w:rsidRPr="00A3335E">
        <w:rPr>
          <w:rFonts w:ascii="Times New Roman" w:hAnsi="Times New Roman"/>
          <w:sz w:val="24"/>
          <w:szCs w:val="24"/>
        </w:rPr>
        <w:t xml:space="preserve"> требовани</w:t>
      </w:r>
      <w:r>
        <w:rPr>
          <w:rFonts w:ascii="Times New Roman" w:hAnsi="Times New Roman"/>
          <w:sz w:val="24"/>
          <w:szCs w:val="24"/>
        </w:rPr>
        <w:t>й охраны труда в установленные</w:t>
      </w:r>
      <w:r w:rsidR="00644A84" w:rsidRPr="00A3335E">
        <w:rPr>
          <w:rFonts w:ascii="Times New Roman" w:hAnsi="Times New Roman"/>
          <w:sz w:val="24"/>
          <w:szCs w:val="24"/>
        </w:rPr>
        <w:t xml:space="preserve"> сроки.</w:t>
      </w:r>
    </w:p>
    <w:p w:rsidR="00644A84" w:rsidRPr="00A3335E" w:rsidRDefault="00FF210A" w:rsidP="00041A91">
      <w:pPr>
        <w:numPr>
          <w:ilvl w:val="2"/>
          <w:numId w:val="44"/>
        </w:numPr>
        <w:tabs>
          <w:tab w:val="clear" w:pos="720"/>
          <w:tab w:val="num" w:pos="1440"/>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Организует обучение электротехнического и неэлектротехнического персонала Правилам технической эксплуатации электроустановок </w:t>
      </w:r>
      <w:r w:rsidR="00644A84" w:rsidRPr="00A3335E">
        <w:rPr>
          <w:rFonts w:ascii="Times New Roman" w:hAnsi="Times New Roman"/>
          <w:sz w:val="24"/>
          <w:szCs w:val="24"/>
        </w:rPr>
        <w:t xml:space="preserve">потребителей, Правилам </w:t>
      </w:r>
      <w:r>
        <w:rPr>
          <w:rFonts w:ascii="Times New Roman" w:hAnsi="Times New Roman"/>
          <w:sz w:val="24"/>
          <w:szCs w:val="24"/>
        </w:rPr>
        <w:t>безопасности при эксплуатации электроустановок</w:t>
      </w:r>
      <w:r w:rsidR="00644A84" w:rsidRPr="00A3335E">
        <w:rPr>
          <w:rFonts w:ascii="Times New Roman" w:hAnsi="Times New Roman"/>
          <w:sz w:val="24"/>
          <w:szCs w:val="24"/>
        </w:rPr>
        <w:t xml:space="preserve"> пот</w:t>
      </w:r>
      <w:r>
        <w:rPr>
          <w:rFonts w:ascii="Times New Roman" w:hAnsi="Times New Roman"/>
          <w:sz w:val="24"/>
          <w:szCs w:val="24"/>
        </w:rPr>
        <w:t xml:space="preserve">ребителей, организует проверку знаний на получение группы допуска к работе на </w:t>
      </w:r>
      <w:r w:rsidR="00644A84" w:rsidRPr="00A3335E">
        <w:rPr>
          <w:rFonts w:ascii="Times New Roman" w:hAnsi="Times New Roman"/>
          <w:sz w:val="24"/>
          <w:szCs w:val="24"/>
        </w:rPr>
        <w:t xml:space="preserve">электроустановках. </w:t>
      </w:r>
    </w:p>
    <w:p w:rsidR="00644A84" w:rsidRPr="00A3335E" w:rsidRDefault="00644A84" w:rsidP="00041A91">
      <w:pPr>
        <w:numPr>
          <w:ilvl w:val="2"/>
          <w:numId w:val="44"/>
        </w:numPr>
        <w:tabs>
          <w:tab w:val="clear" w:pos="720"/>
          <w:tab w:val="num" w:pos="1440"/>
        </w:tabs>
        <w:spacing w:after="0" w:line="240" w:lineRule="auto"/>
        <w:ind w:left="0" w:firstLine="720"/>
        <w:jc w:val="both"/>
        <w:rPr>
          <w:rFonts w:ascii="Times New Roman" w:hAnsi="Times New Roman"/>
          <w:sz w:val="24"/>
          <w:szCs w:val="24"/>
        </w:rPr>
      </w:pPr>
      <w:r w:rsidRPr="00A3335E">
        <w:rPr>
          <w:rFonts w:ascii="Times New Roman" w:hAnsi="Times New Roman"/>
          <w:sz w:val="24"/>
          <w:szCs w:val="24"/>
        </w:rPr>
        <w:t xml:space="preserve"> </w:t>
      </w:r>
      <w:r w:rsidR="00FF210A">
        <w:rPr>
          <w:rFonts w:ascii="Times New Roman" w:hAnsi="Times New Roman"/>
          <w:sz w:val="24"/>
          <w:szCs w:val="24"/>
        </w:rPr>
        <w:t xml:space="preserve">Обеспечивает беспрепятственный допуск представителей органов государственного надзора и контроля, общественного профсоюзного контроля </w:t>
      </w:r>
      <w:r w:rsidRPr="00A3335E">
        <w:rPr>
          <w:rFonts w:ascii="Times New Roman" w:hAnsi="Times New Roman"/>
          <w:sz w:val="24"/>
          <w:szCs w:val="24"/>
        </w:rPr>
        <w:t>для</w:t>
      </w:r>
      <w:r w:rsidR="00FF210A">
        <w:rPr>
          <w:rFonts w:ascii="Times New Roman" w:hAnsi="Times New Roman"/>
          <w:sz w:val="24"/>
          <w:szCs w:val="24"/>
        </w:rPr>
        <w:t xml:space="preserve"> проведения проверок состояния условий и охраны труда, а также для расследования несчастных случаев и профессиональных</w:t>
      </w:r>
      <w:r w:rsidRPr="00A3335E">
        <w:rPr>
          <w:rFonts w:ascii="Times New Roman" w:hAnsi="Times New Roman"/>
          <w:sz w:val="24"/>
          <w:szCs w:val="24"/>
        </w:rPr>
        <w:t xml:space="preserve"> заболеваний.</w:t>
      </w:r>
    </w:p>
    <w:p w:rsidR="00644A84" w:rsidRPr="00A3335E" w:rsidRDefault="00FF210A" w:rsidP="00041A91">
      <w:pPr>
        <w:numPr>
          <w:ilvl w:val="2"/>
          <w:numId w:val="44"/>
        </w:numPr>
        <w:tabs>
          <w:tab w:val="clear" w:pos="720"/>
          <w:tab w:val="num" w:pos="1440"/>
        </w:tabs>
        <w:spacing w:after="0" w:line="240" w:lineRule="auto"/>
        <w:ind w:left="0" w:firstLine="720"/>
        <w:jc w:val="both"/>
        <w:rPr>
          <w:rFonts w:ascii="Times New Roman" w:hAnsi="Times New Roman"/>
          <w:sz w:val="24"/>
          <w:szCs w:val="24"/>
        </w:rPr>
      </w:pPr>
      <w:r>
        <w:rPr>
          <w:rFonts w:ascii="Times New Roman" w:hAnsi="Times New Roman"/>
          <w:sz w:val="24"/>
          <w:szCs w:val="24"/>
        </w:rPr>
        <w:t>Предоставляет органа</w:t>
      </w:r>
      <w:r w:rsidR="00157C58">
        <w:rPr>
          <w:rFonts w:ascii="Times New Roman" w:hAnsi="Times New Roman"/>
          <w:sz w:val="24"/>
          <w:szCs w:val="24"/>
        </w:rPr>
        <w:t>м</w:t>
      </w:r>
      <w:r>
        <w:rPr>
          <w:rFonts w:ascii="Times New Roman" w:hAnsi="Times New Roman"/>
          <w:sz w:val="24"/>
          <w:szCs w:val="24"/>
        </w:rPr>
        <w:t xml:space="preserve"> общественного профсоюзного контроля за соблюдением требований охраны труда,</w:t>
      </w:r>
      <w:r w:rsidR="00644A84" w:rsidRPr="00A3335E">
        <w:rPr>
          <w:rFonts w:ascii="Times New Roman" w:hAnsi="Times New Roman"/>
          <w:sz w:val="24"/>
          <w:szCs w:val="24"/>
        </w:rPr>
        <w:t xml:space="preserve"> </w:t>
      </w:r>
      <w:r>
        <w:rPr>
          <w:rFonts w:ascii="Times New Roman" w:hAnsi="Times New Roman"/>
          <w:sz w:val="24"/>
          <w:szCs w:val="24"/>
        </w:rPr>
        <w:t xml:space="preserve">информацию и документы, необходимые для осуществления им своих </w:t>
      </w:r>
      <w:r w:rsidR="00644A84" w:rsidRPr="00A3335E">
        <w:rPr>
          <w:rFonts w:ascii="Times New Roman" w:hAnsi="Times New Roman"/>
          <w:sz w:val="24"/>
          <w:szCs w:val="24"/>
        </w:rPr>
        <w:t>полномочий.</w:t>
      </w:r>
    </w:p>
    <w:p w:rsidR="00644A84" w:rsidRPr="00A3335E" w:rsidRDefault="00FF210A" w:rsidP="00041A91">
      <w:pPr>
        <w:numPr>
          <w:ilvl w:val="2"/>
          <w:numId w:val="44"/>
        </w:numPr>
        <w:tabs>
          <w:tab w:val="clear" w:pos="720"/>
          <w:tab w:val="num" w:pos="1440"/>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Принимает меры по предотвращению аварийных ситуаций, сохранению жизни и здоровья работников и воспитанников, в том числе по оказанию первой доврачебной помощи, при возникновении таких </w:t>
      </w:r>
      <w:r w:rsidR="00644A84" w:rsidRPr="00A3335E">
        <w:rPr>
          <w:rFonts w:ascii="Times New Roman" w:hAnsi="Times New Roman"/>
          <w:sz w:val="24"/>
          <w:szCs w:val="24"/>
        </w:rPr>
        <w:t>ситуаций.</w:t>
      </w:r>
    </w:p>
    <w:p w:rsidR="00644A84" w:rsidRPr="00A3335E" w:rsidRDefault="00FF210A" w:rsidP="00041A91">
      <w:pPr>
        <w:numPr>
          <w:ilvl w:val="2"/>
          <w:numId w:val="44"/>
        </w:numPr>
        <w:tabs>
          <w:tab w:val="clear" w:pos="720"/>
          <w:tab w:val="num" w:pos="1440"/>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Обучает и проверяет знания требований охраны труда, обеспечивает повышение квалификации </w:t>
      </w:r>
      <w:r w:rsidR="00644A84" w:rsidRPr="00A3335E">
        <w:rPr>
          <w:rFonts w:ascii="Times New Roman" w:hAnsi="Times New Roman"/>
          <w:sz w:val="24"/>
          <w:szCs w:val="24"/>
        </w:rPr>
        <w:t>лиц, у</w:t>
      </w:r>
      <w:r>
        <w:rPr>
          <w:rFonts w:ascii="Times New Roman" w:hAnsi="Times New Roman"/>
          <w:sz w:val="24"/>
          <w:szCs w:val="24"/>
        </w:rPr>
        <w:t>полномоченных по охране труда, в установленные сроки (1 раз в 3</w:t>
      </w:r>
      <w:r w:rsidR="00644A84" w:rsidRPr="00A3335E">
        <w:rPr>
          <w:rFonts w:ascii="Times New Roman" w:hAnsi="Times New Roman"/>
          <w:sz w:val="24"/>
          <w:szCs w:val="24"/>
        </w:rPr>
        <w:t xml:space="preserve"> года).</w:t>
      </w:r>
    </w:p>
    <w:p w:rsidR="00644A84" w:rsidRPr="00A3335E" w:rsidRDefault="00FF210A" w:rsidP="00041A91">
      <w:pPr>
        <w:numPr>
          <w:ilvl w:val="2"/>
          <w:numId w:val="44"/>
        </w:numPr>
        <w:tabs>
          <w:tab w:val="clear" w:pos="720"/>
          <w:tab w:val="num" w:pos="1440"/>
        </w:tabs>
        <w:spacing w:after="0" w:line="240" w:lineRule="auto"/>
        <w:ind w:left="0" w:firstLine="720"/>
        <w:jc w:val="both"/>
        <w:rPr>
          <w:rFonts w:ascii="Times New Roman" w:hAnsi="Times New Roman"/>
          <w:sz w:val="24"/>
          <w:szCs w:val="24"/>
        </w:rPr>
      </w:pPr>
      <w:r>
        <w:rPr>
          <w:rFonts w:ascii="Times New Roman" w:hAnsi="Times New Roman"/>
          <w:sz w:val="24"/>
          <w:szCs w:val="24"/>
        </w:rPr>
        <w:t>Выполняет предписания</w:t>
      </w:r>
      <w:r w:rsidR="00644A84" w:rsidRPr="00A3335E">
        <w:rPr>
          <w:rFonts w:ascii="Times New Roman" w:hAnsi="Times New Roman"/>
          <w:sz w:val="24"/>
          <w:szCs w:val="24"/>
        </w:rPr>
        <w:t xml:space="preserve"> (п</w:t>
      </w:r>
      <w:r>
        <w:rPr>
          <w:rFonts w:ascii="Times New Roman" w:hAnsi="Times New Roman"/>
          <w:sz w:val="24"/>
          <w:szCs w:val="24"/>
        </w:rPr>
        <w:t xml:space="preserve">редставления) органов государственного надзора и контроля, органов общественного контроля по </w:t>
      </w:r>
      <w:r w:rsidR="00644A84" w:rsidRPr="00A3335E">
        <w:rPr>
          <w:rFonts w:ascii="Times New Roman" w:hAnsi="Times New Roman"/>
          <w:sz w:val="24"/>
          <w:szCs w:val="24"/>
        </w:rPr>
        <w:t xml:space="preserve">соблюдению требований </w:t>
      </w:r>
      <w:r>
        <w:rPr>
          <w:rFonts w:ascii="Times New Roman" w:hAnsi="Times New Roman"/>
          <w:sz w:val="24"/>
          <w:szCs w:val="24"/>
        </w:rPr>
        <w:t>охраны труда и рассмотрение представлений уполномоченных по охране</w:t>
      </w:r>
      <w:r w:rsidR="00644A84" w:rsidRPr="00A3335E">
        <w:rPr>
          <w:rFonts w:ascii="Times New Roman" w:hAnsi="Times New Roman"/>
          <w:sz w:val="24"/>
          <w:szCs w:val="24"/>
        </w:rPr>
        <w:t xml:space="preserve"> труда.</w:t>
      </w:r>
    </w:p>
    <w:p w:rsidR="00644A84" w:rsidRDefault="00FF210A" w:rsidP="00041A91">
      <w:pPr>
        <w:numPr>
          <w:ilvl w:val="2"/>
          <w:numId w:val="44"/>
        </w:numPr>
        <w:tabs>
          <w:tab w:val="clear" w:pos="720"/>
          <w:tab w:val="num" w:pos="1440"/>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Обеспечивает обязательное страхование </w:t>
      </w:r>
      <w:r w:rsidR="00644A84" w:rsidRPr="00A3335E">
        <w:rPr>
          <w:rFonts w:ascii="Times New Roman" w:hAnsi="Times New Roman"/>
          <w:sz w:val="24"/>
          <w:szCs w:val="24"/>
        </w:rPr>
        <w:t>работн</w:t>
      </w:r>
      <w:r>
        <w:rPr>
          <w:rFonts w:ascii="Times New Roman" w:hAnsi="Times New Roman"/>
          <w:sz w:val="24"/>
          <w:szCs w:val="24"/>
        </w:rPr>
        <w:t xml:space="preserve">иков от несчастных случаев и профессиональных </w:t>
      </w:r>
      <w:r w:rsidR="00644A84" w:rsidRPr="00A3335E">
        <w:rPr>
          <w:rFonts w:ascii="Times New Roman" w:hAnsi="Times New Roman"/>
          <w:sz w:val="24"/>
          <w:szCs w:val="24"/>
        </w:rPr>
        <w:t>заболеваний.</w:t>
      </w:r>
    </w:p>
    <w:p w:rsidR="00157C58" w:rsidRDefault="00157C58" w:rsidP="00041A91">
      <w:pPr>
        <w:numPr>
          <w:ilvl w:val="2"/>
          <w:numId w:val="44"/>
        </w:numPr>
        <w:tabs>
          <w:tab w:val="clear" w:pos="720"/>
          <w:tab w:val="num" w:pos="1440"/>
        </w:tabs>
        <w:spacing w:after="0" w:line="240" w:lineRule="auto"/>
        <w:ind w:left="0" w:firstLine="720"/>
        <w:jc w:val="both"/>
        <w:rPr>
          <w:rFonts w:ascii="Times New Roman" w:hAnsi="Times New Roman"/>
          <w:sz w:val="24"/>
          <w:szCs w:val="24"/>
        </w:rPr>
      </w:pPr>
      <w:r w:rsidRPr="0029027D">
        <w:rPr>
          <w:rFonts w:ascii="Times New Roman" w:hAnsi="Times New Roman"/>
          <w:sz w:val="24"/>
          <w:szCs w:val="24"/>
        </w:rPr>
        <w:t>Ведет учет микротравм</w:t>
      </w:r>
      <w:r w:rsidR="0029027D">
        <w:rPr>
          <w:rFonts w:ascii="Times New Roman" w:hAnsi="Times New Roman"/>
          <w:sz w:val="24"/>
          <w:szCs w:val="24"/>
        </w:rPr>
        <w:t>.</w:t>
      </w:r>
    </w:p>
    <w:p w:rsidR="000C6BFD" w:rsidRDefault="0029027D" w:rsidP="00041A91">
      <w:pPr>
        <w:numPr>
          <w:ilvl w:val="2"/>
          <w:numId w:val="44"/>
        </w:numPr>
        <w:tabs>
          <w:tab w:val="clear" w:pos="720"/>
          <w:tab w:val="num" w:pos="1440"/>
        </w:tabs>
        <w:spacing w:after="0" w:line="240" w:lineRule="auto"/>
        <w:ind w:left="0" w:firstLine="720"/>
        <w:jc w:val="both"/>
        <w:rPr>
          <w:rFonts w:ascii="Times New Roman" w:hAnsi="Times New Roman"/>
          <w:sz w:val="24"/>
          <w:szCs w:val="24"/>
        </w:rPr>
      </w:pPr>
      <w:r>
        <w:rPr>
          <w:rFonts w:ascii="Times New Roman" w:hAnsi="Times New Roman"/>
          <w:sz w:val="24"/>
          <w:szCs w:val="24"/>
        </w:rPr>
        <w:t>Проводит расследование несчастных случаев с работниками.</w:t>
      </w:r>
    </w:p>
    <w:p w:rsidR="000C6BFD" w:rsidRPr="000C6BFD" w:rsidRDefault="000C6BFD" w:rsidP="00041A91">
      <w:pPr>
        <w:numPr>
          <w:ilvl w:val="2"/>
          <w:numId w:val="44"/>
        </w:numPr>
        <w:tabs>
          <w:tab w:val="clear" w:pos="720"/>
          <w:tab w:val="num" w:pos="1440"/>
        </w:tabs>
        <w:spacing w:after="0" w:line="240" w:lineRule="auto"/>
        <w:ind w:left="0" w:firstLine="720"/>
        <w:jc w:val="both"/>
        <w:rPr>
          <w:rFonts w:ascii="Times New Roman" w:hAnsi="Times New Roman"/>
          <w:sz w:val="24"/>
          <w:szCs w:val="24"/>
        </w:rPr>
      </w:pPr>
      <w:r w:rsidRPr="000C6BFD">
        <w:rPr>
          <w:rFonts w:ascii="Times New Roman" w:hAnsi="Times New Roman"/>
          <w:sz w:val="24"/>
          <w:szCs w:val="24"/>
        </w:rPr>
        <w:t xml:space="preserve">С целью организации процедуры управления профессиональными рисками в МАДОУ «Детский сад № 17» с учетом типа и специфики ее деятельности устанавливается порядок реализации следующих мероприятий по управлению профессиональными рисками: </w:t>
      </w:r>
    </w:p>
    <w:p w:rsidR="000C6BFD" w:rsidRPr="000C6BFD" w:rsidRDefault="000C6BFD" w:rsidP="000C6BFD">
      <w:pPr>
        <w:pStyle w:val="aff"/>
        <w:ind w:left="540" w:right="113" w:firstLine="169"/>
        <w:jc w:val="both"/>
        <w:rPr>
          <w:rFonts w:ascii="Times New Roman" w:hAnsi="Times New Roman"/>
          <w:lang w:val="ru-RU"/>
        </w:rPr>
      </w:pPr>
      <w:r w:rsidRPr="000C6BFD">
        <w:rPr>
          <w:rFonts w:ascii="Times New Roman" w:hAnsi="Times New Roman"/>
          <w:lang w:val="ru-RU"/>
        </w:rPr>
        <w:t xml:space="preserve">а) выявление опасностей; </w:t>
      </w:r>
    </w:p>
    <w:p w:rsidR="000C6BFD" w:rsidRPr="000C6BFD" w:rsidRDefault="000C6BFD" w:rsidP="000C6BFD">
      <w:pPr>
        <w:pStyle w:val="aff"/>
        <w:ind w:left="540" w:right="113" w:firstLine="169"/>
        <w:jc w:val="both"/>
        <w:rPr>
          <w:rFonts w:ascii="Times New Roman" w:hAnsi="Times New Roman"/>
          <w:lang w:val="ru-RU"/>
        </w:rPr>
      </w:pPr>
      <w:r w:rsidRPr="000C6BFD">
        <w:rPr>
          <w:rFonts w:ascii="Times New Roman" w:hAnsi="Times New Roman"/>
          <w:lang w:val="ru-RU"/>
        </w:rPr>
        <w:t xml:space="preserve">б) оценка уровней профессиональных рисков; </w:t>
      </w:r>
    </w:p>
    <w:p w:rsidR="000C6BFD" w:rsidRPr="000C6BFD" w:rsidRDefault="000C6BFD" w:rsidP="000C6BFD">
      <w:pPr>
        <w:spacing w:after="0"/>
        <w:ind w:right="209" w:firstLine="709"/>
        <w:jc w:val="both"/>
        <w:rPr>
          <w:rFonts w:ascii="Times New Roman" w:hAnsi="Times New Roman"/>
          <w:sz w:val="24"/>
          <w:szCs w:val="24"/>
        </w:rPr>
      </w:pPr>
      <w:r w:rsidRPr="000C6BFD">
        <w:rPr>
          <w:rFonts w:ascii="Times New Roman" w:hAnsi="Times New Roman"/>
          <w:sz w:val="24"/>
          <w:szCs w:val="24"/>
        </w:rPr>
        <w:t>Настоящий Порядок устанавливает единый порядок выявления, оценки, учета и анализа профессионального риска причинения вреда здоровью и жизни работника в результате воздействия вредных и опасных производственных факторов, а также единые требования к содержанию и оформлению документации по учету вредных и опасных производственных факторов, и разработки мероприятий, направленных на управление профессиональными рисками в области охраны труда в МАДОУ «Детский сад №17»</w:t>
      </w:r>
      <w:r>
        <w:rPr>
          <w:rFonts w:ascii="Times New Roman" w:hAnsi="Times New Roman"/>
          <w:sz w:val="24"/>
          <w:szCs w:val="24"/>
        </w:rPr>
        <w:t>.</w:t>
      </w:r>
    </w:p>
    <w:p w:rsidR="00644A84" w:rsidRPr="00A3335E" w:rsidRDefault="00644A84" w:rsidP="000B471E">
      <w:pPr>
        <w:tabs>
          <w:tab w:val="left" w:pos="1440"/>
        </w:tabs>
        <w:spacing w:after="0" w:line="240" w:lineRule="auto"/>
        <w:ind w:firstLine="720"/>
        <w:jc w:val="both"/>
        <w:rPr>
          <w:rFonts w:ascii="Times New Roman" w:hAnsi="Times New Roman"/>
          <w:sz w:val="24"/>
          <w:szCs w:val="24"/>
        </w:rPr>
      </w:pPr>
      <w:r>
        <w:rPr>
          <w:rFonts w:ascii="Times New Roman" w:hAnsi="Times New Roman"/>
          <w:sz w:val="24"/>
          <w:szCs w:val="24"/>
        </w:rPr>
        <w:t>9</w:t>
      </w:r>
      <w:r w:rsidRPr="00A3335E">
        <w:rPr>
          <w:rFonts w:ascii="Times New Roman" w:hAnsi="Times New Roman"/>
          <w:sz w:val="24"/>
          <w:szCs w:val="24"/>
        </w:rPr>
        <w:t>.2.</w:t>
      </w:r>
      <w:r w:rsidR="00FF210A">
        <w:rPr>
          <w:rFonts w:ascii="Times New Roman" w:hAnsi="Times New Roman"/>
          <w:sz w:val="24"/>
          <w:szCs w:val="24"/>
        </w:rPr>
        <w:t xml:space="preserve"> </w:t>
      </w:r>
      <w:r w:rsidRPr="00A3335E">
        <w:rPr>
          <w:rFonts w:ascii="Times New Roman" w:hAnsi="Times New Roman"/>
          <w:sz w:val="24"/>
          <w:szCs w:val="24"/>
        </w:rPr>
        <w:t xml:space="preserve">Председатель </w:t>
      </w:r>
      <w:r w:rsidR="00157C58">
        <w:rPr>
          <w:rFonts w:ascii="Times New Roman" w:hAnsi="Times New Roman"/>
          <w:sz w:val="24"/>
          <w:szCs w:val="24"/>
        </w:rPr>
        <w:t>первичной профсоюзной организации</w:t>
      </w:r>
      <w:r w:rsidRPr="00A3335E">
        <w:rPr>
          <w:rFonts w:ascii="Times New Roman" w:hAnsi="Times New Roman"/>
          <w:sz w:val="24"/>
          <w:szCs w:val="24"/>
        </w:rPr>
        <w:t>:</w:t>
      </w:r>
    </w:p>
    <w:p w:rsidR="00644A84" w:rsidRPr="00A3335E" w:rsidRDefault="00FF210A" w:rsidP="00041A91">
      <w:pPr>
        <w:numPr>
          <w:ilvl w:val="2"/>
          <w:numId w:val="45"/>
        </w:numPr>
        <w:tabs>
          <w:tab w:val="clear" w:pos="720"/>
          <w:tab w:val="left" w:pos="0"/>
          <w:tab w:val="num" w:pos="1440"/>
        </w:tabs>
        <w:spacing w:after="0" w:line="240" w:lineRule="auto"/>
        <w:ind w:left="0" w:firstLine="720"/>
        <w:jc w:val="both"/>
        <w:rPr>
          <w:rFonts w:ascii="Times New Roman" w:hAnsi="Times New Roman"/>
          <w:sz w:val="24"/>
          <w:szCs w:val="24"/>
        </w:rPr>
      </w:pPr>
      <w:r>
        <w:rPr>
          <w:rFonts w:ascii="Times New Roman" w:hAnsi="Times New Roman"/>
          <w:sz w:val="24"/>
          <w:szCs w:val="24"/>
        </w:rPr>
        <w:lastRenderedPageBreak/>
        <w:t xml:space="preserve">Осуществляет общественный </w:t>
      </w:r>
      <w:r w:rsidR="00644A84" w:rsidRPr="00A3335E">
        <w:rPr>
          <w:rFonts w:ascii="Times New Roman" w:hAnsi="Times New Roman"/>
          <w:sz w:val="24"/>
          <w:szCs w:val="24"/>
        </w:rPr>
        <w:t>конт</w:t>
      </w:r>
      <w:r>
        <w:rPr>
          <w:rFonts w:ascii="Times New Roman" w:hAnsi="Times New Roman"/>
          <w:sz w:val="24"/>
          <w:szCs w:val="24"/>
        </w:rPr>
        <w:t>роль по состоянию условий и</w:t>
      </w:r>
      <w:r w:rsidR="00644A84" w:rsidRPr="00A3335E">
        <w:rPr>
          <w:rFonts w:ascii="Times New Roman" w:hAnsi="Times New Roman"/>
          <w:sz w:val="24"/>
          <w:szCs w:val="24"/>
        </w:rPr>
        <w:t xml:space="preserve"> охраны труда.</w:t>
      </w:r>
    </w:p>
    <w:p w:rsidR="00644A84" w:rsidRPr="00A3335E" w:rsidRDefault="00644A84" w:rsidP="00041A91">
      <w:pPr>
        <w:numPr>
          <w:ilvl w:val="2"/>
          <w:numId w:val="45"/>
        </w:numPr>
        <w:tabs>
          <w:tab w:val="clear" w:pos="720"/>
          <w:tab w:val="left" w:pos="0"/>
          <w:tab w:val="num" w:pos="1440"/>
        </w:tabs>
        <w:spacing w:after="0" w:line="240" w:lineRule="auto"/>
        <w:ind w:left="0" w:firstLine="720"/>
        <w:jc w:val="both"/>
        <w:rPr>
          <w:rFonts w:ascii="Times New Roman" w:hAnsi="Times New Roman"/>
          <w:sz w:val="24"/>
          <w:szCs w:val="24"/>
        </w:rPr>
      </w:pPr>
      <w:r w:rsidRPr="00A3335E">
        <w:rPr>
          <w:rFonts w:ascii="Times New Roman" w:hAnsi="Times New Roman"/>
          <w:sz w:val="24"/>
          <w:szCs w:val="24"/>
        </w:rPr>
        <w:t>Участвует в разработке Положения об организации работы по охране труда в учреждении.</w:t>
      </w:r>
    </w:p>
    <w:p w:rsidR="00644A84" w:rsidRPr="00A3335E" w:rsidRDefault="00FF210A" w:rsidP="00041A91">
      <w:pPr>
        <w:numPr>
          <w:ilvl w:val="2"/>
          <w:numId w:val="45"/>
        </w:numPr>
        <w:tabs>
          <w:tab w:val="clear" w:pos="720"/>
          <w:tab w:val="left" w:pos="0"/>
          <w:tab w:val="num" w:pos="1440"/>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Участвует в разработке раздела </w:t>
      </w:r>
      <w:r w:rsidR="00644A84" w:rsidRPr="00A3335E">
        <w:rPr>
          <w:rFonts w:ascii="Times New Roman" w:hAnsi="Times New Roman"/>
          <w:sz w:val="24"/>
          <w:szCs w:val="24"/>
        </w:rPr>
        <w:t>Коллективного договора «Охрана труда», ежегодно разрабатывает Приложение к Коллективному договору – Соглашение по охране труда.</w:t>
      </w:r>
    </w:p>
    <w:p w:rsidR="00644A84" w:rsidRPr="00A3335E" w:rsidRDefault="00FF210A" w:rsidP="00041A91">
      <w:pPr>
        <w:numPr>
          <w:ilvl w:val="2"/>
          <w:numId w:val="45"/>
        </w:numPr>
        <w:tabs>
          <w:tab w:val="clear" w:pos="720"/>
          <w:tab w:val="left" w:pos="0"/>
          <w:tab w:val="left" w:pos="1440"/>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Принимает </w:t>
      </w:r>
      <w:r w:rsidR="00644A84" w:rsidRPr="00A3335E">
        <w:rPr>
          <w:rFonts w:ascii="Times New Roman" w:hAnsi="Times New Roman"/>
          <w:sz w:val="24"/>
          <w:szCs w:val="24"/>
        </w:rPr>
        <w:t>учас</w:t>
      </w:r>
      <w:r>
        <w:rPr>
          <w:rFonts w:ascii="Times New Roman" w:hAnsi="Times New Roman"/>
          <w:sz w:val="24"/>
          <w:szCs w:val="24"/>
        </w:rPr>
        <w:t xml:space="preserve">тие в проведении конкурсов, дней, месячников </w:t>
      </w:r>
      <w:r w:rsidR="00644A84" w:rsidRPr="00A3335E">
        <w:rPr>
          <w:rFonts w:ascii="Times New Roman" w:hAnsi="Times New Roman"/>
          <w:sz w:val="24"/>
          <w:szCs w:val="24"/>
        </w:rPr>
        <w:t>охраны труда.</w:t>
      </w:r>
    </w:p>
    <w:p w:rsidR="00644A84" w:rsidRPr="00832B09" w:rsidRDefault="00FF210A" w:rsidP="00041A91">
      <w:pPr>
        <w:numPr>
          <w:ilvl w:val="2"/>
          <w:numId w:val="45"/>
        </w:numPr>
        <w:tabs>
          <w:tab w:val="clear" w:pos="720"/>
          <w:tab w:val="left" w:pos="0"/>
          <w:tab w:val="left" w:pos="1440"/>
        </w:tabs>
        <w:spacing w:after="0" w:line="240" w:lineRule="auto"/>
        <w:ind w:left="0" w:firstLine="720"/>
        <w:jc w:val="both"/>
        <w:rPr>
          <w:rFonts w:ascii="Times New Roman" w:hAnsi="Times New Roman"/>
          <w:sz w:val="24"/>
          <w:szCs w:val="24"/>
        </w:rPr>
      </w:pPr>
      <w:r>
        <w:rPr>
          <w:rFonts w:ascii="Times New Roman" w:hAnsi="Times New Roman"/>
          <w:sz w:val="24"/>
          <w:szCs w:val="24"/>
        </w:rPr>
        <w:t>Согласовывает инструкции, программы проведения инструктажей (вводного и первичного на рабочем месте) по охране</w:t>
      </w:r>
      <w:r w:rsidR="00644A84" w:rsidRPr="00A3335E">
        <w:rPr>
          <w:rFonts w:ascii="Times New Roman" w:hAnsi="Times New Roman"/>
          <w:sz w:val="24"/>
          <w:szCs w:val="24"/>
        </w:rPr>
        <w:t xml:space="preserve"> труда, перечни:</w:t>
      </w:r>
      <w:r>
        <w:rPr>
          <w:rFonts w:ascii="Times New Roman" w:hAnsi="Times New Roman"/>
          <w:sz w:val="24"/>
          <w:szCs w:val="24"/>
        </w:rPr>
        <w:t xml:space="preserve"> должностей, которым бесплатно выдается спецодежда и другие средства индивидуальной защиты; должностей, которые должны иметь соответствующую группу допуска по электрической безопасности; производств, профессий и должностей, </w:t>
      </w:r>
      <w:r w:rsidR="00644A84" w:rsidRPr="00A3335E">
        <w:rPr>
          <w:rFonts w:ascii="Times New Roman" w:hAnsi="Times New Roman"/>
          <w:sz w:val="24"/>
          <w:szCs w:val="24"/>
        </w:rPr>
        <w:t>работ</w:t>
      </w:r>
      <w:r>
        <w:rPr>
          <w:rFonts w:ascii="Times New Roman" w:hAnsi="Times New Roman"/>
          <w:sz w:val="24"/>
          <w:szCs w:val="24"/>
        </w:rPr>
        <w:t xml:space="preserve">а в которых дает право на дополнительный оплачиваемый отпуск за работу с вредными и (или) опасными условиями труда и </w:t>
      </w:r>
      <w:r w:rsidR="00644A84" w:rsidRPr="00A3335E">
        <w:rPr>
          <w:rFonts w:ascii="Times New Roman" w:hAnsi="Times New Roman"/>
          <w:sz w:val="24"/>
          <w:szCs w:val="24"/>
        </w:rPr>
        <w:t>др.</w:t>
      </w:r>
      <w:r w:rsidR="00644A84">
        <w:rPr>
          <w:rFonts w:ascii="Times New Roman" w:hAnsi="Times New Roman"/>
          <w:sz w:val="24"/>
          <w:szCs w:val="24"/>
        </w:rPr>
        <w:t xml:space="preserve"> </w:t>
      </w:r>
      <w:r w:rsidR="00644A84" w:rsidRPr="00832B09">
        <w:rPr>
          <w:rFonts w:ascii="Times New Roman" w:hAnsi="Times New Roman"/>
          <w:sz w:val="24"/>
          <w:szCs w:val="24"/>
        </w:rPr>
        <w:t>(Приложение № 9 «Перечень подразделений и должностей (профессий) работников, получающих бесплатно специальную одежду, специальную обувь и другие средства индивидуальной защиты).</w:t>
      </w:r>
    </w:p>
    <w:p w:rsidR="00644A84" w:rsidRPr="00A3335E" w:rsidRDefault="00FF210A" w:rsidP="00041A91">
      <w:pPr>
        <w:numPr>
          <w:ilvl w:val="2"/>
          <w:numId w:val="45"/>
        </w:numPr>
        <w:tabs>
          <w:tab w:val="clear" w:pos="720"/>
          <w:tab w:val="left" w:pos="0"/>
          <w:tab w:val="left" w:pos="1440"/>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Участвует в расследовании несчастных случаев на производстве и профзаболеваний, в оценке степени вины потерпевшего. В случаях несогласия с заключением комиссии по </w:t>
      </w:r>
      <w:r w:rsidR="00644A84" w:rsidRPr="00A3335E">
        <w:rPr>
          <w:rFonts w:ascii="Times New Roman" w:hAnsi="Times New Roman"/>
          <w:sz w:val="24"/>
          <w:szCs w:val="24"/>
        </w:rPr>
        <w:t>расследов</w:t>
      </w:r>
      <w:r>
        <w:rPr>
          <w:rFonts w:ascii="Times New Roman" w:hAnsi="Times New Roman"/>
          <w:sz w:val="24"/>
          <w:szCs w:val="24"/>
        </w:rPr>
        <w:t>анию несчастного случая выносят решение данного вопроса на заседание профкома, который дает свою оценку степени вины потерпевшего с заполнением форменного заключения, направляемого в комиссию по расследованию данного</w:t>
      </w:r>
      <w:r w:rsidR="00644A84" w:rsidRPr="00A3335E">
        <w:rPr>
          <w:rFonts w:ascii="Times New Roman" w:hAnsi="Times New Roman"/>
          <w:sz w:val="24"/>
          <w:szCs w:val="24"/>
        </w:rPr>
        <w:t xml:space="preserve"> случая.</w:t>
      </w:r>
    </w:p>
    <w:p w:rsidR="00644A84" w:rsidRPr="00A3335E" w:rsidRDefault="00FF210A" w:rsidP="00041A91">
      <w:pPr>
        <w:numPr>
          <w:ilvl w:val="2"/>
          <w:numId w:val="45"/>
        </w:numPr>
        <w:tabs>
          <w:tab w:val="clear" w:pos="720"/>
          <w:tab w:val="left" w:pos="0"/>
          <w:tab w:val="left" w:pos="1440"/>
        </w:tabs>
        <w:spacing w:after="0" w:line="240" w:lineRule="auto"/>
        <w:ind w:left="0" w:firstLine="720"/>
        <w:jc w:val="both"/>
        <w:rPr>
          <w:rFonts w:ascii="Times New Roman" w:hAnsi="Times New Roman"/>
          <w:sz w:val="24"/>
          <w:szCs w:val="24"/>
        </w:rPr>
      </w:pPr>
      <w:r>
        <w:rPr>
          <w:rFonts w:ascii="Times New Roman" w:hAnsi="Times New Roman"/>
          <w:sz w:val="24"/>
          <w:szCs w:val="24"/>
        </w:rPr>
        <w:t>В</w:t>
      </w:r>
      <w:r w:rsidR="00644A84" w:rsidRPr="00A3335E">
        <w:rPr>
          <w:rFonts w:ascii="Times New Roman" w:hAnsi="Times New Roman"/>
          <w:sz w:val="24"/>
          <w:szCs w:val="24"/>
        </w:rPr>
        <w:t xml:space="preserve"> с</w:t>
      </w:r>
      <w:r>
        <w:rPr>
          <w:rFonts w:ascii="Times New Roman" w:hAnsi="Times New Roman"/>
          <w:sz w:val="24"/>
          <w:szCs w:val="24"/>
        </w:rPr>
        <w:t>лучаях ухудшения условий труда (отсутствия нормальной освещенности в помещениях, низкого температурного режима, повышенного уровня шума и т. п.), грубых нарушений требований охраны труда, пожарной безопасности, уполномоченный</w:t>
      </w:r>
      <w:r w:rsidR="00644A84" w:rsidRPr="00A3335E">
        <w:rPr>
          <w:rFonts w:ascii="Times New Roman" w:hAnsi="Times New Roman"/>
          <w:sz w:val="24"/>
          <w:szCs w:val="24"/>
        </w:rPr>
        <w:t xml:space="preserve"> по</w:t>
      </w:r>
      <w:r>
        <w:rPr>
          <w:rFonts w:ascii="Times New Roman" w:hAnsi="Times New Roman"/>
          <w:sz w:val="24"/>
          <w:szCs w:val="24"/>
        </w:rPr>
        <w:t xml:space="preserve"> охране</w:t>
      </w:r>
      <w:r w:rsidR="00644A84" w:rsidRPr="00A3335E">
        <w:rPr>
          <w:rFonts w:ascii="Times New Roman" w:hAnsi="Times New Roman"/>
          <w:sz w:val="24"/>
          <w:szCs w:val="24"/>
        </w:rPr>
        <w:t xml:space="preserve"> </w:t>
      </w:r>
      <w:r>
        <w:rPr>
          <w:rFonts w:ascii="Times New Roman" w:hAnsi="Times New Roman"/>
          <w:sz w:val="24"/>
          <w:szCs w:val="24"/>
        </w:rPr>
        <w:t>труда вправе вносить представление руководителю образовательного учреждения о приостановке выполнения работ до устранения, выявленных</w:t>
      </w:r>
      <w:r w:rsidR="00644A84" w:rsidRPr="00A3335E">
        <w:rPr>
          <w:rFonts w:ascii="Times New Roman" w:hAnsi="Times New Roman"/>
          <w:sz w:val="24"/>
          <w:szCs w:val="24"/>
        </w:rPr>
        <w:t xml:space="preserve"> нарушений. </w:t>
      </w:r>
    </w:p>
    <w:p w:rsidR="00644A84" w:rsidRPr="00A3335E" w:rsidRDefault="00644A84" w:rsidP="00A3335E">
      <w:pPr>
        <w:shd w:val="clear" w:color="auto" w:fill="FFFFFF"/>
        <w:spacing w:after="0" w:line="240" w:lineRule="auto"/>
        <w:jc w:val="center"/>
        <w:rPr>
          <w:rFonts w:ascii="Times New Roman" w:hAnsi="Times New Roman"/>
          <w:b/>
          <w:spacing w:val="-10"/>
          <w:sz w:val="24"/>
          <w:szCs w:val="24"/>
        </w:rPr>
      </w:pPr>
    </w:p>
    <w:p w:rsidR="00644A84" w:rsidRPr="00A3335E" w:rsidRDefault="00644A84" w:rsidP="00A3335E">
      <w:pPr>
        <w:shd w:val="clear" w:color="auto" w:fill="FFFFFF"/>
        <w:spacing w:after="0" w:line="240" w:lineRule="auto"/>
        <w:jc w:val="center"/>
        <w:rPr>
          <w:rFonts w:ascii="Times New Roman" w:hAnsi="Times New Roman"/>
          <w:b/>
          <w:spacing w:val="-10"/>
          <w:sz w:val="24"/>
          <w:szCs w:val="24"/>
        </w:rPr>
      </w:pPr>
      <w:r>
        <w:rPr>
          <w:rFonts w:ascii="Times New Roman" w:hAnsi="Times New Roman"/>
          <w:b/>
          <w:spacing w:val="-10"/>
          <w:sz w:val="24"/>
          <w:szCs w:val="24"/>
          <w:lang w:val="en-US"/>
        </w:rPr>
        <w:t>X</w:t>
      </w:r>
      <w:r w:rsidRPr="00A3335E">
        <w:rPr>
          <w:rFonts w:ascii="Times New Roman" w:hAnsi="Times New Roman"/>
          <w:b/>
          <w:spacing w:val="-10"/>
          <w:sz w:val="24"/>
          <w:szCs w:val="24"/>
        </w:rPr>
        <w:t xml:space="preserve">. Обязательства </w:t>
      </w:r>
      <w:r>
        <w:rPr>
          <w:rFonts w:ascii="Times New Roman" w:hAnsi="Times New Roman"/>
          <w:b/>
          <w:spacing w:val="-10"/>
          <w:sz w:val="24"/>
          <w:szCs w:val="24"/>
        </w:rPr>
        <w:t>представителя трудового коллектива</w:t>
      </w:r>
    </w:p>
    <w:p w:rsidR="00644A84" w:rsidRPr="00A3335E" w:rsidRDefault="00644A84" w:rsidP="00A3335E">
      <w:pPr>
        <w:shd w:val="clear" w:color="auto" w:fill="FFFFFF"/>
        <w:spacing w:after="0" w:line="240" w:lineRule="auto"/>
        <w:jc w:val="center"/>
        <w:rPr>
          <w:rFonts w:ascii="Times New Roman" w:hAnsi="Times New Roman"/>
          <w:b/>
          <w:spacing w:val="-10"/>
          <w:sz w:val="24"/>
          <w:szCs w:val="24"/>
        </w:rPr>
      </w:pPr>
    </w:p>
    <w:p w:rsidR="00644A84" w:rsidRPr="00A3335E" w:rsidRDefault="00FF210A" w:rsidP="00A6670A">
      <w:pPr>
        <w:shd w:val="clear" w:color="auto" w:fill="FFFFFF"/>
        <w:spacing w:after="0" w:line="240" w:lineRule="auto"/>
        <w:ind w:firstLine="720"/>
        <w:jc w:val="both"/>
        <w:rPr>
          <w:rFonts w:ascii="Times New Roman" w:hAnsi="Times New Roman"/>
          <w:spacing w:val="-10"/>
          <w:sz w:val="24"/>
          <w:szCs w:val="24"/>
        </w:rPr>
      </w:pPr>
      <w:r>
        <w:rPr>
          <w:rFonts w:ascii="Times New Roman" w:hAnsi="Times New Roman"/>
          <w:spacing w:val="-10"/>
          <w:sz w:val="24"/>
          <w:szCs w:val="24"/>
        </w:rPr>
        <w:t xml:space="preserve">10. </w:t>
      </w:r>
      <w:r w:rsidR="00644A84">
        <w:rPr>
          <w:rFonts w:ascii="Times New Roman" w:hAnsi="Times New Roman"/>
          <w:spacing w:val="-10"/>
          <w:sz w:val="24"/>
          <w:szCs w:val="24"/>
        </w:rPr>
        <w:t>Представитель трудового коллектива</w:t>
      </w:r>
      <w:r w:rsidR="00644A84" w:rsidRPr="00A3335E">
        <w:rPr>
          <w:rFonts w:ascii="Times New Roman" w:hAnsi="Times New Roman"/>
          <w:spacing w:val="-10"/>
          <w:sz w:val="24"/>
          <w:szCs w:val="24"/>
        </w:rPr>
        <w:t>:</w:t>
      </w:r>
    </w:p>
    <w:p w:rsidR="00644A84" w:rsidRPr="00A3335E" w:rsidRDefault="00FF210A" w:rsidP="00041A91">
      <w:pPr>
        <w:numPr>
          <w:ilvl w:val="1"/>
          <w:numId w:val="46"/>
        </w:numPr>
        <w:shd w:val="clear" w:color="auto" w:fill="FFFFFF"/>
        <w:tabs>
          <w:tab w:val="clear" w:pos="420"/>
          <w:tab w:val="num" w:pos="1080"/>
        </w:tabs>
        <w:spacing w:after="0" w:line="240" w:lineRule="auto"/>
        <w:ind w:left="0" w:firstLine="720"/>
        <w:jc w:val="both"/>
        <w:rPr>
          <w:rFonts w:ascii="Times New Roman" w:hAnsi="Times New Roman"/>
          <w:spacing w:val="-10"/>
          <w:sz w:val="24"/>
          <w:szCs w:val="24"/>
        </w:rPr>
      </w:pPr>
      <w:r>
        <w:rPr>
          <w:rFonts w:ascii="Times New Roman" w:hAnsi="Times New Roman"/>
          <w:spacing w:val="-10"/>
          <w:sz w:val="24"/>
          <w:szCs w:val="24"/>
        </w:rPr>
        <w:t xml:space="preserve">Содействует реализации </w:t>
      </w:r>
      <w:r w:rsidR="00644A84" w:rsidRPr="00A3335E">
        <w:rPr>
          <w:rFonts w:ascii="Times New Roman" w:hAnsi="Times New Roman"/>
          <w:bCs/>
          <w:sz w:val="24"/>
          <w:szCs w:val="24"/>
        </w:rPr>
        <w:t>Территориального отраслевого Соглашения по муниципальным образовательным учреждениям, подведомственным управлению образования мэрии города</w:t>
      </w:r>
      <w:r>
        <w:rPr>
          <w:rFonts w:ascii="Times New Roman" w:hAnsi="Times New Roman"/>
          <w:bCs/>
          <w:sz w:val="24"/>
          <w:szCs w:val="24"/>
        </w:rPr>
        <w:t xml:space="preserve"> Череповца Вологодской области </w:t>
      </w:r>
      <w:r>
        <w:rPr>
          <w:rFonts w:ascii="Times New Roman" w:hAnsi="Times New Roman"/>
          <w:spacing w:val="-10"/>
          <w:sz w:val="24"/>
          <w:szCs w:val="24"/>
        </w:rPr>
        <w:t xml:space="preserve">и Коллективного договора, снижению </w:t>
      </w:r>
      <w:r w:rsidR="00644A84" w:rsidRPr="00A3335E">
        <w:rPr>
          <w:rFonts w:ascii="Times New Roman" w:hAnsi="Times New Roman"/>
          <w:spacing w:val="-10"/>
          <w:sz w:val="24"/>
          <w:szCs w:val="24"/>
        </w:rPr>
        <w:t>социальной н</w:t>
      </w:r>
      <w:r>
        <w:rPr>
          <w:rFonts w:ascii="Times New Roman" w:hAnsi="Times New Roman"/>
          <w:spacing w:val="-10"/>
          <w:sz w:val="24"/>
          <w:szCs w:val="24"/>
        </w:rPr>
        <w:t xml:space="preserve">апряженности в трудовых коллективах </w:t>
      </w:r>
      <w:r w:rsidR="00644A84" w:rsidRPr="00A3335E">
        <w:rPr>
          <w:rFonts w:ascii="Times New Roman" w:hAnsi="Times New Roman"/>
          <w:spacing w:val="-10"/>
          <w:sz w:val="24"/>
          <w:szCs w:val="24"/>
        </w:rPr>
        <w:t>отрасли.</w:t>
      </w:r>
    </w:p>
    <w:p w:rsidR="00644A84" w:rsidRPr="00A3335E" w:rsidRDefault="00FF210A" w:rsidP="00041A91">
      <w:pPr>
        <w:numPr>
          <w:ilvl w:val="1"/>
          <w:numId w:val="46"/>
        </w:numPr>
        <w:shd w:val="clear" w:color="auto" w:fill="FFFFFF"/>
        <w:tabs>
          <w:tab w:val="clear" w:pos="420"/>
          <w:tab w:val="num" w:pos="900"/>
        </w:tabs>
        <w:spacing w:after="0" w:line="240" w:lineRule="auto"/>
        <w:ind w:left="0" w:firstLine="720"/>
        <w:jc w:val="both"/>
        <w:rPr>
          <w:rFonts w:ascii="Times New Roman" w:hAnsi="Times New Roman"/>
          <w:spacing w:val="-10"/>
          <w:sz w:val="24"/>
          <w:szCs w:val="24"/>
        </w:rPr>
      </w:pPr>
      <w:r>
        <w:rPr>
          <w:rFonts w:ascii="Times New Roman" w:hAnsi="Times New Roman"/>
          <w:spacing w:val="-10"/>
          <w:sz w:val="24"/>
          <w:szCs w:val="24"/>
        </w:rPr>
        <w:t>Осуществляет з</w:t>
      </w:r>
      <w:r w:rsidR="00562E64">
        <w:rPr>
          <w:rFonts w:ascii="Times New Roman" w:hAnsi="Times New Roman"/>
          <w:spacing w:val="-10"/>
          <w:sz w:val="24"/>
          <w:szCs w:val="24"/>
        </w:rPr>
        <w:t xml:space="preserve">ащиту трудовых, </w:t>
      </w:r>
      <w:r w:rsidR="00644A84" w:rsidRPr="00A3335E">
        <w:rPr>
          <w:rFonts w:ascii="Times New Roman" w:hAnsi="Times New Roman"/>
          <w:spacing w:val="-10"/>
          <w:sz w:val="24"/>
          <w:szCs w:val="24"/>
        </w:rPr>
        <w:t>социально-экономич</w:t>
      </w:r>
      <w:r w:rsidR="00562E64">
        <w:rPr>
          <w:rFonts w:ascii="Times New Roman" w:hAnsi="Times New Roman"/>
          <w:spacing w:val="-10"/>
          <w:sz w:val="24"/>
          <w:szCs w:val="24"/>
        </w:rPr>
        <w:t xml:space="preserve">еских и профессиональных </w:t>
      </w:r>
      <w:r>
        <w:rPr>
          <w:rFonts w:ascii="Times New Roman" w:hAnsi="Times New Roman"/>
          <w:spacing w:val="-10"/>
          <w:sz w:val="24"/>
          <w:szCs w:val="24"/>
        </w:rPr>
        <w:t>прав</w:t>
      </w:r>
      <w:r w:rsidR="00E71C75">
        <w:rPr>
          <w:rFonts w:ascii="Times New Roman" w:hAnsi="Times New Roman"/>
          <w:spacing w:val="-10"/>
          <w:sz w:val="24"/>
          <w:szCs w:val="24"/>
        </w:rPr>
        <w:t xml:space="preserve"> и интересов членов Первичной профсоюзной организации (ППО) в том числе в судебных и иных государственных органах, оказывает бесплатную юридическую помощь </w:t>
      </w:r>
      <w:r w:rsidR="00644A84">
        <w:rPr>
          <w:rFonts w:ascii="Times New Roman" w:hAnsi="Times New Roman"/>
          <w:spacing w:val="-10"/>
          <w:sz w:val="24"/>
          <w:szCs w:val="24"/>
        </w:rPr>
        <w:t>работникам</w:t>
      </w:r>
      <w:r w:rsidR="00E71C75">
        <w:rPr>
          <w:rFonts w:ascii="Times New Roman" w:hAnsi="Times New Roman"/>
          <w:spacing w:val="-10"/>
          <w:sz w:val="24"/>
          <w:szCs w:val="24"/>
        </w:rPr>
        <w:t xml:space="preserve"> по всем интересующим</w:t>
      </w:r>
      <w:r w:rsidR="00644A84" w:rsidRPr="00A3335E">
        <w:rPr>
          <w:rFonts w:ascii="Times New Roman" w:hAnsi="Times New Roman"/>
          <w:spacing w:val="-10"/>
          <w:sz w:val="24"/>
          <w:szCs w:val="24"/>
        </w:rPr>
        <w:t xml:space="preserve"> их вопросам.</w:t>
      </w:r>
    </w:p>
    <w:p w:rsidR="00644A84" w:rsidRPr="00A3335E" w:rsidRDefault="00644A84" w:rsidP="00041A91">
      <w:pPr>
        <w:numPr>
          <w:ilvl w:val="1"/>
          <w:numId w:val="46"/>
        </w:numPr>
        <w:shd w:val="clear" w:color="auto" w:fill="FFFFFF"/>
        <w:tabs>
          <w:tab w:val="clear" w:pos="420"/>
          <w:tab w:val="num" w:pos="900"/>
        </w:tabs>
        <w:spacing w:after="0" w:line="240" w:lineRule="auto"/>
        <w:ind w:left="0" w:firstLine="720"/>
        <w:jc w:val="both"/>
        <w:rPr>
          <w:rFonts w:ascii="Times New Roman" w:hAnsi="Times New Roman"/>
          <w:spacing w:val="-10"/>
          <w:sz w:val="24"/>
          <w:szCs w:val="24"/>
        </w:rPr>
      </w:pPr>
      <w:r>
        <w:rPr>
          <w:rFonts w:ascii="Times New Roman" w:hAnsi="Times New Roman"/>
          <w:spacing w:val="-10"/>
          <w:sz w:val="24"/>
          <w:szCs w:val="24"/>
        </w:rPr>
        <w:t>Работникам</w:t>
      </w:r>
      <w:r w:rsidR="00562E64">
        <w:rPr>
          <w:rFonts w:ascii="Times New Roman" w:hAnsi="Times New Roman"/>
          <w:spacing w:val="-10"/>
          <w:sz w:val="24"/>
          <w:szCs w:val="24"/>
        </w:rPr>
        <w:t xml:space="preserve"> предоставляет, в случае </w:t>
      </w:r>
      <w:r w:rsidRPr="00A3335E">
        <w:rPr>
          <w:rFonts w:ascii="Times New Roman" w:hAnsi="Times New Roman"/>
          <w:spacing w:val="-10"/>
          <w:sz w:val="24"/>
          <w:szCs w:val="24"/>
        </w:rPr>
        <w:t>необходимости адвоката (бесплатно) при рассмотрении в суде трудовых споров (при условии профсоюзного членства не менее одного года).</w:t>
      </w:r>
    </w:p>
    <w:p w:rsidR="00644A84" w:rsidRPr="00A3335E" w:rsidRDefault="00644A84" w:rsidP="00041A91">
      <w:pPr>
        <w:numPr>
          <w:ilvl w:val="1"/>
          <w:numId w:val="46"/>
        </w:numPr>
        <w:shd w:val="clear" w:color="auto" w:fill="FFFFFF"/>
        <w:tabs>
          <w:tab w:val="clear" w:pos="420"/>
          <w:tab w:val="num" w:pos="900"/>
        </w:tabs>
        <w:spacing w:after="0" w:line="240" w:lineRule="auto"/>
        <w:ind w:left="0" w:firstLine="720"/>
        <w:jc w:val="both"/>
        <w:rPr>
          <w:rFonts w:ascii="Times New Roman" w:hAnsi="Times New Roman"/>
          <w:spacing w:val="-10"/>
          <w:sz w:val="24"/>
          <w:szCs w:val="24"/>
        </w:rPr>
      </w:pPr>
      <w:r w:rsidRPr="00A3335E">
        <w:rPr>
          <w:rFonts w:ascii="Times New Roman" w:hAnsi="Times New Roman"/>
          <w:spacing w:val="-10"/>
          <w:sz w:val="24"/>
          <w:szCs w:val="24"/>
        </w:rPr>
        <w:t xml:space="preserve">По просьбе члена </w:t>
      </w:r>
      <w:r>
        <w:rPr>
          <w:rFonts w:ascii="Times New Roman" w:hAnsi="Times New Roman"/>
          <w:spacing w:val="-10"/>
          <w:sz w:val="24"/>
          <w:szCs w:val="24"/>
        </w:rPr>
        <w:t>ППО</w:t>
      </w:r>
      <w:r w:rsidRPr="00A3335E">
        <w:rPr>
          <w:rFonts w:ascii="Times New Roman" w:hAnsi="Times New Roman"/>
          <w:spacing w:val="-10"/>
          <w:sz w:val="24"/>
          <w:szCs w:val="24"/>
        </w:rPr>
        <w:t xml:space="preserve"> участвует в переговорах работника и работодателя.</w:t>
      </w:r>
    </w:p>
    <w:p w:rsidR="00644A84" w:rsidRPr="00A3335E" w:rsidRDefault="00644A84" w:rsidP="00041A91">
      <w:pPr>
        <w:numPr>
          <w:ilvl w:val="1"/>
          <w:numId w:val="46"/>
        </w:numPr>
        <w:shd w:val="clear" w:color="auto" w:fill="FFFFFF"/>
        <w:tabs>
          <w:tab w:val="clear" w:pos="420"/>
          <w:tab w:val="num" w:pos="900"/>
        </w:tabs>
        <w:spacing w:after="0" w:line="240" w:lineRule="auto"/>
        <w:ind w:left="0" w:firstLine="720"/>
        <w:jc w:val="both"/>
        <w:rPr>
          <w:rFonts w:ascii="Times New Roman" w:hAnsi="Times New Roman"/>
          <w:spacing w:val="-10"/>
          <w:sz w:val="24"/>
          <w:szCs w:val="24"/>
        </w:rPr>
      </w:pPr>
      <w:r w:rsidRPr="00A3335E">
        <w:rPr>
          <w:rFonts w:ascii="Times New Roman" w:hAnsi="Times New Roman"/>
          <w:spacing w:val="-10"/>
          <w:sz w:val="24"/>
          <w:szCs w:val="24"/>
        </w:rPr>
        <w:t xml:space="preserve">Оказывает членам </w:t>
      </w:r>
      <w:r>
        <w:rPr>
          <w:rFonts w:ascii="Times New Roman" w:hAnsi="Times New Roman"/>
          <w:spacing w:val="-10"/>
          <w:sz w:val="24"/>
          <w:szCs w:val="24"/>
        </w:rPr>
        <w:t>ППО</w:t>
      </w:r>
      <w:r w:rsidRPr="00A3335E">
        <w:rPr>
          <w:rFonts w:ascii="Times New Roman" w:hAnsi="Times New Roman"/>
          <w:spacing w:val="-10"/>
          <w:sz w:val="24"/>
          <w:szCs w:val="24"/>
        </w:rPr>
        <w:t xml:space="preserve"> материальную помощь из средств </w:t>
      </w:r>
      <w:r>
        <w:rPr>
          <w:rFonts w:ascii="Times New Roman" w:hAnsi="Times New Roman"/>
          <w:spacing w:val="-10"/>
          <w:sz w:val="24"/>
          <w:szCs w:val="24"/>
        </w:rPr>
        <w:t>ППО</w:t>
      </w:r>
      <w:r w:rsidR="00562E64">
        <w:rPr>
          <w:rFonts w:ascii="Times New Roman" w:hAnsi="Times New Roman"/>
          <w:spacing w:val="-10"/>
          <w:sz w:val="24"/>
          <w:szCs w:val="24"/>
        </w:rPr>
        <w:t xml:space="preserve"> (при профсоюзном членстве </w:t>
      </w:r>
      <w:r w:rsidRPr="00A3335E">
        <w:rPr>
          <w:rFonts w:ascii="Times New Roman" w:hAnsi="Times New Roman"/>
          <w:spacing w:val="-10"/>
          <w:sz w:val="24"/>
          <w:szCs w:val="24"/>
        </w:rPr>
        <w:t>не менее года).</w:t>
      </w:r>
    </w:p>
    <w:p w:rsidR="00644A84" w:rsidRPr="00A3335E" w:rsidRDefault="00644A84" w:rsidP="00041A91">
      <w:pPr>
        <w:numPr>
          <w:ilvl w:val="1"/>
          <w:numId w:val="46"/>
        </w:numPr>
        <w:shd w:val="clear" w:color="auto" w:fill="FFFFFF"/>
        <w:tabs>
          <w:tab w:val="clear" w:pos="420"/>
          <w:tab w:val="num" w:pos="900"/>
        </w:tabs>
        <w:spacing w:after="0" w:line="240" w:lineRule="auto"/>
        <w:ind w:left="0" w:firstLine="720"/>
        <w:jc w:val="both"/>
        <w:rPr>
          <w:rFonts w:ascii="Times New Roman" w:hAnsi="Times New Roman"/>
          <w:spacing w:val="-10"/>
          <w:sz w:val="24"/>
          <w:szCs w:val="24"/>
        </w:rPr>
      </w:pPr>
      <w:r w:rsidRPr="00A3335E">
        <w:rPr>
          <w:rFonts w:ascii="Times New Roman" w:hAnsi="Times New Roman"/>
          <w:spacing w:val="-10"/>
          <w:sz w:val="24"/>
          <w:szCs w:val="24"/>
        </w:rPr>
        <w:t>Содействует профессиональному росту педагогических и других работников Учреждения.</w:t>
      </w:r>
    </w:p>
    <w:p w:rsidR="00644A84" w:rsidRPr="00A3335E" w:rsidRDefault="00644A84" w:rsidP="00041A91">
      <w:pPr>
        <w:numPr>
          <w:ilvl w:val="1"/>
          <w:numId w:val="46"/>
        </w:numPr>
        <w:shd w:val="clear" w:color="auto" w:fill="FFFFFF"/>
        <w:tabs>
          <w:tab w:val="clear" w:pos="420"/>
          <w:tab w:val="num" w:pos="900"/>
        </w:tabs>
        <w:spacing w:after="0" w:line="240" w:lineRule="auto"/>
        <w:ind w:left="0" w:firstLine="720"/>
        <w:jc w:val="both"/>
        <w:rPr>
          <w:rFonts w:ascii="Times New Roman" w:hAnsi="Times New Roman"/>
          <w:spacing w:val="-10"/>
          <w:sz w:val="24"/>
          <w:szCs w:val="24"/>
        </w:rPr>
      </w:pPr>
      <w:r w:rsidRPr="00A3335E">
        <w:rPr>
          <w:rFonts w:ascii="Times New Roman" w:hAnsi="Times New Roman"/>
          <w:spacing w:val="-10"/>
          <w:sz w:val="24"/>
          <w:szCs w:val="24"/>
        </w:rPr>
        <w:t>Содействует улучшению условий труда, быта и оздоровления работников.</w:t>
      </w:r>
    </w:p>
    <w:p w:rsidR="00644A84" w:rsidRPr="00A3335E" w:rsidRDefault="00644A84" w:rsidP="00041A91">
      <w:pPr>
        <w:numPr>
          <w:ilvl w:val="1"/>
          <w:numId w:val="46"/>
        </w:numPr>
        <w:shd w:val="clear" w:color="auto" w:fill="FFFFFF"/>
        <w:tabs>
          <w:tab w:val="clear" w:pos="420"/>
          <w:tab w:val="num" w:pos="900"/>
        </w:tabs>
        <w:spacing w:after="0" w:line="240" w:lineRule="auto"/>
        <w:ind w:left="0" w:firstLine="720"/>
        <w:jc w:val="both"/>
        <w:rPr>
          <w:rFonts w:ascii="Times New Roman" w:hAnsi="Times New Roman"/>
          <w:spacing w:val="-10"/>
          <w:sz w:val="24"/>
          <w:szCs w:val="24"/>
        </w:rPr>
      </w:pPr>
      <w:r w:rsidRPr="00A3335E">
        <w:rPr>
          <w:rFonts w:ascii="Times New Roman" w:hAnsi="Times New Roman"/>
          <w:spacing w:val="-10"/>
          <w:sz w:val="24"/>
          <w:szCs w:val="24"/>
        </w:rPr>
        <w:t>Осуществляет контроль за соблюдением социальных гарантий работников в вопросах обеспечения занятости, ув</w:t>
      </w:r>
      <w:r w:rsidR="00562E64">
        <w:rPr>
          <w:rFonts w:ascii="Times New Roman" w:hAnsi="Times New Roman"/>
          <w:spacing w:val="-10"/>
          <w:sz w:val="24"/>
          <w:szCs w:val="24"/>
        </w:rPr>
        <w:t xml:space="preserve">ольнения, предоставления льгот и компенсаций в </w:t>
      </w:r>
      <w:r w:rsidR="00E71C75">
        <w:rPr>
          <w:rFonts w:ascii="Times New Roman" w:hAnsi="Times New Roman"/>
          <w:spacing w:val="-10"/>
          <w:sz w:val="24"/>
          <w:szCs w:val="24"/>
        </w:rPr>
        <w:t xml:space="preserve">соответствии с </w:t>
      </w:r>
      <w:r w:rsidRPr="00A3335E">
        <w:rPr>
          <w:rFonts w:ascii="Times New Roman" w:hAnsi="Times New Roman"/>
          <w:spacing w:val="-10"/>
          <w:sz w:val="24"/>
          <w:szCs w:val="24"/>
        </w:rPr>
        <w:t>законодательством Российской Федерации, В</w:t>
      </w:r>
      <w:r w:rsidR="00E71C75">
        <w:rPr>
          <w:rFonts w:ascii="Times New Roman" w:hAnsi="Times New Roman"/>
          <w:spacing w:val="-10"/>
          <w:sz w:val="24"/>
          <w:szCs w:val="24"/>
        </w:rPr>
        <w:t xml:space="preserve">ологодской области, отраслевым </w:t>
      </w:r>
      <w:r w:rsidRPr="00A3335E">
        <w:rPr>
          <w:rFonts w:ascii="Times New Roman" w:hAnsi="Times New Roman"/>
          <w:spacing w:val="-10"/>
          <w:sz w:val="24"/>
          <w:szCs w:val="24"/>
        </w:rPr>
        <w:t>Соглашением.</w:t>
      </w:r>
    </w:p>
    <w:p w:rsidR="00644A84" w:rsidRPr="004A3C68" w:rsidRDefault="00644A84" w:rsidP="00041A91">
      <w:pPr>
        <w:numPr>
          <w:ilvl w:val="1"/>
          <w:numId w:val="46"/>
        </w:numPr>
        <w:shd w:val="clear" w:color="auto" w:fill="FFFFFF"/>
        <w:tabs>
          <w:tab w:val="clear" w:pos="420"/>
          <w:tab w:val="num" w:pos="900"/>
        </w:tabs>
        <w:spacing w:after="0" w:line="240" w:lineRule="auto"/>
        <w:ind w:left="0" w:firstLine="720"/>
        <w:jc w:val="both"/>
        <w:rPr>
          <w:rFonts w:ascii="Times New Roman" w:hAnsi="Times New Roman"/>
          <w:spacing w:val="-10"/>
          <w:sz w:val="24"/>
          <w:szCs w:val="24"/>
        </w:rPr>
      </w:pPr>
      <w:r w:rsidRPr="004A3C68">
        <w:rPr>
          <w:rFonts w:ascii="Times New Roman" w:hAnsi="Times New Roman"/>
          <w:spacing w:val="-10"/>
          <w:sz w:val="24"/>
          <w:szCs w:val="24"/>
        </w:rPr>
        <w:t>Принимают необходимые меры по недопущению осуществления действий, приводящих к ухудшению социально-экономического положения работников.</w:t>
      </w:r>
    </w:p>
    <w:p w:rsidR="00644A84" w:rsidRPr="004A3C68" w:rsidRDefault="00644A84" w:rsidP="00041A91">
      <w:pPr>
        <w:numPr>
          <w:ilvl w:val="1"/>
          <w:numId w:val="46"/>
        </w:numPr>
        <w:shd w:val="clear" w:color="auto" w:fill="FFFFFF"/>
        <w:tabs>
          <w:tab w:val="clear" w:pos="420"/>
          <w:tab w:val="num" w:pos="900"/>
        </w:tabs>
        <w:spacing w:after="0" w:line="240" w:lineRule="auto"/>
        <w:ind w:left="0" w:firstLine="720"/>
        <w:jc w:val="both"/>
        <w:rPr>
          <w:rFonts w:ascii="Times New Roman" w:hAnsi="Times New Roman"/>
          <w:spacing w:val="-10"/>
          <w:sz w:val="24"/>
          <w:szCs w:val="24"/>
        </w:rPr>
      </w:pPr>
      <w:r w:rsidRPr="004A3C68">
        <w:rPr>
          <w:rFonts w:ascii="Times New Roman" w:hAnsi="Times New Roman"/>
          <w:spacing w:val="-10"/>
          <w:sz w:val="24"/>
          <w:szCs w:val="24"/>
        </w:rPr>
        <w:lastRenderedPageBreak/>
        <w:t>Анализируют социально-экономическое положение работников отрасли, взаимодействуют с депутатами Законодательного собрания области и депутатами Государственной Думы РФ от Вологодской области, депутатами Череповецкой городской Думы в разработке предложений, проектов нормативных правовых актов, направленных на совершенствование законодательной базы образования, усиления социальной защищенности работников и воспитывающихся.</w:t>
      </w:r>
    </w:p>
    <w:p w:rsidR="00644A84" w:rsidRPr="004A3C68" w:rsidRDefault="00644A84" w:rsidP="00041A91">
      <w:pPr>
        <w:numPr>
          <w:ilvl w:val="1"/>
          <w:numId w:val="46"/>
        </w:numPr>
        <w:shd w:val="clear" w:color="auto" w:fill="FFFFFF"/>
        <w:tabs>
          <w:tab w:val="clear" w:pos="420"/>
          <w:tab w:val="num" w:pos="900"/>
        </w:tabs>
        <w:spacing w:after="0" w:line="240" w:lineRule="auto"/>
        <w:ind w:left="0" w:firstLine="720"/>
        <w:jc w:val="both"/>
        <w:rPr>
          <w:rFonts w:ascii="Times New Roman" w:hAnsi="Times New Roman"/>
          <w:spacing w:val="-10"/>
          <w:sz w:val="24"/>
          <w:szCs w:val="24"/>
        </w:rPr>
      </w:pPr>
      <w:r w:rsidRPr="004A3C68">
        <w:rPr>
          <w:rFonts w:ascii="Times New Roman" w:hAnsi="Times New Roman"/>
          <w:spacing w:val="-10"/>
          <w:sz w:val="24"/>
          <w:szCs w:val="24"/>
        </w:rPr>
        <w:t xml:space="preserve">Проводят постоянную разъяснительную работу с </w:t>
      </w:r>
      <w:r>
        <w:rPr>
          <w:rFonts w:ascii="Times New Roman" w:hAnsi="Times New Roman"/>
          <w:spacing w:val="-10"/>
          <w:sz w:val="24"/>
          <w:szCs w:val="24"/>
        </w:rPr>
        <w:t xml:space="preserve">работниками </w:t>
      </w:r>
      <w:r w:rsidRPr="004A3C68">
        <w:rPr>
          <w:rFonts w:ascii="Times New Roman" w:hAnsi="Times New Roman"/>
          <w:spacing w:val="-10"/>
          <w:sz w:val="24"/>
          <w:szCs w:val="24"/>
        </w:rPr>
        <w:t xml:space="preserve">о целях и задачах </w:t>
      </w:r>
      <w:r>
        <w:rPr>
          <w:rFonts w:ascii="Times New Roman" w:hAnsi="Times New Roman"/>
          <w:spacing w:val="-10"/>
          <w:sz w:val="24"/>
          <w:szCs w:val="24"/>
        </w:rPr>
        <w:t>ППО</w:t>
      </w:r>
      <w:r w:rsidRPr="004A3C68">
        <w:rPr>
          <w:rFonts w:ascii="Times New Roman" w:hAnsi="Times New Roman"/>
          <w:spacing w:val="-10"/>
          <w:sz w:val="24"/>
          <w:szCs w:val="24"/>
        </w:rPr>
        <w:t>, законодательстве РФ и его изменениях в области трудовых отношений, способах разрешения трудовых конфликтов.</w:t>
      </w:r>
    </w:p>
    <w:p w:rsidR="00644A84" w:rsidRPr="004A3C68" w:rsidRDefault="00644A84" w:rsidP="00041A91">
      <w:pPr>
        <w:numPr>
          <w:ilvl w:val="1"/>
          <w:numId w:val="46"/>
        </w:numPr>
        <w:shd w:val="clear" w:color="auto" w:fill="FFFFFF"/>
        <w:tabs>
          <w:tab w:val="clear" w:pos="420"/>
          <w:tab w:val="num" w:pos="900"/>
        </w:tabs>
        <w:spacing w:after="0" w:line="240" w:lineRule="auto"/>
        <w:ind w:left="0" w:firstLine="720"/>
        <w:jc w:val="both"/>
        <w:rPr>
          <w:rFonts w:ascii="Times New Roman" w:hAnsi="Times New Roman"/>
          <w:spacing w:val="-10"/>
          <w:sz w:val="24"/>
          <w:szCs w:val="24"/>
        </w:rPr>
      </w:pPr>
      <w:r w:rsidRPr="004A3C68">
        <w:rPr>
          <w:rFonts w:ascii="Times New Roman" w:hAnsi="Times New Roman"/>
          <w:spacing w:val="-10"/>
          <w:sz w:val="24"/>
          <w:szCs w:val="24"/>
        </w:rPr>
        <w:t xml:space="preserve">Используют все формы информационного обеспечения с целью наиболее полного информирования профсоюзной организации и </w:t>
      </w:r>
      <w:r>
        <w:rPr>
          <w:rFonts w:ascii="Times New Roman" w:hAnsi="Times New Roman"/>
          <w:spacing w:val="-10"/>
          <w:sz w:val="24"/>
          <w:szCs w:val="24"/>
        </w:rPr>
        <w:t>работников</w:t>
      </w:r>
      <w:r w:rsidRPr="004A3C68">
        <w:rPr>
          <w:rFonts w:ascii="Times New Roman" w:hAnsi="Times New Roman"/>
          <w:spacing w:val="-10"/>
          <w:sz w:val="24"/>
          <w:szCs w:val="24"/>
        </w:rPr>
        <w:t xml:space="preserve"> о деятельности сторон Соглашения по обеспечению социально-экономических прав и гарантий работников отрасли.</w:t>
      </w:r>
    </w:p>
    <w:p w:rsidR="00644A84" w:rsidRDefault="00644A84" w:rsidP="00A3335E">
      <w:pPr>
        <w:spacing w:after="0" w:line="240" w:lineRule="auto"/>
        <w:ind w:firstLine="567"/>
        <w:jc w:val="center"/>
        <w:rPr>
          <w:rFonts w:ascii="Times New Roman" w:hAnsi="Times New Roman"/>
          <w:b/>
          <w:sz w:val="24"/>
          <w:szCs w:val="24"/>
        </w:rPr>
      </w:pPr>
    </w:p>
    <w:p w:rsidR="00644A84" w:rsidRPr="00A3335E" w:rsidRDefault="00644A84" w:rsidP="00A3335E">
      <w:pPr>
        <w:spacing w:after="0" w:line="240" w:lineRule="auto"/>
        <w:ind w:firstLine="567"/>
        <w:jc w:val="center"/>
        <w:rPr>
          <w:rFonts w:ascii="Times New Roman" w:hAnsi="Times New Roman"/>
          <w:b/>
          <w:sz w:val="24"/>
          <w:szCs w:val="24"/>
        </w:rPr>
      </w:pPr>
      <w:r w:rsidRPr="008D3FA3">
        <w:rPr>
          <w:rFonts w:ascii="Times New Roman" w:hAnsi="Times New Roman"/>
          <w:b/>
          <w:sz w:val="24"/>
          <w:szCs w:val="24"/>
          <w:lang w:val="en-US"/>
        </w:rPr>
        <w:t>XI</w:t>
      </w:r>
      <w:r w:rsidRPr="008D3FA3">
        <w:rPr>
          <w:rFonts w:ascii="Times New Roman" w:hAnsi="Times New Roman"/>
          <w:b/>
          <w:sz w:val="24"/>
          <w:szCs w:val="24"/>
        </w:rPr>
        <w:t>. Контроль за выполнением коллективного договора</w:t>
      </w:r>
    </w:p>
    <w:p w:rsidR="00644A84" w:rsidRPr="00A3335E" w:rsidRDefault="00644A84" w:rsidP="00A3335E">
      <w:pPr>
        <w:shd w:val="clear" w:color="auto" w:fill="FFFFFF"/>
        <w:spacing w:after="0" w:line="240" w:lineRule="auto"/>
        <w:jc w:val="center"/>
        <w:rPr>
          <w:rFonts w:ascii="Times New Roman" w:hAnsi="Times New Roman"/>
          <w:b/>
          <w:sz w:val="24"/>
          <w:szCs w:val="24"/>
        </w:rPr>
      </w:pPr>
    </w:p>
    <w:p w:rsidR="00644A84" w:rsidRPr="00A3335E" w:rsidRDefault="00644A84" w:rsidP="00041A91">
      <w:pPr>
        <w:numPr>
          <w:ilvl w:val="1"/>
          <w:numId w:val="47"/>
        </w:numPr>
        <w:shd w:val="clear" w:color="auto" w:fill="FFFFFF"/>
        <w:tabs>
          <w:tab w:val="clear" w:pos="420"/>
          <w:tab w:val="num" w:pos="1260"/>
        </w:tabs>
        <w:spacing w:after="0" w:line="240" w:lineRule="auto"/>
        <w:ind w:left="0" w:firstLine="720"/>
        <w:jc w:val="both"/>
        <w:rPr>
          <w:rFonts w:ascii="Times New Roman" w:hAnsi="Times New Roman"/>
          <w:spacing w:val="-10"/>
          <w:sz w:val="24"/>
          <w:szCs w:val="24"/>
        </w:rPr>
      </w:pPr>
      <w:r w:rsidRPr="00A3335E">
        <w:rPr>
          <w:rFonts w:ascii="Times New Roman" w:hAnsi="Times New Roman"/>
          <w:spacing w:val="-10"/>
          <w:sz w:val="24"/>
          <w:szCs w:val="24"/>
        </w:rPr>
        <w:t>Контроль по выполнению Коллективного договора, согласно ст. 51 ТК РФ, осуществляется сторонами социального партнерства, их пред</w:t>
      </w:r>
      <w:r w:rsidRPr="00A3335E">
        <w:rPr>
          <w:rFonts w:ascii="Times New Roman" w:hAnsi="Times New Roman"/>
          <w:spacing w:val="-10"/>
          <w:sz w:val="24"/>
          <w:szCs w:val="24"/>
        </w:rPr>
        <w:softHyphen/>
        <w:t>ставителями, соответствующими</w:t>
      </w:r>
      <w:r w:rsidR="00721ED4">
        <w:rPr>
          <w:rFonts w:ascii="Times New Roman" w:hAnsi="Times New Roman"/>
          <w:spacing w:val="-10"/>
          <w:sz w:val="24"/>
          <w:szCs w:val="24"/>
        </w:rPr>
        <w:t xml:space="preserve"> органами по труду. При проведе</w:t>
      </w:r>
      <w:r w:rsidRPr="00A3335E">
        <w:rPr>
          <w:rFonts w:ascii="Times New Roman" w:hAnsi="Times New Roman"/>
          <w:spacing w:val="-10"/>
          <w:sz w:val="24"/>
          <w:szCs w:val="24"/>
        </w:rPr>
        <w:t>нии контроля представители сторон обязаны предоставлять друг</w:t>
      </w:r>
      <w:r w:rsidR="00721ED4">
        <w:rPr>
          <w:rFonts w:ascii="Times New Roman" w:hAnsi="Times New Roman"/>
          <w:spacing w:val="-10"/>
          <w:sz w:val="24"/>
          <w:szCs w:val="24"/>
        </w:rPr>
        <w:t xml:space="preserve"> другу необходимую для этого ин</w:t>
      </w:r>
      <w:r w:rsidRPr="00A3335E">
        <w:rPr>
          <w:rFonts w:ascii="Times New Roman" w:hAnsi="Times New Roman"/>
          <w:spacing w:val="-10"/>
          <w:sz w:val="24"/>
          <w:szCs w:val="24"/>
        </w:rPr>
        <w:t>формацию. С этой целью стороны сов</w:t>
      </w:r>
      <w:r w:rsidR="00721ED4">
        <w:rPr>
          <w:rFonts w:ascii="Times New Roman" w:hAnsi="Times New Roman"/>
          <w:spacing w:val="-10"/>
          <w:sz w:val="24"/>
          <w:szCs w:val="24"/>
        </w:rPr>
        <w:t>местным решением формируют специальную комиссию либо поруча</w:t>
      </w:r>
      <w:r w:rsidRPr="00A3335E">
        <w:rPr>
          <w:rFonts w:ascii="Times New Roman" w:hAnsi="Times New Roman"/>
          <w:spacing w:val="-10"/>
          <w:sz w:val="24"/>
          <w:szCs w:val="24"/>
        </w:rPr>
        <w:t>ют функции контроля комисси</w:t>
      </w:r>
      <w:r w:rsidR="00721ED4">
        <w:rPr>
          <w:rFonts w:ascii="Times New Roman" w:hAnsi="Times New Roman"/>
          <w:spacing w:val="-10"/>
          <w:sz w:val="24"/>
          <w:szCs w:val="24"/>
        </w:rPr>
        <w:t>и для ведения коллективных пере</w:t>
      </w:r>
      <w:r w:rsidRPr="00A3335E">
        <w:rPr>
          <w:rFonts w:ascii="Times New Roman" w:hAnsi="Times New Roman"/>
          <w:spacing w:val="-10"/>
          <w:sz w:val="24"/>
          <w:szCs w:val="24"/>
        </w:rPr>
        <w:t>говоров.</w:t>
      </w:r>
    </w:p>
    <w:p w:rsidR="00644A84" w:rsidRPr="00A3335E" w:rsidRDefault="00644A84" w:rsidP="008D3FA3">
      <w:pPr>
        <w:shd w:val="clear" w:color="auto" w:fill="FFFFFF"/>
        <w:spacing w:after="0" w:line="240" w:lineRule="auto"/>
        <w:ind w:firstLine="720"/>
        <w:jc w:val="both"/>
        <w:rPr>
          <w:rFonts w:ascii="Times New Roman" w:hAnsi="Times New Roman"/>
          <w:spacing w:val="-10"/>
          <w:sz w:val="24"/>
          <w:szCs w:val="24"/>
        </w:rPr>
      </w:pPr>
      <w:r w:rsidRPr="00A3335E">
        <w:rPr>
          <w:rFonts w:ascii="Times New Roman" w:hAnsi="Times New Roman"/>
          <w:spacing w:val="-10"/>
          <w:sz w:val="24"/>
          <w:szCs w:val="24"/>
        </w:rPr>
        <w:t>Комиссия проверяет выполне</w:t>
      </w:r>
      <w:r w:rsidRPr="00A3335E">
        <w:rPr>
          <w:rFonts w:ascii="Times New Roman" w:hAnsi="Times New Roman"/>
          <w:spacing w:val="-10"/>
          <w:sz w:val="24"/>
          <w:szCs w:val="24"/>
        </w:rPr>
        <w:softHyphen/>
        <w:t>ние коллективного договора со</w:t>
      </w:r>
      <w:r w:rsidRPr="00A3335E">
        <w:rPr>
          <w:rFonts w:ascii="Times New Roman" w:hAnsi="Times New Roman"/>
          <w:spacing w:val="-10"/>
          <w:sz w:val="24"/>
          <w:szCs w:val="24"/>
        </w:rPr>
        <w:softHyphen/>
        <w:t>гласно плану своей работы и по фактам письменных об</w:t>
      </w:r>
      <w:r w:rsidR="00721ED4">
        <w:rPr>
          <w:rFonts w:ascii="Times New Roman" w:hAnsi="Times New Roman"/>
          <w:spacing w:val="-10"/>
          <w:sz w:val="24"/>
          <w:szCs w:val="24"/>
        </w:rPr>
        <w:t>ращений работодателя и отдель</w:t>
      </w:r>
      <w:r w:rsidRPr="00A3335E">
        <w:rPr>
          <w:rFonts w:ascii="Times New Roman" w:hAnsi="Times New Roman"/>
          <w:spacing w:val="-10"/>
          <w:sz w:val="24"/>
          <w:szCs w:val="24"/>
        </w:rPr>
        <w:t xml:space="preserve">ных работников. </w:t>
      </w:r>
    </w:p>
    <w:p w:rsidR="00644A84" w:rsidRPr="00A3335E" w:rsidRDefault="00644A84" w:rsidP="008D3FA3">
      <w:pPr>
        <w:shd w:val="clear" w:color="auto" w:fill="FFFFFF"/>
        <w:spacing w:after="0" w:line="240" w:lineRule="auto"/>
        <w:ind w:firstLine="720"/>
        <w:jc w:val="both"/>
        <w:rPr>
          <w:rFonts w:ascii="Times New Roman" w:hAnsi="Times New Roman"/>
          <w:spacing w:val="-10"/>
          <w:sz w:val="24"/>
          <w:szCs w:val="24"/>
        </w:rPr>
      </w:pPr>
      <w:r w:rsidRPr="00A3335E">
        <w:rPr>
          <w:rFonts w:ascii="Times New Roman" w:hAnsi="Times New Roman"/>
          <w:spacing w:val="-10"/>
          <w:sz w:val="24"/>
          <w:szCs w:val="24"/>
        </w:rPr>
        <w:t xml:space="preserve">Стороны могут не создавать комиссию, а проверять выполнение </w:t>
      </w:r>
      <w:r w:rsidR="00721ED4">
        <w:rPr>
          <w:rFonts w:ascii="Times New Roman" w:hAnsi="Times New Roman"/>
          <w:spacing w:val="-10"/>
          <w:sz w:val="24"/>
          <w:szCs w:val="24"/>
        </w:rPr>
        <w:t>коллективного договора самостоя</w:t>
      </w:r>
      <w:r w:rsidRPr="00A3335E">
        <w:rPr>
          <w:rFonts w:ascii="Times New Roman" w:hAnsi="Times New Roman"/>
          <w:spacing w:val="-10"/>
          <w:sz w:val="24"/>
          <w:szCs w:val="24"/>
        </w:rPr>
        <w:t>тельно, периодически встречаясь</w:t>
      </w:r>
      <w:r w:rsidR="00721ED4">
        <w:rPr>
          <w:rFonts w:ascii="Times New Roman" w:hAnsi="Times New Roman"/>
          <w:spacing w:val="-10"/>
          <w:sz w:val="24"/>
          <w:szCs w:val="24"/>
        </w:rPr>
        <w:t xml:space="preserve"> на совместном заседании по рас</w:t>
      </w:r>
      <w:r w:rsidRPr="00A3335E">
        <w:rPr>
          <w:rFonts w:ascii="Times New Roman" w:hAnsi="Times New Roman"/>
          <w:spacing w:val="-10"/>
          <w:sz w:val="24"/>
          <w:szCs w:val="24"/>
        </w:rPr>
        <w:t>смотрению итогов проверок.</w:t>
      </w:r>
    </w:p>
    <w:p w:rsidR="00644A84" w:rsidRPr="00A3335E" w:rsidRDefault="00644A84" w:rsidP="00041A91">
      <w:pPr>
        <w:numPr>
          <w:ilvl w:val="1"/>
          <w:numId w:val="47"/>
        </w:numPr>
        <w:shd w:val="clear" w:color="auto" w:fill="FFFFFF"/>
        <w:tabs>
          <w:tab w:val="clear" w:pos="420"/>
          <w:tab w:val="num" w:pos="1260"/>
        </w:tabs>
        <w:spacing w:after="0" w:line="240" w:lineRule="auto"/>
        <w:ind w:left="0" w:firstLine="720"/>
        <w:jc w:val="both"/>
        <w:rPr>
          <w:rFonts w:ascii="Times New Roman" w:hAnsi="Times New Roman"/>
          <w:spacing w:val="-10"/>
          <w:sz w:val="24"/>
          <w:szCs w:val="24"/>
        </w:rPr>
      </w:pPr>
      <w:r w:rsidRPr="00A3335E">
        <w:rPr>
          <w:rFonts w:ascii="Times New Roman" w:hAnsi="Times New Roman"/>
          <w:spacing w:val="-10"/>
          <w:sz w:val="24"/>
          <w:szCs w:val="24"/>
        </w:rPr>
        <w:t>Отчет о выполнении коллективн</w:t>
      </w:r>
      <w:r w:rsidR="00721ED4">
        <w:rPr>
          <w:rFonts w:ascii="Times New Roman" w:hAnsi="Times New Roman"/>
          <w:spacing w:val="-10"/>
          <w:sz w:val="24"/>
          <w:szCs w:val="24"/>
        </w:rPr>
        <w:t>ого договора перед работниками проводится ежегодн</w:t>
      </w:r>
      <w:r w:rsidRPr="00A3335E">
        <w:rPr>
          <w:rFonts w:ascii="Times New Roman" w:hAnsi="Times New Roman"/>
          <w:spacing w:val="-10"/>
          <w:sz w:val="24"/>
          <w:szCs w:val="24"/>
        </w:rPr>
        <w:t>о на общем собрании (конференции) ра</w:t>
      </w:r>
      <w:r>
        <w:rPr>
          <w:rFonts w:ascii="Times New Roman" w:hAnsi="Times New Roman"/>
          <w:spacing w:val="-10"/>
          <w:sz w:val="24"/>
          <w:szCs w:val="24"/>
        </w:rPr>
        <w:t>б</w:t>
      </w:r>
      <w:r w:rsidR="00721ED4">
        <w:rPr>
          <w:rFonts w:ascii="Times New Roman" w:hAnsi="Times New Roman"/>
          <w:spacing w:val="-10"/>
          <w:sz w:val="24"/>
          <w:szCs w:val="24"/>
        </w:rPr>
        <w:t>отников МАДОУ «Детский сад № 17</w:t>
      </w:r>
      <w:r w:rsidRPr="00A3335E">
        <w:rPr>
          <w:rFonts w:ascii="Times New Roman" w:hAnsi="Times New Roman"/>
          <w:spacing w:val="-10"/>
          <w:sz w:val="24"/>
          <w:szCs w:val="24"/>
        </w:rPr>
        <w:t>». От каждой из сторон на собрании выступают их</w:t>
      </w:r>
      <w:r w:rsidR="00721ED4">
        <w:rPr>
          <w:rFonts w:ascii="Times New Roman" w:hAnsi="Times New Roman"/>
          <w:spacing w:val="-10"/>
          <w:sz w:val="24"/>
          <w:szCs w:val="24"/>
        </w:rPr>
        <w:t xml:space="preserve"> первые руково</w:t>
      </w:r>
      <w:r w:rsidRPr="00A3335E">
        <w:rPr>
          <w:rFonts w:ascii="Times New Roman" w:hAnsi="Times New Roman"/>
          <w:spacing w:val="-10"/>
          <w:sz w:val="24"/>
          <w:szCs w:val="24"/>
        </w:rPr>
        <w:t>дители.</w:t>
      </w:r>
    </w:p>
    <w:p w:rsidR="00644A84" w:rsidRPr="00A3335E" w:rsidRDefault="00721ED4" w:rsidP="00041A91">
      <w:pPr>
        <w:numPr>
          <w:ilvl w:val="1"/>
          <w:numId w:val="47"/>
        </w:numPr>
        <w:shd w:val="clear" w:color="auto" w:fill="FFFFFF"/>
        <w:tabs>
          <w:tab w:val="clear" w:pos="420"/>
          <w:tab w:val="num" w:pos="1260"/>
        </w:tabs>
        <w:spacing w:after="0" w:line="240" w:lineRule="auto"/>
        <w:ind w:left="0" w:firstLine="720"/>
        <w:jc w:val="both"/>
        <w:rPr>
          <w:rFonts w:ascii="Times New Roman" w:hAnsi="Times New Roman"/>
          <w:spacing w:val="-10"/>
          <w:sz w:val="24"/>
          <w:szCs w:val="24"/>
        </w:rPr>
      </w:pPr>
      <w:r>
        <w:rPr>
          <w:rFonts w:ascii="Times New Roman" w:hAnsi="Times New Roman"/>
          <w:spacing w:val="-10"/>
          <w:sz w:val="24"/>
          <w:szCs w:val="24"/>
        </w:rPr>
        <w:t>Трудовым Кодексом РФ установлено, что по обязательствам учреж</w:t>
      </w:r>
      <w:r w:rsidR="00644A84" w:rsidRPr="00A3335E">
        <w:rPr>
          <w:rFonts w:ascii="Times New Roman" w:hAnsi="Times New Roman"/>
          <w:spacing w:val="-10"/>
          <w:sz w:val="24"/>
          <w:szCs w:val="24"/>
        </w:rPr>
        <w:t>дений, финансируемых полностью и</w:t>
      </w:r>
      <w:r>
        <w:rPr>
          <w:rFonts w:ascii="Times New Roman" w:hAnsi="Times New Roman"/>
          <w:spacing w:val="-10"/>
          <w:sz w:val="24"/>
          <w:szCs w:val="24"/>
        </w:rPr>
        <w:t>ли частично собственником (учре</w:t>
      </w:r>
      <w:r w:rsidR="00644A84" w:rsidRPr="00A3335E">
        <w:rPr>
          <w:rFonts w:ascii="Times New Roman" w:hAnsi="Times New Roman"/>
          <w:spacing w:val="-10"/>
          <w:sz w:val="24"/>
          <w:szCs w:val="24"/>
        </w:rPr>
        <w:t>дителем), вытекающим из трудо</w:t>
      </w:r>
      <w:r w:rsidR="00644A84" w:rsidRPr="00A3335E">
        <w:rPr>
          <w:rFonts w:ascii="Times New Roman" w:hAnsi="Times New Roman"/>
          <w:spacing w:val="-10"/>
          <w:sz w:val="24"/>
          <w:szCs w:val="24"/>
        </w:rPr>
        <w:softHyphen/>
        <w:t>вых отношений, дополнительную ответственность несет собственник (учредитель) в установленном за</w:t>
      </w:r>
      <w:r w:rsidR="00644A84" w:rsidRPr="00A3335E">
        <w:rPr>
          <w:rFonts w:ascii="Times New Roman" w:hAnsi="Times New Roman"/>
          <w:spacing w:val="-10"/>
          <w:sz w:val="24"/>
          <w:szCs w:val="24"/>
        </w:rPr>
        <w:softHyphen/>
        <w:t xml:space="preserve">коном порядке (ст. 20 ТК </w:t>
      </w:r>
      <w:r w:rsidR="00562E64">
        <w:rPr>
          <w:rFonts w:ascii="Times New Roman" w:hAnsi="Times New Roman"/>
          <w:spacing w:val="-10"/>
          <w:sz w:val="24"/>
          <w:szCs w:val="24"/>
        </w:rPr>
        <w:t xml:space="preserve">РФ). Нарушение или невыполнение работодателем </w:t>
      </w:r>
      <w:r w:rsidR="00644A84" w:rsidRPr="00A3335E">
        <w:rPr>
          <w:rFonts w:ascii="Times New Roman" w:hAnsi="Times New Roman"/>
          <w:spacing w:val="-10"/>
          <w:sz w:val="24"/>
          <w:szCs w:val="24"/>
        </w:rPr>
        <w:t>или лицом, его представляющим, обязательств по коллективному договору влечет административную ответственность в порядке предусмотренным законодательством Российской Федерации.</w:t>
      </w:r>
    </w:p>
    <w:p w:rsidR="00644A84" w:rsidRDefault="00644A84" w:rsidP="00A3335E">
      <w:pPr>
        <w:shd w:val="clear" w:color="auto" w:fill="FFFFFF"/>
        <w:spacing w:after="0" w:line="240" w:lineRule="auto"/>
        <w:jc w:val="both"/>
        <w:rPr>
          <w:rFonts w:ascii="Times New Roman" w:hAnsi="Times New Roman"/>
          <w:spacing w:val="-10"/>
          <w:sz w:val="24"/>
          <w:szCs w:val="24"/>
        </w:rPr>
      </w:pPr>
    </w:p>
    <w:p w:rsidR="00B547F7" w:rsidRDefault="00B547F7" w:rsidP="00A3335E">
      <w:pPr>
        <w:shd w:val="clear" w:color="auto" w:fill="FFFFFF"/>
        <w:spacing w:after="0" w:line="240" w:lineRule="auto"/>
        <w:jc w:val="both"/>
        <w:rPr>
          <w:rFonts w:ascii="Times New Roman" w:hAnsi="Times New Roman"/>
          <w:spacing w:val="-10"/>
          <w:sz w:val="24"/>
          <w:szCs w:val="24"/>
        </w:rPr>
      </w:pPr>
    </w:p>
    <w:p w:rsidR="00644A84" w:rsidRDefault="00B547F7" w:rsidP="00A3335E">
      <w:pPr>
        <w:shd w:val="clear" w:color="auto" w:fill="FFFFFF"/>
        <w:spacing w:after="0" w:line="240" w:lineRule="auto"/>
        <w:jc w:val="both"/>
        <w:rPr>
          <w:rFonts w:ascii="Times New Roman" w:hAnsi="Times New Roman"/>
          <w:spacing w:val="-10"/>
          <w:sz w:val="24"/>
          <w:szCs w:val="24"/>
        </w:rPr>
      </w:pPr>
      <w:r>
        <w:rPr>
          <w:rFonts w:ascii="Times New Roman" w:hAnsi="Times New Roman"/>
          <w:spacing w:val="-10"/>
          <w:sz w:val="24"/>
          <w:szCs w:val="24"/>
        </w:rPr>
        <w:t>Подписи сторон:</w:t>
      </w:r>
    </w:p>
    <w:p w:rsidR="00B547F7" w:rsidRPr="004F539C" w:rsidRDefault="00B547F7" w:rsidP="00B547F7">
      <w:pPr>
        <w:spacing w:after="0"/>
        <w:jc w:val="both"/>
        <w:rPr>
          <w:rFonts w:ascii="Times New Roman" w:hAnsi="Times New Roman"/>
          <w:b/>
          <w:bCs/>
        </w:rPr>
      </w:pPr>
    </w:p>
    <w:p w:rsidR="00B547F7" w:rsidRPr="004F539C" w:rsidRDefault="00B547F7" w:rsidP="00B547F7">
      <w:pPr>
        <w:spacing w:after="0"/>
        <w:jc w:val="both"/>
        <w:rPr>
          <w:rFonts w:ascii="Times New Roman" w:hAnsi="Times New Roman"/>
          <w:bCs/>
        </w:rPr>
      </w:pPr>
      <w:r w:rsidRPr="004F539C">
        <w:rPr>
          <w:rFonts w:ascii="Times New Roman" w:hAnsi="Times New Roman"/>
          <w:bCs/>
        </w:rPr>
        <w:t>Предс</w:t>
      </w:r>
      <w:r>
        <w:rPr>
          <w:rFonts w:ascii="Times New Roman" w:hAnsi="Times New Roman"/>
          <w:bCs/>
        </w:rPr>
        <w:t>едатель</w:t>
      </w:r>
      <w:r w:rsidRPr="004F539C">
        <w:rPr>
          <w:rFonts w:ascii="Times New Roman" w:hAnsi="Times New Roman"/>
          <w:bCs/>
        </w:rPr>
        <w:t xml:space="preserve"> </w:t>
      </w:r>
      <w:r>
        <w:rPr>
          <w:rFonts w:ascii="Times New Roman" w:hAnsi="Times New Roman"/>
          <w:bCs/>
        </w:rPr>
        <w:t>профсоюзного комитета</w:t>
      </w:r>
      <w:r w:rsidRPr="00BE03ED">
        <w:rPr>
          <w:rFonts w:ascii="Times New Roman" w:hAnsi="Times New Roman"/>
          <w:bCs/>
        </w:rPr>
        <w:t xml:space="preserve">                  </w:t>
      </w:r>
      <w:r>
        <w:rPr>
          <w:rFonts w:ascii="Times New Roman" w:hAnsi="Times New Roman"/>
          <w:bCs/>
        </w:rPr>
        <w:t xml:space="preserve">                             </w:t>
      </w:r>
      <w:r w:rsidRPr="004F539C">
        <w:rPr>
          <w:rFonts w:ascii="Times New Roman" w:hAnsi="Times New Roman"/>
          <w:bCs/>
        </w:rPr>
        <w:t xml:space="preserve">Заведующий </w:t>
      </w:r>
    </w:p>
    <w:p w:rsidR="00B547F7" w:rsidRPr="004F539C" w:rsidRDefault="00B547F7" w:rsidP="00B547F7">
      <w:pPr>
        <w:spacing w:after="0"/>
        <w:jc w:val="both"/>
        <w:rPr>
          <w:rFonts w:ascii="Times New Roman" w:hAnsi="Times New Roman"/>
          <w:bCs/>
        </w:rPr>
      </w:pPr>
      <w:r>
        <w:rPr>
          <w:rFonts w:ascii="Times New Roman" w:hAnsi="Times New Roman"/>
          <w:bCs/>
        </w:rPr>
        <w:t>МАДОУ</w:t>
      </w:r>
      <w:r w:rsidRPr="004F539C">
        <w:rPr>
          <w:rFonts w:ascii="Times New Roman" w:hAnsi="Times New Roman"/>
          <w:bCs/>
        </w:rPr>
        <w:t xml:space="preserve"> «</w:t>
      </w:r>
      <w:r>
        <w:rPr>
          <w:rFonts w:ascii="Times New Roman" w:hAnsi="Times New Roman"/>
          <w:bCs/>
        </w:rPr>
        <w:t>Детский сад № 17</w:t>
      </w:r>
      <w:r w:rsidRPr="004F539C">
        <w:rPr>
          <w:rFonts w:ascii="Times New Roman" w:hAnsi="Times New Roman"/>
          <w:bCs/>
        </w:rPr>
        <w:t xml:space="preserve">» </w:t>
      </w:r>
      <w:r w:rsidRPr="00BE03ED">
        <w:rPr>
          <w:rFonts w:ascii="Times New Roman" w:hAnsi="Times New Roman"/>
          <w:bCs/>
        </w:rPr>
        <w:t xml:space="preserve">                          </w:t>
      </w:r>
      <w:r>
        <w:rPr>
          <w:rFonts w:ascii="Times New Roman" w:hAnsi="Times New Roman"/>
          <w:bCs/>
        </w:rPr>
        <w:t xml:space="preserve">                              </w:t>
      </w:r>
      <w:r w:rsidRPr="00BE03ED">
        <w:rPr>
          <w:rFonts w:ascii="Times New Roman" w:hAnsi="Times New Roman"/>
          <w:bCs/>
        </w:rPr>
        <w:t xml:space="preserve">    </w:t>
      </w:r>
      <w:r>
        <w:rPr>
          <w:rFonts w:ascii="Times New Roman" w:hAnsi="Times New Roman"/>
          <w:bCs/>
        </w:rPr>
        <w:t xml:space="preserve">  МАДОУ</w:t>
      </w:r>
      <w:r w:rsidRPr="004F539C">
        <w:rPr>
          <w:rFonts w:ascii="Times New Roman" w:hAnsi="Times New Roman"/>
          <w:bCs/>
        </w:rPr>
        <w:t xml:space="preserve">  «</w:t>
      </w:r>
      <w:r>
        <w:rPr>
          <w:rFonts w:ascii="Times New Roman" w:hAnsi="Times New Roman"/>
          <w:bCs/>
        </w:rPr>
        <w:t>Детский сад № 17</w:t>
      </w:r>
      <w:r w:rsidRPr="004F539C">
        <w:rPr>
          <w:rFonts w:ascii="Times New Roman" w:hAnsi="Times New Roman"/>
          <w:bCs/>
        </w:rPr>
        <w:t>»</w:t>
      </w:r>
    </w:p>
    <w:p w:rsidR="00B547F7" w:rsidRPr="004F539C" w:rsidRDefault="00B547F7" w:rsidP="00B547F7">
      <w:pPr>
        <w:spacing w:after="0"/>
        <w:jc w:val="both"/>
        <w:rPr>
          <w:rFonts w:ascii="Times New Roman" w:hAnsi="Times New Roman"/>
          <w:bCs/>
        </w:rPr>
      </w:pPr>
      <w:r w:rsidRPr="004F539C">
        <w:rPr>
          <w:rFonts w:ascii="Times New Roman" w:hAnsi="Times New Roman"/>
          <w:bCs/>
        </w:rPr>
        <w:t>______________</w:t>
      </w:r>
      <w:r>
        <w:rPr>
          <w:rFonts w:ascii="Times New Roman" w:hAnsi="Times New Roman"/>
          <w:bCs/>
        </w:rPr>
        <w:t>Е.С. Карвариндина</w:t>
      </w:r>
      <w:r w:rsidRPr="00BE03ED">
        <w:rPr>
          <w:rFonts w:ascii="Times New Roman" w:hAnsi="Times New Roman"/>
          <w:bCs/>
        </w:rPr>
        <w:t xml:space="preserve">                           </w:t>
      </w:r>
      <w:r>
        <w:rPr>
          <w:rFonts w:ascii="Times New Roman" w:hAnsi="Times New Roman"/>
          <w:bCs/>
        </w:rPr>
        <w:t xml:space="preserve">                          _____________Т.А. Пескишева</w:t>
      </w:r>
    </w:p>
    <w:p w:rsidR="00B547F7" w:rsidRPr="004F539C" w:rsidRDefault="00B547F7" w:rsidP="00B547F7">
      <w:pPr>
        <w:spacing w:after="0"/>
        <w:jc w:val="both"/>
        <w:rPr>
          <w:rFonts w:ascii="Times New Roman" w:hAnsi="Times New Roman"/>
          <w:bCs/>
        </w:rPr>
      </w:pPr>
      <w:r>
        <w:rPr>
          <w:rFonts w:ascii="Times New Roman" w:hAnsi="Times New Roman"/>
          <w:bCs/>
        </w:rPr>
        <w:t>«____»_______2023 г.</w:t>
      </w:r>
      <w:r w:rsidRPr="004F539C">
        <w:rPr>
          <w:rFonts w:ascii="Times New Roman" w:hAnsi="Times New Roman"/>
          <w:bCs/>
        </w:rPr>
        <w:t xml:space="preserve">  </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«____»_______2023 г.</w:t>
      </w:r>
      <w:r w:rsidRPr="004F539C">
        <w:rPr>
          <w:rFonts w:ascii="Times New Roman" w:hAnsi="Times New Roman"/>
          <w:bCs/>
        </w:rPr>
        <w:t xml:space="preserve">                                             </w:t>
      </w:r>
      <w:r>
        <w:rPr>
          <w:rFonts w:ascii="Times New Roman" w:hAnsi="Times New Roman"/>
          <w:bCs/>
        </w:rPr>
        <w:t xml:space="preserve">     </w:t>
      </w:r>
      <w:r w:rsidRPr="004F539C">
        <w:rPr>
          <w:rFonts w:ascii="Times New Roman" w:hAnsi="Times New Roman"/>
          <w:bCs/>
        </w:rPr>
        <w:t xml:space="preserve"> </w:t>
      </w:r>
    </w:p>
    <w:p w:rsidR="00644A84" w:rsidRPr="00862E1C" w:rsidRDefault="00644A84" w:rsidP="00F51252">
      <w:pPr>
        <w:spacing w:after="0"/>
        <w:ind w:right="-119" w:firstLine="567"/>
        <w:rPr>
          <w:rFonts w:ascii="Times New Roman" w:hAnsi="Times New Roman"/>
          <w:bCs/>
          <w:sz w:val="24"/>
          <w:szCs w:val="24"/>
        </w:rPr>
      </w:pPr>
      <w:r w:rsidRPr="00862E1C">
        <w:rPr>
          <w:rFonts w:ascii="Times New Roman" w:hAnsi="Times New Roman"/>
          <w:bCs/>
          <w:sz w:val="24"/>
          <w:szCs w:val="24"/>
        </w:rPr>
        <w:t xml:space="preserve">                             .</w:t>
      </w:r>
    </w:p>
    <w:p w:rsidR="009C488D" w:rsidRDefault="009C488D">
      <w:pPr>
        <w:spacing w:after="0" w:line="240" w:lineRule="auto"/>
        <w:rPr>
          <w:rFonts w:ascii="Times New Roman" w:hAnsi="Times New Roman"/>
          <w:b/>
          <w:color w:val="333333"/>
          <w:sz w:val="24"/>
          <w:szCs w:val="26"/>
          <w:shd w:val="clear" w:color="auto" w:fill="FFFFFF"/>
        </w:rPr>
      </w:pPr>
      <w:r>
        <w:rPr>
          <w:rFonts w:ascii="Times New Roman" w:hAnsi="Times New Roman"/>
          <w:b/>
          <w:color w:val="333333"/>
          <w:sz w:val="24"/>
          <w:szCs w:val="26"/>
          <w:shd w:val="clear" w:color="auto" w:fill="FFFFFF"/>
        </w:rPr>
        <w:br w:type="page"/>
      </w:r>
    </w:p>
    <w:p w:rsidR="00644A84" w:rsidRPr="00780A46" w:rsidRDefault="00644A84" w:rsidP="00780A46">
      <w:pPr>
        <w:spacing w:after="0"/>
        <w:ind w:firstLine="567"/>
        <w:jc w:val="right"/>
        <w:rPr>
          <w:rFonts w:ascii="Times New Roman" w:hAnsi="Times New Roman"/>
          <w:b/>
          <w:color w:val="333333"/>
          <w:sz w:val="24"/>
          <w:szCs w:val="26"/>
          <w:shd w:val="clear" w:color="auto" w:fill="FFFFFF"/>
        </w:rPr>
      </w:pPr>
      <w:r w:rsidRPr="00780A46">
        <w:rPr>
          <w:rFonts w:ascii="Times New Roman" w:hAnsi="Times New Roman"/>
          <w:b/>
          <w:color w:val="333333"/>
          <w:sz w:val="24"/>
          <w:szCs w:val="26"/>
          <w:shd w:val="clear" w:color="auto" w:fill="FFFFFF"/>
        </w:rPr>
        <w:lastRenderedPageBreak/>
        <w:t>Приложение № 1</w:t>
      </w:r>
    </w:p>
    <w:p w:rsidR="00644A84" w:rsidRPr="00780A46" w:rsidRDefault="00644A84" w:rsidP="00780A46">
      <w:pPr>
        <w:spacing w:after="0"/>
        <w:ind w:firstLine="567"/>
        <w:jc w:val="right"/>
        <w:rPr>
          <w:rFonts w:ascii="Times New Roman" w:hAnsi="Times New Roman"/>
          <w:b/>
          <w:color w:val="333333"/>
          <w:sz w:val="24"/>
          <w:szCs w:val="26"/>
          <w:shd w:val="clear" w:color="auto" w:fill="FFFFFF"/>
        </w:rPr>
      </w:pPr>
      <w:r w:rsidRPr="00780A46">
        <w:rPr>
          <w:rFonts w:ascii="Times New Roman" w:hAnsi="Times New Roman"/>
          <w:b/>
          <w:color w:val="333333"/>
          <w:sz w:val="24"/>
          <w:szCs w:val="26"/>
          <w:shd w:val="clear" w:color="auto" w:fill="FFFFFF"/>
        </w:rPr>
        <w:t>к КОЛЛЕКТИВНОМУ ДОГОВОРУ</w:t>
      </w:r>
    </w:p>
    <w:p w:rsidR="00644A84" w:rsidRPr="00780A46" w:rsidRDefault="00644A84" w:rsidP="00780A46">
      <w:pPr>
        <w:spacing w:after="0"/>
        <w:ind w:firstLine="567"/>
        <w:jc w:val="right"/>
        <w:rPr>
          <w:rFonts w:ascii="Times New Roman" w:hAnsi="Times New Roman"/>
          <w:color w:val="333333"/>
          <w:sz w:val="24"/>
          <w:szCs w:val="26"/>
          <w:shd w:val="clear" w:color="auto" w:fill="FFFFFF"/>
        </w:rPr>
      </w:pPr>
      <w:r>
        <w:rPr>
          <w:rFonts w:ascii="Times New Roman" w:hAnsi="Times New Roman"/>
          <w:color w:val="333333"/>
          <w:sz w:val="24"/>
          <w:szCs w:val="26"/>
          <w:shd w:val="clear" w:color="auto" w:fill="FFFFFF"/>
        </w:rPr>
        <w:t xml:space="preserve">МАДОУ </w:t>
      </w:r>
      <w:r w:rsidRPr="00780A46">
        <w:rPr>
          <w:rFonts w:ascii="Times New Roman" w:hAnsi="Times New Roman"/>
          <w:color w:val="333333"/>
          <w:sz w:val="24"/>
          <w:szCs w:val="26"/>
          <w:shd w:val="clear" w:color="auto" w:fill="FFFFFF"/>
        </w:rPr>
        <w:t>«</w:t>
      </w:r>
      <w:r w:rsidR="00721ED4">
        <w:rPr>
          <w:rFonts w:ascii="Times New Roman" w:hAnsi="Times New Roman"/>
          <w:color w:val="333333"/>
          <w:sz w:val="24"/>
          <w:szCs w:val="26"/>
          <w:shd w:val="clear" w:color="auto" w:fill="FFFFFF"/>
        </w:rPr>
        <w:t>Детский сад № 17</w:t>
      </w:r>
      <w:r w:rsidRPr="00780A46">
        <w:rPr>
          <w:rFonts w:ascii="Times New Roman" w:hAnsi="Times New Roman"/>
          <w:color w:val="333333"/>
          <w:sz w:val="24"/>
          <w:szCs w:val="26"/>
          <w:shd w:val="clear" w:color="auto" w:fill="FFFFFF"/>
        </w:rPr>
        <w:t>»</w:t>
      </w:r>
    </w:p>
    <w:p w:rsidR="00644A84" w:rsidRDefault="00644A84" w:rsidP="00780A46">
      <w:pPr>
        <w:spacing w:after="0"/>
        <w:ind w:firstLine="567"/>
        <w:jc w:val="right"/>
        <w:rPr>
          <w:rFonts w:ascii="Times New Roman" w:hAnsi="Times New Roman"/>
          <w:color w:val="333333"/>
          <w:sz w:val="24"/>
          <w:szCs w:val="26"/>
          <w:shd w:val="clear" w:color="auto" w:fill="FFFFFF"/>
        </w:rPr>
      </w:pPr>
      <w:r w:rsidRPr="00780A46">
        <w:rPr>
          <w:rFonts w:ascii="Times New Roman" w:hAnsi="Times New Roman"/>
          <w:color w:val="333333"/>
          <w:sz w:val="24"/>
          <w:szCs w:val="26"/>
          <w:shd w:val="clear" w:color="auto" w:fill="FFFFFF"/>
        </w:rPr>
        <w:t>на 20</w:t>
      </w:r>
      <w:r w:rsidR="00721ED4">
        <w:rPr>
          <w:rFonts w:ascii="Times New Roman" w:hAnsi="Times New Roman"/>
          <w:color w:val="333333"/>
          <w:sz w:val="24"/>
          <w:szCs w:val="26"/>
          <w:shd w:val="clear" w:color="auto" w:fill="FFFFFF"/>
        </w:rPr>
        <w:t>23– 2026</w:t>
      </w:r>
      <w:r w:rsidRPr="00780A46">
        <w:rPr>
          <w:rFonts w:ascii="Times New Roman" w:hAnsi="Times New Roman"/>
          <w:color w:val="333333"/>
          <w:sz w:val="24"/>
          <w:szCs w:val="26"/>
          <w:shd w:val="clear" w:color="auto" w:fill="FFFFFF"/>
        </w:rPr>
        <w:t xml:space="preserve"> годы</w:t>
      </w:r>
    </w:p>
    <w:p w:rsidR="00644A84" w:rsidRDefault="00644A84" w:rsidP="00780A46">
      <w:pPr>
        <w:spacing w:after="0"/>
        <w:ind w:firstLine="567"/>
        <w:jc w:val="right"/>
        <w:rPr>
          <w:rFonts w:ascii="Times New Roman" w:hAnsi="Times New Roman"/>
          <w:color w:val="333333"/>
          <w:sz w:val="24"/>
          <w:szCs w:val="26"/>
          <w:shd w:val="clear" w:color="auto" w:fill="FFFFFF"/>
        </w:rPr>
      </w:pPr>
    </w:p>
    <w:p w:rsidR="00644A84" w:rsidRDefault="00644A84" w:rsidP="00F7057C">
      <w:pPr>
        <w:spacing w:after="0"/>
        <w:jc w:val="both"/>
        <w:rPr>
          <w:rFonts w:ascii="Times New Roman" w:hAnsi="Times New Roman"/>
          <w:color w:val="333333"/>
          <w:shd w:val="clear" w:color="auto" w:fill="FFFFFF"/>
        </w:rPr>
      </w:pPr>
    </w:p>
    <w:p w:rsidR="00644A84" w:rsidRPr="005B3E13" w:rsidRDefault="00644A84" w:rsidP="00780A46">
      <w:pPr>
        <w:spacing w:after="0"/>
        <w:ind w:firstLine="567"/>
        <w:jc w:val="center"/>
        <w:rPr>
          <w:rFonts w:ascii="Times New Roman" w:hAnsi="Times New Roman"/>
          <w:sz w:val="24"/>
          <w:szCs w:val="24"/>
          <w:shd w:val="clear" w:color="auto" w:fill="FFFFFF"/>
        </w:rPr>
      </w:pPr>
      <w:r w:rsidRPr="005B3E13">
        <w:rPr>
          <w:rFonts w:ascii="Times New Roman" w:hAnsi="Times New Roman"/>
          <w:b/>
          <w:sz w:val="24"/>
          <w:szCs w:val="24"/>
          <w:shd w:val="clear" w:color="auto" w:fill="FFFFFF"/>
        </w:rPr>
        <w:t>ПРАВИЛА</w:t>
      </w:r>
    </w:p>
    <w:p w:rsidR="00644A84" w:rsidRPr="005B3E13" w:rsidRDefault="00644A84" w:rsidP="00780A46">
      <w:pPr>
        <w:spacing w:after="0"/>
        <w:ind w:firstLine="567"/>
        <w:jc w:val="center"/>
        <w:rPr>
          <w:rFonts w:ascii="Times New Roman" w:hAnsi="Times New Roman"/>
          <w:b/>
          <w:sz w:val="24"/>
          <w:szCs w:val="24"/>
          <w:shd w:val="clear" w:color="auto" w:fill="FFFFFF"/>
        </w:rPr>
      </w:pPr>
      <w:r w:rsidRPr="005B3E13">
        <w:rPr>
          <w:rFonts w:ascii="Times New Roman" w:hAnsi="Times New Roman"/>
          <w:b/>
          <w:sz w:val="24"/>
          <w:szCs w:val="24"/>
          <w:shd w:val="clear" w:color="auto" w:fill="FFFFFF"/>
        </w:rPr>
        <w:t>внутреннего трудового распорядка для работников</w:t>
      </w:r>
    </w:p>
    <w:p w:rsidR="00644A84" w:rsidRPr="005B3E13" w:rsidRDefault="00644A84" w:rsidP="00780A46">
      <w:pPr>
        <w:spacing w:after="0"/>
        <w:ind w:firstLine="567"/>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МАДОУ</w:t>
      </w:r>
      <w:r w:rsidR="00721ED4">
        <w:rPr>
          <w:rFonts w:ascii="Times New Roman" w:hAnsi="Times New Roman"/>
          <w:b/>
          <w:sz w:val="24"/>
          <w:szCs w:val="24"/>
          <w:shd w:val="clear" w:color="auto" w:fill="FFFFFF"/>
        </w:rPr>
        <w:t xml:space="preserve"> «Детский сад № 17</w:t>
      </w:r>
      <w:r w:rsidRPr="005B3E13">
        <w:rPr>
          <w:rFonts w:ascii="Times New Roman" w:hAnsi="Times New Roman"/>
          <w:b/>
          <w:sz w:val="24"/>
          <w:szCs w:val="24"/>
          <w:shd w:val="clear" w:color="auto" w:fill="FFFFFF"/>
        </w:rPr>
        <w:t>»</w:t>
      </w:r>
    </w:p>
    <w:p w:rsidR="00644A84" w:rsidRPr="005B3E13" w:rsidRDefault="00644A84" w:rsidP="001955E6">
      <w:pPr>
        <w:spacing w:after="0"/>
        <w:ind w:firstLine="567"/>
        <w:jc w:val="both"/>
        <w:rPr>
          <w:rFonts w:ascii="Times New Roman" w:hAnsi="Times New Roman"/>
          <w:sz w:val="24"/>
          <w:szCs w:val="24"/>
          <w:shd w:val="clear" w:color="auto" w:fill="FFFFFF"/>
        </w:rPr>
      </w:pPr>
    </w:p>
    <w:p w:rsidR="00644A84" w:rsidRPr="005B3E13" w:rsidRDefault="00644A84" w:rsidP="004D3613">
      <w:pPr>
        <w:spacing w:after="0" w:line="240" w:lineRule="auto"/>
        <w:ind w:firstLine="567"/>
        <w:jc w:val="both"/>
        <w:rPr>
          <w:rFonts w:ascii="Times New Roman" w:hAnsi="Times New Roman"/>
          <w:sz w:val="24"/>
          <w:szCs w:val="24"/>
          <w:shd w:val="clear" w:color="auto" w:fill="FFFFFF"/>
        </w:rPr>
      </w:pPr>
      <w:r w:rsidRPr="005B3E13">
        <w:rPr>
          <w:rFonts w:ascii="Times New Roman" w:hAnsi="Times New Roman"/>
          <w:sz w:val="24"/>
          <w:szCs w:val="24"/>
          <w:shd w:val="clear" w:color="auto" w:fill="FFFFFF"/>
        </w:rPr>
        <w:t xml:space="preserve">Настоящие правила составлены и разработаны на основании Трудового кодекса РФ. «Закона об образовании в Российской Федерации» от 29.12.2012 № 273-ФЗ (с изменениями), «Постановление Правительства РФ от 14.05.2015 № 466 «О ежегодных основных удлиненных оплачиваемых отпусках», приказа Минобрнауки России от 31.05.2016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приказа Министерства образования и науки РФ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Устава муниципального </w:t>
      </w:r>
      <w:r>
        <w:rPr>
          <w:rFonts w:ascii="Times New Roman" w:hAnsi="Times New Roman"/>
          <w:sz w:val="24"/>
          <w:szCs w:val="24"/>
          <w:shd w:val="clear" w:color="auto" w:fill="FFFFFF"/>
        </w:rPr>
        <w:t>автономного</w:t>
      </w:r>
      <w:r w:rsidRPr="005B3E13">
        <w:rPr>
          <w:rFonts w:ascii="Times New Roman" w:hAnsi="Times New Roman"/>
          <w:sz w:val="24"/>
          <w:szCs w:val="24"/>
          <w:shd w:val="clear" w:color="auto" w:fill="FFFFFF"/>
        </w:rPr>
        <w:t xml:space="preserve"> дошкольного образовательного учреждения «Детс</w:t>
      </w:r>
      <w:r w:rsidR="00721ED4">
        <w:rPr>
          <w:rFonts w:ascii="Times New Roman" w:hAnsi="Times New Roman"/>
          <w:sz w:val="24"/>
          <w:szCs w:val="24"/>
          <w:shd w:val="clear" w:color="auto" w:fill="FFFFFF"/>
        </w:rPr>
        <w:t>кий сад № 17</w:t>
      </w:r>
      <w:r w:rsidRPr="005B3E13">
        <w:rPr>
          <w:rFonts w:ascii="Times New Roman" w:hAnsi="Times New Roman"/>
          <w:sz w:val="24"/>
          <w:szCs w:val="24"/>
          <w:shd w:val="clear" w:color="auto" w:fill="FFFFFF"/>
        </w:rPr>
        <w:t xml:space="preserve">»и являются локальным нормативным актом, регламентирующем трудовой распорядок в </w:t>
      </w:r>
      <w:r>
        <w:rPr>
          <w:rFonts w:ascii="Times New Roman" w:hAnsi="Times New Roman"/>
          <w:sz w:val="24"/>
          <w:szCs w:val="24"/>
          <w:shd w:val="clear" w:color="auto" w:fill="FFFFFF"/>
        </w:rPr>
        <w:t>МАДОУ</w:t>
      </w:r>
      <w:r w:rsidR="00721ED4">
        <w:rPr>
          <w:rFonts w:ascii="Times New Roman" w:hAnsi="Times New Roman"/>
          <w:sz w:val="24"/>
          <w:szCs w:val="24"/>
          <w:shd w:val="clear" w:color="auto" w:fill="FFFFFF"/>
        </w:rPr>
        <w:t xml:space="preserve"> «Детский сад № 17</w:t>
      </w:r>
      <w:r w:rsidRPr="005B3E13">
        <w:rPr>
          <w:rFonts w:ascii="Times New Roman" w:hAnsi="Times New Roman"/>
          <w:sz w:val="24"/>
          <w:szCs w:val="24"/>
          <w:shd w:val="clear" w:color="auto" w:fill="FFFFFF"/>
        </w:rPr>
        <w:t>».</w:t>
      </w:r>
    </w:p>
    <w:p w:rsidR="00644A84" w:rsidRPr="005B3E13" w:rsidRDefault="00644A84" w:rsidP="004D3613">
      <w:pPr>
        <w:spacing w:after="0" w:line="240" w:lineRule="auto"/>
        <w:jc w:val="both"/>
        <w:rPr>
          <w:rFonts w:ascii="Times New Roman" w:hAnsi="Times New Roman"/>
          <w:sz w:val="24"/>
          <w:szCs w:val="24"/>
          <w:shd w:val="clear" w:color="auto" w:fill="FFFFFF"/>
        </w:rPr>
      </w:pPr>
    </w:p>
    <w:p w:rsidR="00644A84" w:rsidRDefault="00644A84" w:rsidP="00041A91">
      <w:pPr>
        <w:pStyle w:val="aff"/>
        <w:numPr>
          <w:ilvl w:val="0"/>
          <w:numId w:val="12"/>
        </w:numPr>
        <w:jc w:val="center"/>
        <w:rPr>
          <w:rFonts w:ascii="Times New Roman" w:hAnsi="Times New Roman"/>
          <w:b/>
          <w:shd w:val="clear" w:color="auto" w:fill="FFFFFF"/>
        </w:rPr>
      </w:pPr>
      <w:r w:rsidRPr="005B3E13">
        <w:rPr>
          <w:rFonts w:ascii="Times New Roman" w:hAnsi="Times New Roman"/>
          <w:b/>
          <w:shd w:val="clear" w:color="auto" w:fill="FFFFFF"/>
          <w:lang w:val="ru-RU"/>
        </w:rPr>
        <w:t>Общие положения</w:t>
      </w:r>
    </w:p>
    <w:p w:rsidR="00644A84" w:rsidRPr="005B3E13" w:rsidRDefault="00644A84" w:rsidP="00041A91">
      <w:pPr>
        <w:pStyle w:val="aff"/>
        <w:numPr>
          <w:ilvl w:val="1"/>
          <w:numId w:val="12"/>
        </w:numPr>
        <w:ind w:left="142"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 xml:space="preserve">Настоящие Правила являются нормативным актом, регламентирующим по </w:t>
      </w:r>
      <w:r>
        <w:rPr>
          <w:rFonts w:ascii="Times New Roman" w:hAnsi="Times New Roman"/>
          <w:shd w:val="clear" w:color="auto" w:fill="FFFFFF"/>
          <w:lang w:val="ru-RU"/>
        </w:rPr>
        <w:t>МАДОУ</w:t>
      </w:r>
      <w:r w:rsidR="00583999">
        <w:rPr>
          <w:rFonts w:ascii="Times New Roman" w:hAnsi="Times New Roman"/>
          <w:shd w:val="clear" w:color="auto" w:fill="FFFFFF"/>
          <w:lang w:val="ru-RU"/>
        </w:rPr>
        <w:t xml:space="preserve"> «Детский сад № 17</w:t>
      </w:r>
      <w:r w:rsidRPr="005B3E13">
        <w:rPr>
          <w:rFonts w:ascii="Times New Roman" w:hAnsi="Times New Roman"/>
          <w:shd w:val="clear" w:color="auto" w:fill="FFFFFF"/>
          <w:lang w:val="ru-RU"/>
        </w:rPr>
        <w:t>» (далее – ДОУ):</w:t>
      </w:r>
    </w:p>
    <w:p w:rsidR="00644A84" w:rsidRPr="005B3E13" w:rsidRDefault="00644A84" w:rsidP="00041A91">
      <w:pPr>
        <w:pStyle w:val="aff"/>
        <w:numPr>
          <w:ilvl w:val="0"/>
          <w:numId w:val="13"/>
        </w:numPr>
        <w:ind w:left="1418"/>
        <w:jc w:val="both"/>
        <w:rPr>
          <w:rFonts w:ascii="Times New Roman" w:hAnsi="Times New Roman"/>
          <w:shd w:val="clear" w:color="auto" w:fill="FFFFFF"/>
          <w:lang w:val="ru-RU"/>
        </w:rPr>
      </w:pPr>
      <w:r w:rsidRPr="005B3E13">
        <w:rPr>
          <w:rFonts w:ascii="Times New Roman" w:hAnsi="Times New Roman"/>
          <w:shd w:val="clear" w:color="auto" w:fill="FFFFFF"/>
          <w:lang w:val="ru-RU"/>
        </w:rPr>
        <w:t>порядок приема и увольнения сотрудников, их основные права;</w:t>
      </w:r>
    </w:p>
    <w:p w:rsidR="00644A84" w:rsidRPr="005B3E13" w:rsidRDefault="00644A84" w:rsidP="00041A91">
      <w:pPr>
        <w:pStyle w:val="aff"/>
        <w:numPr>
          <w:ilvl w:val="0"/>
          <w:numId w:val="13"/>
        </w:numPr>
        <w:ind w:left="1418"/>
        <w:jc w:val="both"/>
        <w:rPr>
          <w:rFonts w:ascii="Times New Roman" w:hAnsi="Times New Roman"/>
          <w:shd w:val="clear" w:color="auto" w:fill="FFFFFF"/>
          <w:lang w:val="ru-RU"/>
        </w:rPr>
      </w:pPr>
      <w:r w:rsidRPr="005B3E13">
        <w:rPr>
          <w:rFonts w:ascii="Times New Roman" w:hAnsi="Times New Roman"/>
          <w:shd w:val="clear" w:color="auto" w:fill="FFFFFF"/>
          <w:lang w:val="ru-RU"/>
        </w:rPr>
        <w:t>обязанности и ответственность сторон трудового договора;</w:t>
      </w:r>
    </w:p>
    <w:p w:rsidR="00644A84" w:rsidRPr="005B3E13" w:rsidRDefault="00644A84" w:rsidP="00041A91">
      <w:pPr>
        <w:pStyle w:val="aff"/>
        <w:numPr>
          <w:ilvl w:val="0"/>
          <w:numId w:val="13"/>
        </w:numPr>
        <w:ind w:left="1418"/>
        <w:jc w:val="both"/>
        <w:rPr>
          <w:rFonts w:ascii="Times New Roman" w:hAnsi="Times New Roman"/>
          <w:shd w:val="clear" w:color="auto" w:fill="FFFFFF"/>
          <w:lang w:val="ru-RU"/>
        </w:rPr>
      </w:pPr>
      <w:r w:rsidRPr="005B3E13">
        <w:rPr>
          <w:rFonts w:ascii="Times New Roman" w:hAnsi="Times New Roman"/>
          <w:shd w:val="clear" w:color="auto" w:fill="FFFFFF"/>
          <w:lang w:val="ru-RU"/>
        </w:rPr>
        <w:t>режим работы и время отдыха;</w:t>
      </w:r>
    </w:p>
    <w:p w:rsidR="00644A84" w:rsidRPr="005B3E13" w:rsidRDefault="00644A84" w:rsidP="00041A91">
      <w:pPr>
        <w:pStyle w:val="aff"/>
        <w:numPr>
          <w:ilvl w:val="0"/>
          <w:numId w:val="13"/>
        </w:numPr>
        <w:ind w:left="1418"/>
        <w:jc w:val="both"/>
        <w:rPr>
          <w:rFonts w:ascii="Times New Roman" w:hAnsi="Times New Roman"/>
          <w:shd w:val="clear" w:color="auto" w:fill="FFFFFF"/>
          <w:lang w:val="ru-RU"/>
        </w:rPr>
      </w:pPr>
      <w:r w:rsidRPr="005B3E13">
        <w:rPr>
          <w:rFonts w:ascii="Times New Roman" w:hAnsi="Times New Roman"/>
          <w:shd w:val="clear" w:color="auto" w:fill="FFFFFF"/>
          <w:lang w:val="ru-RU"/>
        </w:rPr>
        <w:t>меры поощрения и взыскания и др.</w:t>
      </w:r>
    </w:p>
    <w:p w:rsidR="00644A84" w:rsidRPr="005B3E13" w:rsidRDefault="00644A84" w:rsidP="00041A91">
      <w:pPr>
        <w:pStyle w:val="aff"/>
        <w:numPr>
          <w:ilvl w:val="1"/>
          <w:numId w:val="12"/>
        </w:numPr>
        <w:ind w:left="142" w:firstLine="709"/>
        <w:jc w:val="both"/>
        <w:rPr>
          <w:rFonts w:ascii="Times New Roman" w:hAnsi="Times New Roman"/>
          <w:shd w:val="clear" w:color="auto" w:fill="FFFFFF"/>
          <w:lang w:val="ru-RU"/>
        </w:rPr>
      </w:pPr>
      <w:r w:rsidRPr="005B3E13">
        <w:rPr>
          <w:rFonts w:ascii="Times New Roman" w:hAnsi="Times New Roman"/>
          <w:shd w:val="clear" w:color="auto" w:fill="FFFFFF"/>
          <w:lang w:val="ru-RU"/>
        </w:rPr>
        <w:t xml:space="preserve">Данные Правила способствуют эффективной организации работы коллектива ДОУ, укреплению трудовой дисциплины, созданию комфортного микроклимата. </w:t>
      </w:r>
    </w:p>
    <w:p w:rsidR="00644A84" w:rsidRPr="005B3E13" w:rsidRDefault="00644A84" w:rsidP="00041A91">
      <w:pPr>
        <w:pStyle w:val="aff"/>
        <w:numPr>
          <w:ilvl w:val="1"/>
          <w:numId w:val="12"/>
        </w:numPr>
        <w:ind w:left="142" w:firstLine="709"/>
        <w:jc w:val="both"/>
        <w:rPr>
          <w:rFonts w:ascii="Times New Roman" w:hAnsi="Times New Roman"/>
          <w:shd w:val="clear" w:color="auto" w:fill="FFFFFF"/>
          <w:lang w:val="ru-RU"/>
        </w:rPr>
      </w:pPr>
      <w:r w:rsidRPr="005B3E13">
        <w:rPr>
          <w:rFonts w:ascii="Times New Roman" w:hAnsi="Times New Roman"/>
          <w:shd w:val="clear" w:color="auto" w:fill="FFFFFF"/>
          <w:lang w:val="ru-RU"/>
        </w:rPr>
        <w:t xml:space="preserve">Вопросы, связанные с применением Правил, решаются </w:t>
      </w:r>
      <w:r>
        <w:rPr>
          <w:rFonts w:ascii="Times New Roman" w:hAnsi="Times New Roman"/>
          <w:shd w:val="clear" w:color="auto" w:fill="FFFFFF"/>
          <w:lang w:val="ru-RU"/>
        </w:rPr>
        <w:t>работодателем</w:t>
      </w:r>
      <w:r w:rsidRPr="005B3E13">
        <w:rPr>
          <w:rFonts w:ascii="Times New Roman" w:hAnsi="Times New Roman"/>
          <w:shd w:val="clear" w:color="auto" w:fill="FFFFFF"/>
          <w:lang w:val="ru-RU"/>
        </w:rPr>
        <w:t xml:space="preserve"> ДОУ, а также общим собранием в соответствии с их полномочиями, локальными актами и действующим законодательством.</w:t>
      </w:r>
    </w:p>
    <w:p w:rsidR="00644A84" w:rsidRPr="005B3E13" w:rsidRDefault="00644A84" w:rsidP="00041A91">
      <w:pPr>
        <w:pStyle w:val="aff"/>
        <w:numPr>
          <w:ilvl w:val="1"/>
          <w:numId w:val="12"/>
        </w:numPr>
        <w:ind w:left="142" w:firstLine="709"/>
        <w:jc w:val="both"/>
        <w:rPr>
          <w:rFonts w:ascii="Times New Roman" w:hAnsi="Times New Roman"/>
          <w:shd w:val="clear" w:color="auto" w:fill="FFFFFF"/>
          <w:lang w:val="ru-RU"/>
        </w:rPr>
      </w:pPr>
      <w:r w:rsidRPr="005B3E13">
        <w:rPr>
          <w:rFonts w:ascii="Times New Roman" w:hAnsi="Times New Roman"/>
          <w:shd w:val="clear" w:color="auto" w:fill="FFFFFF"/>
          <w:lang w:val="ru-RU"/>
        </w:rPr>
        <w:t>Дисциплина труда – это не только строгое соблюдение Правил внутреннего трудового распорядка, но и сознательное творческое отношение к своей работе, обеспечение ее высоко качества, рациональное использование рабочего времени.</w:t>
      </w:r>
    </w:p>
    <w:p w:rsidR="00644A84" w:rsidRPr="005B3E13" w:rsidRDefault="00644A84" w:rsidP="00041A91">
      <w:pPr>
        <w:pStyle w:val="aff"/>
        <w:numPr>
          <w:ilvl w:val="1"/>
          <w:numId w:val="12"/>
        </w:numPr>
        <w:ind w:left="142" w:firstLine="709"/>
        <w:jc w:val="both"/>
        <w:rPr>
          <w:rFonts w:ascii="Times New Roman" w:hAnsi="Times New Roman"/>
          <w:shd w:val="clear" w:color="auto" w:fill="FFFFFF"/>
          <w:lang w:val="ru-RU"/>
        </w:rPr>
      </w:pPr>
      <w:r w:rsidRPr="005B3E13">
        <w:rPr>
          <w:rFonts w:ascii="Times New Roman" w:hAnsi="Times New Roman"/>
          <w:lang w:val="ru-RU"/>
        </w:rPr>
        <w:t>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поощрением за добросовестный труд.</w:t>
      </w:r>
    </w:p>
    <w:p w:rsidR="00644A84" w:rsidRPr="005B3E13" w:rsidRDefault="00644A84" w:rsidP="00041A91">
      <w:pPr>
        <w:pStyle w:val="aff"/>
        <w:numPr>
          <w:ilvl w:val="1"/>
          <w:numId w:val="12"/>
        </w:numPr>
        <w:ind w:left="142" w:firstLine="709"/>
        <w:jc w:val="both"/>
        <w:rPr>
          <w:rFonts w:ascii="Times New Roman" w:hAnsi="Times New Roman"/>
          <w:shd w:val="clear" w:color="auto" w:fill="FFFFFF"/>
          <w:lang w:val="ru-RU"/>
        </w:rPr>
      </w:pPr>
      <w:r w:rsidRPr="005B3E13">
        <w:rPr>
          <w:rFonts w:ascii="Times New Roman" w:hAnsi="Times New Roman"/>
          <w:lang w:val="ru-RU"/>
        </w:rPr>
        <w:t xml:space="preserve">Важнейшим направлением в работе по укреплению дисциплины труда является эффективное использование прав, предоставленных </w:t>
      </w:r>
      <w:r>
        <w:rPr>
          <w:rFonts w:ascii="Times New Roman" w:hAnsi="Times New Roman"/>
          <w:lang w:val="ru-RU"/>
        </w:rPr>
        <w:t>Трудовым кодексом Российской Федерации.</w:t>
      </w:r>
    </w:p>
    <w:p w:rsidR="00644A84" w:rsidRPr="005B3E13" w:rsidRDefault="00644A84" w:rsidP="004D3613">
      <w:pPr>
        <w:pStyle w:val="aff"/>
        <w:ind w:left="851"/>
        <w:jc w:val="both"/>
        <w:rPr>
          <w:rFonts w:ascii="Times New Roman" w:hAnsi="Times New Roman"/>
          <w:shd w:val="clear" w:color="auto" w:fill="FFFFFF"/>
          <w:lang w:val="ru-RU"/>
        </w:rPr>
      </w:pPr>
    </w:p>
    <w:p w:rsidR="00644A84" w:rsidRPr="00C815CE" w:rsidRDefault="00644A84" w:rsidP="004D3613">
      <w:pPr>
        <w:shd w:val="clear" w:color="auto" w:fill="FFFFFF"/>
        <w:spacing w:after="0" w:line="240" w:lineRule="auto"/>
        <w:jc w:val="center"/>
        <w:rPr>
          <w:rFonts w:ascii="Times New Roman" w:hAnsi="Times New Roman"/>
          <w:b/>
          <w:sz w:val="24"/>
          <w:szCs w:val="24"/>
        </w:rPr>
      </w:pPr>
      <w:r w:rsidRPr="005B3E13">
        <w:rPr>
          <w:rFonts w:ascii="Times New Roman" w:hAnsi="Times New Roman"/>
          <w:b/>
          <w:sz w:val="24"/>
          <w:szCs w:val="24"/>
        </w:rPr>
        <w:t>2. Порядок приема, перевода и увольнения работников</w:t>
      </w:r>
    </w:p>
    <w:p w:rsidR="00644A84" w:rsidRPr="005B3E13" w:rsidRDefault="00583999" w:rsidP="004D3613">
      <w:pPr>
        <w:spacing w:after="0" w:line="240" w:lineRule="auto"/>
        <w:ind w:firstLine="708"/>
        <w:jc w:val="both"/>
        <w:rPr>
          <w:rFonts w:ascii="Times New Roman" w:hAnsi="Times New Roman"/>
          <w:sz w:val="24"/>
          <w:szCs w:val="24"/>
        </w:rPr>
      </w:pPr>
      <w:r>
        <w:rPr>
          <w:rFonts w:ascii="Times New Roman" w:hAnsi="Times New Roman"/>
          <w:sz w:val="24"/>
          <w:szCs w:val="24"/>
        </w:rPr>
        <w:t xml:space="preserve">2.1 </w:t>
      </w:r>
      <w:r w:rsidR="00644A84" w:rsidRPr="005B3E13">
        <w:rPr>
          <w:rFonts w:ascii="Times New Roman" w:hAnsi="Times New Roman"/>
          <w:sz w:val="24"/>
          <w:szCs w:val="24"/>
        </w:rPr>
        <w:t xml:space="preserve">Работники реализуют свое право на труд путем заключения трудового договора о работе в </w:t>
      </w:r>
      <w:r w:rsidR="00644A84">
        <w:rPr>
          <w:rFonts w:ascii="Times New Roman" w:hAnsi="Times New Roman"/>
          <w:sz w:val="24"/>
          <w:szCs w:val="24"/>
        </w:rPr>
        <w:t>МАДОУ</w:t>
      </w:r>
      <w:r>
        <w:rPr>
          <w:rFonts w:ascii="Times New Roman" w:hAnsi="Times New Roman"/>
          <w:sz w:val="24"/>
          <w:szCs w:val="24"/>
        </w:rPr>
        <w:t xml:space="preserve"> «Детский сад № 17</w:t>
      </w:r>
      <w:r w:rsidR="00644A84" w:rsidRPr="005B3E13">
        <w:rPr>
          <w:rFonts w:ascii="Times New Roman" w:hAnsi="Times New Roman"/>
          <w:sz w:val="24"/>
          <w:szCs w:val="24"/>
        </w:rPr>
        <w:t>».</w:t>
      </w:r>
    </w:p>
    <w:p w:rsidR="00644A84" w:rsidRPr="005B3E13" w:rsidRDefault="00644A84" w:rsidP="004D361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2.2. Трудовой договор между работником и учреждением заключается в письменной форме на осно</w:t>
      </w:r>
      <w:r w:rsidR="00583999">
        <w:rPr>
          <w:rFonts w:ascii="Times New Roman" w:hAnsi="Times New Roman"/>
          <w:sz w:val="24"/>
          <w:szCs w:val="24"/>
        </w:rPr>
        <w:t xml:space="preserve">вании ст. 56-84 ТК РФ, приказа </w:t>
      </w:r>
      <w:r w:rsidRPr="005B3E13">
        <w:rPr>
          <w:rFonts w:ascii="Times New Roman" w:hAnsi="Times New Roman"/>
          <w:sz w:val="24"/>
          <w:szCs w:val="24"/>
        </w:rPr>
        <w:t>Министерства труда и социальной</w:t>
      </w:r>
      <w:r w:rsidR="00583999">
        <w:rPr>
          <w:rFonts w:ascii="Times New Roman" w:hAnsi="Times New Roman"/>
          <w:sz w:val="24"/>
          <w:szCs w:val="24"/>
        </w:rPr>
        <w:t xml:space="preserve"> защиты </w:t>
      </w:r>
      <w:r w:rsidR="00583999">
        <w:rPr>
          <w:rFonts w:ascii="Times New Roman" w:hAnsi="Times New Roman"/>
          <w:sz w:val="24"/>
          <w:szCs w:val="24"/>
        </w:rPr>
        <w:lastRenderedPageBreak/>
        <w:t>РФ от 26.04.2013 № 167н</w:t>
      </w:r>
      <w:r w:rsidRPr="005B3E13">
        <w:rPr>
          <w:rFonts w:ascii="Times New Roman" w:hAnsi="Times New Roman"/>
          <w:sz w:val="24"/>
          <w:szCs w:val="24"/>
        </w:rPr>
        <w:t xml:space="preserve"> «Рекомендации по оформлению трудовых отношений с работником государственного (муниципального) учреждения при введении эффективного контракта).</w:t>
      </w:r>
    </w:p>
    <w:p w:rsidR="00644A84" w:rsidRPr="005B3E13" w:rsidRDefault="00644A84" w:rsidP="004D361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2.3. При заключении трудового договора предъявляются следующие документы (на основании ст.65 ТК РФ):</w:t>
      </w:r>
    </w:p>
    <w:p w:rsidR="00644A84" w:rsidRPr="005B3E13" w:rsidRDefault="00644A84" w:rsidP="004D3613">
      <w:pPr>
        <w:autoSpaceDE w:val="0"/>
        <w:autoSpaceDN w:val="0"/>
        <w:adjustRightInd w:val="0"/>
        <w:spacing w:after="0" w:line="240" w:lineRule="auto"/>
        <w:ind w:firstLine="720"/>
        <w:jc w:val="both"/>
        <w:rPr>
          <w:rFonts w:ascii="Times New Roman" w:hAnsi="Times New Roman"/>
          <w:sz w:val="24"/>
          <w:szCs w:val="24"/>
        </w:rPr>
      </w:pPr>
      <w:r w:rsidRPr="005B3E13">
        <w:rPr>
          <w:rFonts w:ascii="Times New Roman" w:hAnsi="Times New Roman"/>
          <w:sz w:val="24"/>
          <w:szCs w:val="24"/>
        </w:rPr>
        <w:t>паспорт или иной документ, удостоверяющий личность;</w:t>
      </w:r>
    </w:p>
    <w:p w:rsidR="00644A84" w:rsidRPr="00277F7A" w:rsidRDefault="00644A84" w:rsidP="004D3613">
      <w:pPr>
        <w:autoSpaceDE w:val="0"/>
        <w:autoSpaceDN w:val="0"/>
        <w:adjustRightInd w:val="0"/>
        <w:spacing w:after="0" w:line="240" w:lineRule="auto"/>
        <w:ind w:firstLine="720"/>
        <w:jc w:val="both"/>
        <w:rPr>
          <w:rFonts w:ascii="Times New Roman" w:hAnsi="Times New Roman"/>
          <w:sz w:val="24"/>
          <w:szCs w:val="24"/>
        </w:rPr>
      </w:pPr>
      <w:r w:rsidRPr="00277F7A">
        <w:rPr>
          <w:rFonts w:ascii="Times New Roman" w:hAnsi="Times New Roman"/>
          <w:sz w:val="24"/>
          <w:szCs w:val="24"/>
        </w:rPr>
        <w:t>трудовую книжку и (или) сведения о трудовой деятельности, за исключением случаем, если трудовой договор заключается впервые</w:t>
      </w:r>
      <w:r>
        <w:rPr>
          <w:rFonts w:ascii="Times New Roman" w:hAnsi="Times New Roman"/>
          <w:sz w:val="24"/>
          <w:szCs w:val="24"/>
        </w:rPr>
        <w:t>;</w:t>
      </w:r>
      <w:r w:rsidRPr="00277F7A">
        <w:rPr>
          <w:rFonts w:ascii="Times New Roman" w:hAnsi="Times New Roman"/>
          <w:sz w:val="24"/>
          <w:szCs w:val="24"/>
        </w:rPr>
        <w:t xml:space="preserve"> </w:t>
      </w:r>
    </w:p>
    <w:p w:rsidR="00644A84" w:rsidRPr="00697893" w:rsidRDefault="00AF17F9" w:rsidP="004D3613">
      <w:pPr>
        <w:autoSpaceDE w:val="0"/>
        <w:autoSpaceDN w:val="0"/>
        <w:adjustRightInd w:val="0"/>
        <w:spacing w:after="0" w:line="240" w:lineRule="auto"/>
        <w:ind w:firstLine="720"/>
        <w:jc w:val="both"/>
        <w:rPr>
          <w:rFonts w:ascii="Times New Roman" w:hAnsi="Times New Roman"/>
          <w:sz w:val="24"/>
          <w:szCs w:val="24"/>
        </w:rPr>
      </w:pPr>
      <w:hyperlink r:id="rId10" w:anchor="dst100012" w:history="1">
        <w:r w:rsidR="00644A84" w:rsidRPr="0088713B">
          <w:rPr>
            <w:rFonts w:ascii="Times New Roman" w:hAnsi="Times New Roman"/>
            <w:sz w:val="24"/>
            <w:szCs w:val="24"/>
          </w:rPr>
          <w:t>документ</w:t>
        </w:r>
      </w:hyperlink>
      <w:r w:rsidR="00644A84" w:rsidRPr="0088713B">
        <w:rPr>
          <w:rFonts w:ascii="Times New Roman" w:hAnsi="Times New Roman"/>
          <w:sz w:val="24"/>
          <w:szCs w:val="24"/>
        </w:rPr>
        <w:t>, подтверждающий регистрацию в системе индивидуального (персонифицированного) учета, в том числе в форме электронного документа;</w:t>
      </w:r>
    </w:p>
    <w:p w:rsidR="00644A84" w:rsidRPr="005B3E13" w:rsidRDefault="00644A84" w:rsidP="004D3613">
      <w:pPr>
        <w:autoSpaceDE w:val="0"/>
        <w:autoSpaceDN w:val="0"/>
        <w:adjustRightInd w:val="0"/>
        <w:spacing w:after="0" w:line="240" w:lineRule="auto"/>
        <w:ind w:firstLine="720"/>
        <w:jc w:val="both"/>
        <w:rPr>
          <w:rFonts w:ascii="Times New Roman" w:hAnsi="Times New Roman"/>
          <w:sz w:val="24"/>
          <w:szCs w:val="24"/>
        </w:rPr>
      </w:pPr>
      <w:r w:rsidRPr="005B3E13">
        <w:rPr>
          <w:rFonts w:ascii="Times New Roman" w:hAnsi="Times New Roman"/>
          <w:sz w:val="24"/>
          <w:szCs w:val="24"/>
        </w:rPr>
        <w:t>документы воинского учета - для военнообязанных и лиц, подлежащих призыву на военную службу;</w:t>
      </w:r>
    </w:p>
    <w:p w:rsidR="00644A84" w:rsidRPr="005B3E13" w:rsidRDefault="00644A84" w:rsidP="004D3613">
      <w:pPr>
        <w:autoSpaceDE w:val="0"/>
        <w:autoSpaceDN w:val="0"/>
        <w:adjustRightInd w:val="0"/>
        <w:spacing w:after="0" w:line="240" w:lineRule="auto"/>
        <w:ind w:firstLine="720"/>
        <w:jc w:val="both"/>
        <w:rPr>
          <w:rFonts w:ascii="Times New Roman" w:hAnsi="Times New Roman"/>
          <w:sz w:val="24"/>
          <w:szCs w:val="24"/>
        </w:rPr>
      </w:pPr>
      <w:r w:rsidRPr="005B3E13">
        <w:rPr>
          <w:rFonts w:ascii="Times New Roman" w:hAnsi="Times New Roman"/>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644A84" w:rsidRPr="005B3E13" w:rsidRDefault="00644A84" w:rsidP="004D3613">
      <w:pPr>
        <w:autoSpaceDE w:val="0"/>
        <w:autoSpaceDN w:val="0"/>
        <w:adjustRightInd w:val="0"/>
        <w:spacing w:after="0" w:line="240" w:lineRule="auto"/>
        <w:ind w:firstLine="720"/>
        <w:jc w:val="both"/>
        <w:rPr>
          <w:rFonts w:ascii="Times New Roman" w:hAnsi="Times New Roman"/>
          <w:sz w:val="24"/>
          <w:szCs w:val="24"/>
        </w:rPr>
      </w:pPr>
      <w:r w:rsidRPr="005B3E13">
        <w:rPr>
          <w:rFonts w:ascii="Times New Roman" w:hAnsi="Times New Roman"/>
          <w:sz w:val="24"/>
          <w:szCs w:val="24"/>
        </w:rPr>
        <w:t>медицинское освидетельствование, свидетельствующее об отсутствии противопоказаний для работы в дошкольном образовательном учреждении;</w:t>
      </w:r>
    </w:p>
    <w:p w:rsidR="00644A84" w:rsidRPr="005B3E13" w:rsidRDefault="00644A84" w:rsidP="004D3613">
      <w:pPr>
        <w:autoSpaceDE w:val="0"/>
        <w:autoSpaceDN w:val="0"/>
        <w:adjustRightInd w:val="0"/>
        <w:spacing w:after="0" w:line="240" w:lineRule="auto"/>
        <w:ind w:firstLine="720"/>
        <w:jc w:val="both"/>
        <w:rPr>
          <w:rFonts w:ascii="Times New Roman" w:hAnsi="Times New Roman"/>
          <w:sz w:val="24"/>
          <w:szCs w:val="24"/>
        </w:rPr>
      </w:pPr>
      <w:r w:rsidRPr="005B3E13">
        <w:rPr>
          <w:rFonts w:ascii="Times New Roman" w:hAnsi="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 (на основании ст.331, ст. 351.1 ТКРФ)</w:t>
      </w:r>
    </w:p>
    <w:p w:rsidR="00644A84" w:rsidRPr="005B3E13" w:rsidRDefault="00644A84" w:rsidP="004D361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2.4 Лица, поступающие на работу по совместительству, предъявляют паспорт или иной документ удостоверяющий личность, копию трудовой книжки или справку с места основной работы с указанием должности, графика работы, квалификационной категории.</w:t>
      </w:r>
    </w:p>
    <w:p w:rsidR="00644A84" w:rsidRPr="005B3E13" w:rsidRDefault="00644A84" w:rsidP="004D361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2.5. Прием на работу осуществляется в следующем порядке:</w:t>
      </w:r>
    </w:p>
    <w:p w:rsidR="00644A84" w:rsidRPr="005B3E13" w:rsidRDefault="00644A84" w:rsidP="00041A91">
      <w:pPr>
        <w:pStyle w:val="aff"/>
        <w:numPr>
          <w:ilvl w:val="0"/>
          <w:numId w:val="13"/>
        </w:numPr>
        <w:tabs>
          <w:tab w:val="left" w:pos="1080"/>
          <w:tab w:val="left" w:pos="1260"/>
        </w:tabs>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заключается и подписывается трудовой договор</w:t>
      </w:r>
      <w:r>
        <w:rPr>
          <w:rFonts w:ascii="Times New Roman" w:hAnsi="Times New Roman"/>
          <w:shd w:val="clear" w:color="auto" w:fill="FFFFFF"/>
          <w:lang w:val="ru-RU"/>
        </w:rPr>
        <w:t xml:space="preserve"> (эффективный контракт)</w:t>
      </w:r>
      <w:r w:rsidRPr="005B3E13">
        <w:rPr>
          <w:rFonts w:ascii="Times New Roman" w:hAnsi="Times New Roman"/>
          <w:shd w:val="clear" w:color="auto" w:fill="FFFFFF"/>
          <w:lang w:val="ru-RU"/>
        </w:rPr>
        <w:t xml:space="preserve"> (на определенный срок, на неопределенный срок).</w:t>
      </w:r>
    </w:p>
    <w:p w:rsidR="00644A84" w:rsidRPr="005B3E13" w:rsidRDefault="00644A84" w:rsidP="00041A91">
      <w:pPr>
        <w:pStyle w:val="aff"/>
        <w:numPr>
          <w:ilvl w:val="0"/>
          <w:numId w:val="13"/>
        </w:numPr>
        <w:tabs>
          <w:tab w:val="left" w:pos="1080"/>
          <w:tab w:val="left" w:pos="1260"/>
        </w:tabs>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издается приказ по ДОУ на основании заключенного трудового договора</w:t>
      </w:r>
      <w:r>
        <w:rPr>
          <w:rFonts w:ascii="Times New Roman" w:hAnsi="Times New Roman"/>
          <w:shd w:val="clear" w:color="auto" w:fill="FFFFFF"/>
          <w:lang w:val="ru-RU"/>
        </w:rPr>
        <w:t xml:space="preserve"> (эффективного контракта)</w:t>
      </w:r>
      <w:r w:rsidRPr="005B3E13">
        <w:rPr>
          <w:rFonts w:ascii="Times New Roman" w:hAnsi="Times New Roman"/>
          <w:shd w:val="clear" w:color="auto" w:fill="FFFFFF"/>
          <w:lang w:val="ru-RU"/>
        </w:rPr>
        <w:t>, содержание которого должно соответствовать условиям данного договора;</w:t>
      </w:r>
    </w:p>
    <w:p w:rsidR="00644A84" w:rsidRPr="005B3E13" w:rsidRDefault="00644A84" w:rsidP="00041A91">
      <w:pPr>
        <w:pStyle w:val="aff"/>
        <w:numPr>
          <w:ilvl w:val="0"/>
          <w:numId w:val="13"/>
        </w:numPr>
        <w:tabs>
          <w:tab w:val="left" w:pos="1080"/>
          <w:tab w:val="left" w:pos="1260"/>
        </w:tabs>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приказ о приеме на работу объявляется работнику под роспись в 3-дневный срок со дня подписания трудового договора</w:t>
      </w:r>
      <w:r>
        <w:rPr>
          <w:rFonts w:ascii="Times New Roman" w:hAnsi="Times New Roman"/>
          <w:shd w:val="clear" w:color="auto" w:fill="FFFFFF"/>
          <w:lang w:val="ru-RU"/>
        </w:rPr>
        <w:t xml:space="preserve"> (эффективного контракта)</w:t>
      </w:r>
      <w:r w:rsidRPr="005B3E13">
        <w:rPr>
          <w:rFonts w:ascii="Times New Roman" w:hAnsi="Times New Roman"/>
          <w:shd w:val="clear" w:color="auto" w:fill="FFFFFF"/>
          <w:lang w:val="ru-RU"/>
        </w:rPr>
        <w:t>;</w:t>
      </w:r>
    </w:p>
    <w:p w:rsidR="00644A84" w:rsidRPr="005B3E13" w:rsidRDefault="00644A84" w:rsidP="00041A91">
      <w:pPr>
        <w:pStyle w:val="aff"/>
        <w:numPr>
          <w:ilvl w:val="0"/>
          <w:numId w:val="13"/>
        </w:numPr>
        <w:tabs>
          <w:tab w:val="left" w:pos="1080"/>
          <w:tab w:val="left" w:pos="1260"/>
        </w:tabs>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по требованию работника руководитель обязан выдать ему заверенную копию приказа (ст. 68 ТК РФ);</w:t>
      </w:r>
    </w:p>
    <w:p w:rsidR="00644A84" w:rsidRDefault="00644A84" w:rsidP="00041A91">
      <w:pPr>
        <w:pStyle w:val="aff"/>
        <w:numPr>
          <w:ilvl w:val="0"/>
          <w:numId w:val="13"/>
        </w:numPr>
        <w:tabs>
          <w:tab w:val="left" w:pos="1080"/>
          <w:tab w:val="left" w:pos="1260"/>
        </w:tabs>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заполняется личная карточка работника УФ № Т-2, утвержденная постановлением Госкомитета РФ по статистике от 05.01.2004 № 1 (автобиография, копия документов об образовании, квалификации, профессиональной подготовке, медицинское заключение об отсутствии противопоказаний, выписки из приказа о назначении и переводе и назначении, повышении).</w:t>
      </w:r>
    </w:p>
    <w:p w:rsidR="00AE7358" w:rsidRPr="00AE7358" w:rsidRDefault="00AE7358" w:rsidP="00AE7358">
      <w:pPr>
        <w:pStyle w:val="aff"/>
        <w:shd w:val="clear" w:color="auto" w:fill="FFFFFF"/>
        <w:ind w:left="0"/>
        <w:jc w:val="both"/>
        <w:rPr>
          <w:rFonts w:ascii="Times New Roman" w:hAnsi="Times New Roman"/>
          <w:color w:val="000000"/>
          <w:lang w:val="ru-RU"/>
        </w:rPr>
      </w:pPr>
      <w:r>
        <w:rPr>
          <w:rFonts w:ascii="Times New Roman" w:hAnsi="Times New Roman"/>
          <w:color w:val="000000"/>
          <w:lang w:val="ru-RU"/>
        </w:rPr>
        <w:tab/>
      </w:r>
      <w:r w:rsidRPr="00AE7358">
        <w:rPr>
          <w:rFonts w:ascii="Times New Roman" w:hAnsi="Times New Roman"/>
          <w:color w:val="000000"/>
          <w:lang w:val="ru-RU"/>
        </w:rPr>
        <w:t>2.6. До подписания трудового договора при приеме на работу администрация дошкольного  учреждения обязана:</w:t>
      </w:r>
    </w:p>
    <w:p w:rsidR="00AE7358" w:rsidRPr="00AE7358" w:rsidRDefault="00AE7358" w:rsidP="00AE7358">
      <w:pPr>
        <w:pStyle w:val="aff"/>
        <w:shd w:val="clear" w:color="auto" w:fill="FFFFFF"/>
        <w:ind w:left="0"/>
        <w:jc w:val="both"/>
        <w:rPr>
          <w:rFonts w:ascii="Times New Roman" w:hAnsi="Times New Roman"/>
          <w:lang w:val="ru-RU"/>
        </w:rPr>
      </w:pPr>
      <w:r w:rsidRPr="002D7B94">
        <w:rPr>
          <w:rFonts w:ascii="Times New Roman" w:hAnsi="Times New Roman"/>
          <w:color w:val="000000"/>
          <w:lang w:val="ru-RU"/>
        </w:rPr>
        <w:tab/>
      </w:r>
      <w:r w:rsidRPr="00AE7358">
        <w:rPr>
          <w:rFonts w:ascii="Times New Roman" w:hAnsi="Times New Roman"/>
          <w:color w:val="000000"/>
          <w:lang w:val="ru-RU"/>
        </w:rPr>
        <w:t>2.6.1. Ознакомить работника под роспись:</w:t>
      </w:r>
    </w:p>
    <w:p w:rsidR="00AE7358" w:rsidRDefault="00AE7358" w:rsidP="00041A91">
      <w:pPr>
        <w:pStyle w:val="aff"/>
        <w:numPr>
          <w:ilvl w:val="0"/>
          <w:numId w:val="59"/>
        </w:numPr>
        <w:shd w:val="clear" w:color="auto" w:fill="FFFFFF"/>
        <w:ind w:left="0" w:firstLine="284"/>
        <w:jc w:val="both"/>
        <w:rPr>
          <w:rFonts w:ascii="Times New Roman" w:hAnsi="Times New Roman"/>
          <w:color w:val="000000"/>
          <w:lang w:val="ru-RU"/>
        </w:rPr>
      </w:pPr>
      <w:r w:rsidRPr="00AE7358">
        <w:rPr>
          <w:rFonts w:ascii="Times New Roman" w:hAnsi="Times New Roman"/>
          <w:color w:val="000000"/>
          <w:lang w:val="ru-RU"/>
        </w:rPr>
        <w:t>с Уставом Учреждения;</w:t>
      </w:r>
    </w:p>
    <w:p w:rsidR="00AE7358" w:rsidRDefault="00AE7358" w:rsidP="00041A91">
      <w:pPr>
        <w:pStyle w:val="aff"/>
        <w:numPr>
          <w:ilvl w:val="0"/>
          <w:numId w:val="59"/>
        </w:numPr>
        <w:shd w:val="clear" w:color="auto" w:fill="FFFFFF"/>
        <w:ind w:left="0" w:firstLine="284"/>
        <w:jc w:val="both"/>
        <w:rPr>
          <w:rFonts w:ascii="Times New Roman" w:hAnsi="Times New Roman"/>
          <w:color w:val="000000"/>
          <w:lang w:val="ru-RU"/>
        </w:rPr>
      </w:pPr>
      <w:r w:rsidRPr="00AE7358">
        <w:rPr>
          <w:rFonts w:ascii="Times New Roman" w:hAnsi="Times New Roman"/>
          <w:color w:val="000000"/>
          <w:lang w:val="ru-RU"/>
        </w:rPr>
        <w:t>коллективным договором;</w:t>
      </w:r>
    </w:p>
    <w:p w:rsidR="00AE7358" w:rsidRDefault="00AE7358" w:rsidP="00041A91">
      <w:pPr>
        <w:pStyle w:val="aff"/>
        <w:numPr>
          <w:ilvl w:val="0"/>
          <w:numId w:val="59"/>
        </w:numPr>
        <w:shd w:val="clear" w:color="auto" w:fill="FFFFFF"/>
        <w:ind w:left="0" w:firstLine="284"/>
        <w:jc w:val="both"/>
        <w:rPr>
          <w:rFonts w:ascii="Times New Roman" w:hAnsi="Times New Roman"/>
          <w:color w:val="000000"/>
          <w:lang w:val="ru-RU"/>
        </w:rPr>
      </w:pPr>
      <w:r w:rsidRPr="00AE7358">
        <w:rPr>
          <w:rFonts w:ascii="Times New Roman" w:hAnsi="Times New Roman"/>
          <w:color w:val="000000"/>
          <w:lang w:val="ru-RU"/>
        </w:rPr>
        <w:t>с настоящими правилами внутреннего трудового распорядка;</w:t>
      </w:r>
    </w:p>
    <w:p w:rsidR="00AE7358" w:rsidRPr="00AE7358" w:rsidRDefault="00AE7358" w:rsidP="00041A91">
      <w:pPr>
        <w:pStyle w:val="aff"/>
        <w:numPr>
          <w:ilvl w:val="0"/>
          <w:numId w:val="59"/>
        </w:numPr>
        <w:shd w:val="clear" w:color="auto" w:fill="FFFFFF"/>
        <w:ind w:left="0" w:firstLine="284"/>
        <w:jc w:val="both"/>
        <w:rPr>
          <w:rFonts w:ascii="Times New Roman" w:hAnsi="Times New Roman"/>
          <w:lang w:val="ru-RU"/>
        </w:rPr>
      </w:pPr>
      <w:r w:rsidRPr="00AE7358">
        <w:rPr>
          <w:rFonts w:ascii="Times New Roman" w:hAnsi="Times New Roman"/>
          <w:color w:val="000000"/>
        </w:rPr>
        <w:t>должностной инструкцией;</w:t>
      </w:r>
    </w:p>
    <w:p w:rsidR="00AE7358" w:rsidRPr="00AE7358" w:rsidRDefault="00AE7358" w:rsidP="00041A91">
      <w:pPr>
        <w:pStyle w:val="aff"/>
        <w:numPr>
          <w:ilvl w:val="0"/>
          <w:numId w:val="59"/>
        </w:numPr>
        <w:shd w:val="clear" w:color="auto" w:fill="FFFFFF"/>
        <w:ind w:left="0" w:firstLine="284"/>
        <w:jc w:val="both"/>
        <w:rPr>
          <w:rFonts w:ascii="Times New Roman" w:hAnsi="Times New Roman"/>
          <w:lang w:val="ru-RU"/>
        </w:rPr>
      </w:pPr>
      <w:r w:rsidRPr="00AE7358">
        <w:rPr>
          <w:rFonts w:ascii="Times New Roman" w:hAnsi="Times New Roman"/>
          <w:lang w:val="ru-RU"/>
        </w:rPr>
        <w:t>иными локальными нормативными актами, непосредственно связанными с трудовой деятельностью работника;</w:t>
      </w:r>
    </w:p>
    <w:p w:rsidR="00AE7358" w:rsidRPr="00AE7358" w:rsidRDefault="00AE7358" w:rsidP="00AE7358">
      <w:pPr>
        <w:pStyle w:val="aff"/>
        <w:shd w:val="clear" w:color="auto" w:fill="FFFFFF"/>
        <w:tabs>
          <w:tab w:val="left" w:pos="567"/>
          <w:tab w:val="left" w:pos="709"/>
          <w:tab w:val="left" w:pos="1276"/>
        </w:tabs>
        <w:ind w:left="0"/>
        <w:jc w:val="both"/>
        <w:rPr>
          <w:rFonts w:ascii="Times New Roman" w:hAnsi="Times New Roman"/>
          <w:lang w:val="ru-RU"/>
        </w:rPr>
      </w:pPr>
      <w:r>
        <w:rPr>
          <w:rFonts w:ascii="Times New Roman" w:hAnsi="Times New Roman"/>
          <w:color w:val="000000"/>
          <w:lang w:val="ru-RU"/>
        </w:rPr>
        <w:lastRenderedPageBreak/>
        <w:tab/>
      </w:r>
      <w:r w:rsidRPr="00AE7358">
        <w:rPr>
          <w:rFonts w:ascii="Times New Roman" w:hAnsi="Times New Roman"/>
          <w:color w:val="000000"/>
          <w:lang w:val="ru-RU"/>
        </w:rPr>
        <w:t>2.6.2.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p>
    <w:p w:rsidR="00AE7358" w:rsidRPr="00AE7358" w:rsidRDefault="00AE7358" w:rsidP="00AE7358">
      <w:pPr>
        <w:pStyle w:val="aff"/>
        <w:shd w:val="clear" w:color="auto" w:fill="FFFFFF"/>
        <w:tabs>
          <w:tab w:val="left" w:pos="1276"/>
        </w:tabs>
        <w:ind w:left="0"/>
        <w:jc w:val="both"/>
        <w:rPr>
          <w:rFonts w:ascii="Times New Roman" w:hAnsi="Times New Roman"/>
          <w:color w:val="000000"/>
          <w:lang w:val="ru-RU"/>
        </w:rPr>
      </w:pPr>
      <w:r w:rsidRPr="00AE7358">
        <w:rPr>
          <w:rFonts w:ascii="Times New Roman" w:hAnsi="Times New Roman"/>
          <w:color w:val="000000"/>
          <w:lang w:val="ru-RU"/>
        </w:rPr>
        <w:t>Работник обязан знать свои трудовые права и обязанности.</w:t>
      </w:r>
    </w:p>
    <w:p w:rsidR="00AE7358" w:rsidRPr="00AE7358" w:rsidRDefault="00AE7358" w:rsidP="00AE7358">
      <w:pPr>
        <w:pStyle w:val="aff"/>
        <w:shd w:val="clear" w:color="auto" w:fill="FFFFFF"/>
        <w:tabs>
          <w:tab w:val="left" w:pos="1276"/>
        </w:tabs>
        <w:ind w:left="0"/>
        <w:jc w:val="both"/>
        <w:rPr>
          <w:rFonts w:ascii="Times New Roman" w:hAnsi="Times New Roman"/>
          <w:lang w:val="ru-RU"/>
        </w:rPr>
      </w:pPr>
      <w:r w:rsidRPr="00AE7358">
        <w:rPr>
          <w:rFonts w:ascii="Times New Roman" w:hAnsi="Times New Roman"/>
          <w:color w:val="000000"/>
          <w:lang w:val="ru-RU"/>
        </w:rPr>
        <w:t>Работник не несет ответственности за нев</w:t>
      </w:r>
      <w:r>
        <w:rPr>
          <w:rFonts w:ascii="Times New Roman" w:hAnsi="Times New Roman"/>
          <w:color w:val="000000"/>
          <w:lang w:val="ru-RU"/>
        </w:rPr>
        <w:t>ыполнение требований нормативно</w:t>
      </w:r>
      <w:r w:rsidRPr="00AE7358">
        <w:rPr>
          <w:rFonts w:ascii="Times New Roman" w:hAnsi="Times New Roman"/>
          <w:color w:val="000000"/>
          <w:lang w:val="ru-RU"/>
        </w:rPr>
        <w:t>- правовых актов, с которыми не был ознакомлен.</w:t>
      </w:r>
    </w:p>
    <w:p w:rsidR="00644A84" w:rsidRDefault="00644A84" w:rsidP="00AE7358">
      <w:pPr>
        <w:shd w:val="clear" w:color="auto" w:fill="FFFFFF"/>
        <w:spacing w:after="0" w:line="240" w:lineRule="auto"/>
        <w:ind w:firstLine="567"/>
        <w:jc w:val="both"/>
        <w:rPr>
          <w:rFonts w:ascii="Times New Roman" w:hAnsi="Times New Roman"/>
          <w:sz w:val="24"/>
          <w:szCs w:val="24"/>
        </w:rPr>
      </w:pPr>
      <w:r w:rsidRPr="005B3E13">
        <w:rPr>
          <w:rFonts w:ascii="Times New Roman" w:hAnsi="Times New Roman"/>
          <w:sz w:val="24"/>
          <w:szCs w:val="24"/>
        </w:rPr>
        <w:t xml:space="preserve">2.7. </w:t>
      </w:r>
      <w:r w:rsidRPr="00901A9D">
        <w:rPr>
          <w:rFonts w:ascii="Times New Roman" w:hAnsi="Times New Roman"/>
          <w:sz w:val="24"/>
          <w:szCs w:val="24"/>
        </w:rPr>
        <w:t>К педагогической деятельности не допускаются лица:</w:t>
      </w:r>
    </w:p>
    <w:p w:rsidR="00AE7358" w:rsidRDefault="00644A84" w:rsidP="00041A91">
      <w:pPr>
        <w:pStyle w:val="aff"/>
        <w:numPr>
          <w:ilvl w:val="0"/>
          <w:numId w:val="59"/>
        </w:numPr>
        <w:ind w:left="0" w:firstLine="360"/>
        <w:jc w:val="both"/>
        <w:rPr>
          <w:rFonts w:ascii="Times New Roman" w:hAnsi="Times New Roman"/>
          <w:shd w:val="clear" w:color="auto" w:fill="FFFFFF"/>
          <w:lang w:val="ru-RU"/>
        </w:rPr>
      </w:pPr>
      <w:r w:rsidRPr="00C815CE">
        <w:rPr>
          <w:rFonts w:ascii="Times New Roman" w:hAnsi="Times New Roman"/>
          <w:lang w:val="ru-RU"/>
        </w:rPr>
        <w:t xml:space="preserve">лишенные права заниматься педагогической деятельностью в соответствии с </w:t>
      </w:r>
      <w:r w:rsidRPr="00901A9D">
        <w:rPr>
          <w:rFonts w:ascii="Times New Roman" w:hAnsi="Times New Roman"/>
          <w:shd w:val="clear" w:color="auto" w:fill="FFFFFF"/>
          <w:lang w:val="ru-RU"/>
        </w:rPr>
        <w:t>вступившим в законную силу приговором суда;</w:t>
      </w:r>
    </w:p>
    <w:p w:rsidR="00AE7358" w:rsidRDefault="00644A84" w:rsidP="00041A91">
      <w:pPr>
        <w:pStyle w:val="aff"/>
        <w:numPr>
          <w:ilvl w:val="0"/>
          <w:numId w:val="59"/>
        </w:numPr>
        <w:ind w:left="0" w:firstLine="360"/>
        <w:jc w:val="both"/>
        <w:rPr>
          <w:rFonts w:ascii="Times New Roman" w:hAnsi="Times New Roman"/>
          <w:shd w:val="clear" w:color="auto" w:fill="FFFFFF"/>
          <w:lang w:val="ru-RU"/>
        </w:rPr>
      </w:pPr>
      <w:r w:rsidRPr="00AE7358">
        <w:rPr>
          <w:rFonts w:ascii="Times New Roman" w:hAnsi="Times New Roman"/>
          <w:shd w:val="clear" w:color="auto" w:fill="FFFFFF"/>
          <w:lang w:val="ru-RU"/>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AE7358" w:rsidRDefault="00644A84" w:rsidP="00041A91">
      <w:pPr>
        <w:pStyle w:val="aff"/>
        <w:numPr>
          <w:ilvl w:val="0"/>
          <w:numId w:val="59"/>
        </w:numPr>
        <w:ind w:left="0" w:firstLine="360"/>
        <w:jc w:val="both"/>
        <w:rPr>
          <w:rFonts w:ascii="Times New Roman" w:hAnsi="Times New Roman"/>
          <w:shd w:val="clear" w:color="auto" w:fill="FFFFFF"/>
          <w:lang w:val="ru-RU"/>
        </w:rPr>
      </w:pPr>
      <w:r w:rsidRPr="00AE7358">
        <w:rPr>
          <w:rFonts w:ascii="Times New Roman" w:hAnsi="Times New Roman"/>
          <w:shd w:val="clear" w:color="auto" w:fill="FFFFFF"/>
          <w:lang w:val="ru-RU"/>
        </w:rPr>
        <w:t>имеющие неснятую или непогашенную судимость за умышленные тяжкие и особо тяжкие преступления;</w:t>
      </w:r>
    </w:p>
    <w:p w:rsidR="00AE7358" w:rsidRDefault="00644A84" w:rsidP="00041A91">
      <w:pPr>
        <w:pStyle w:val="aff"/>
        <w:numPr>
          <w:ilvl w:val="0"/>
          <w:numId w:val="59"/>
        </w:numPr>
        <w:ind w:left="0" w:firstLine="360"/>
        <w:jc w:val="both"/>
        <w:rPr>
          <w:rFonts w:ascii="Times New Roman" w:hAnsi="Times New Roman"/>
          <w:shd w:val="clear" w:color="auto" w:fill="FFFFFF"/>
          <w:lang w:val="ru-RU"/>
        </w:rPr>
      </w:pPr>
      <w:r w:rsidRPr="00AE7358">
        <w:rPr>
          <w:rFonts w:ascii="Times New Roman" w:hAnsi="Times New Roman"/>
          <w:shd w:val="clear" w:color="auto" w:fill="FFFFFF"/>
          <w:lang w:val="ru-RU"/>
        </w:rPr>
        <w:t>признанные недееспособными в установленном федеральным законом порядке;</w:t>
      </w:r>
    </w:p>
    <w:p w:rsidR="00AE7358" w:rsidRDefault="00583999" w:rsidP="00041A91">
      <w:pPr>
        <w:pStyle w:val="aff"/>
        <w:numPr>
          <w:ilvl w:val="0"/>
          <w:numId w:val="59"/>
        </w:numPr>
        <w:ind w:left="0" w:firstLine="360"/>
        <w:jc w:val="both"/>
        <w:rPr>
          <w:rFonts w:ascii="Times New Roman" w:hAnsi="Times New Roman"/>
          <w:shd w:val="clear" w:color="auto" w:fill="FFFFFF"/>
          <w:lang w:val="ru-RU"/>
        </w:rPr>
      </w:pPr>
      <w:r w:rsidRPr="00AE7358">
        <w:rPr>
          <w:rFonts w:ascii="Times New Roman" w:hAnsi="Times New Roman"/>
          <w:shd w:val="clear" w:color="auto" w:fill="FFFFFF"/>
          <w:lang w:val="ru-RU"/>
        </w:rPr>
        <w:t xml:space="preserve">имеющие заболевания, предусмотренные перечнем, </w:t>
      </w:r>
      <w:r w:rsidR="00644A84" w:rsidRPr="00AE7358">
        <w:rPr>
          <w:rFonts w:ascii="Times New Roman" w:hAnsi="Times New Roman"/>
          <w:shd w:val="clear" w:color="auto" w:fill="FFFFFF"/>
          <w:lang w:val="ru-RU"/>
        </w:rPr>
        <w:t xml:space="preserve">утверждаемым федеральным </w:t>
      </w:r>
      <w:r w:rsidRPr="00AE7358">
        <w:rPr>
          <w:rFonts w:ascii="Times New Roman" w:hAnsi="Times New Roman"/>
          <w:shd w:val="clear" w:color="auto" w:fill="FFFFFF"/>
          <w:lang w:val="ru-RU"/>
        </w:rPr>
        <w:t xml:space="preserve">органом исполнительной власти, осуществляющим функции </w:t>
      </w:r>
      <w:r w:rsidR="00644A84" w:rsidRPr="00AE7358">
        <w:rPr>
          <w:rFonts w:ascii="Times New Roman" w:hAnsi="Times New Roman"/>
          <w:shd w:val="clear" w:color="auto" w:fill="FFFFFF"/>
          <w:lang w:val="ru-RU"/>
        </w:rPr>
        <w:t>по выработке государственной политики и нормативно-правовому регулированию в области здравоохранения;</w:t>
      </w:r>
    </w:p>
    <w:p w:rsidR="00644A84" w:rsidRPr="00AE7358" w:rsidRDefault="00644A84" w:rsidP="00041A91">
      <w:pPr>
        <w:pStyle w:val="aff"/>
        <w:numPr>
          <w:ilvl w:val="0"/>
          <w:numId w:val="59"/>
        </w:numPr>
        <w:ind w:left="0" w:firstLine="360"/>
        <w:jc w:val="both"/>
        <w:rPr>
          <w:rFonts w:ascii="Times New Roman" w:hAnsi="Times New Roman"/>
          <w:shd w:val="clear" w:color="auto" w:fill="FFFFFF"/>
          <w:lang w:val="ru-RU"/>
        </w:rPr>
      </w:pPr>
      <w:r w:rsidRPr="00AE7358">
        <w:rPr>
          <w:rFonts w:ascii="Times New Roman" w:hAnsi="Times New Roman"/>
          <w:shd w:val="clear" w:color="auto" w:fill="FFFFFF"/>
          <w:lang w:val="ru-RU"/>
        </w:rPr>
        <w:t>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трудовой деятельности в сфере образования, воспитания, развития несовершеннолетних (в том числе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644A84" w:rsidRPr="005B3E13" w:rsidRDefault="00644A84" w:rsidP="004D3613">
      <w:pPr>
        <w:shd w:val="clear" w:color="auto" w:fill="FFFFFF"/>
        <w:tabs>
          <w:tab w:val="left" w:pos="1080"/>
        </w:tabs>
        <w:spacing w:after="0" w:line="240" w:lineRule="auto"/>
        <w:ind w:firstLine="708"/>
        <w:jc w:val="both"/>
        <w:rPr>
          <w:rFonts w:ascii="Times New Roman" w:hAnsi="Times New Roman"/>
          <w:sz w:val="24"/>
          <w:szCs w:val="24"/>
        </w:rPr>
      </w:pPr>
      <w:r>
        <w:rPr>
          <w:rFonts w:ascii="Times New Roman" w:hAnsi="Times New Roman"/>
          <w:sz w:val="24"/>
          <w:szCs w:val="24"/>
        </w:rPr>
        <w:t xml:space="preserve">2.8. </w:t>
      </w:r>
      <w:r w:rsidRPr="005B3E13">
        <w:rPr>
          <w:rFonts w:ascii="Times New Roman" w:hAnsi="Times New Roman"/>
          <w:sz w:val="24"/>
          <w:szCs w:val="24"/>
        </w:rPr>
        <w:t>При приеме работника на работу или переводе его на другую работу руководитель ДОУ обязан:</w:t>
      </w:r>
    </w:p>
    <w:p w:rsidR="00644A84" w:rsidRPr="005B3E13" w:rsidRDefault="00644A84" w:rsidP="00041A91">
      <w:pPr>
        <w:pStyle w:val="aff"/>
        <w:numPr>
          <w:ilvl w:val="0"/>
          <w:numId w:val="13"/>
        </w:numPr>
        <w:tabs>
          <w:tab w:val="left" w:pos="1080"/>
          <w:tab w:val="left" w:pos="1260"/>
        </w:tabs>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разъяснить его права и обязанности;</w:t>
      </w:r>
    </w:p>
    <w:p w:rsidR="00644A84" w:rsidRPr="005B3E13" w:rsidRDefault="00644A84" w:rsidP="00041A91">
      <w:pPr>
        <w:pStyle w:val="aff"/>
        <w:numPr>
          <w:ilvl w:val="0"/>
          <w:numId w:val="13"/>
        </w:numPr>
        <w:tabs>
          <w:tab w:val="left" w:pos="1080"/>
          <w:tab w:val="left" w:pos="1260"/>
        </w:tabs>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познакомить с должностной инструкцией, содержанием и характером его работы, условиями оплаты труда;</w:t>
      </w:r>
    </w:p>
    <w:p w:rsidR="00644A84" w:rsidRPr="005B3E13" w:rsidRDefault="00644A84" w:rsidP="00041A91">
      <w:pPr>
        <w:pStyle w:val="aff"/>
        <w:numPr>
          <w:ilvl w:val="0"/>
          <w:numId w:val="13"/>
        </w:numPr>
        <w:tabs>
          <w:tab w:val="left" w:pos="1080"/>
          <w:tab w:val="left" w:pos="1260"/>
        </w:tabs>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познакомить с Уставом ДОУ, Правилами внутреннего трудового распорядка, коллективным договором, инструкциями по ОТ и другими локальными актами учреждения;</w:t>
      </w:r>
    </w:p>
    <w:p w:rsidR="00644A84" w:rsidRPr="005B3E13" w:rsidRDefault="00644A84" w:rsidP="00041A91">
      <w:pPr>
        <w:pStyle w:val="aff"/>
        <w:numPr>
          <w:ilvl w:val="0"/>
          <w:numId w:val="13"/>
        </w:numPr>
        <w:tabs>
          <w:tab w:val="left" w:pos="1080"/>
          <w:tab w:val="left" w:pos="1260"/>
        </w:tabs>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создать усл</w:t>
      </w:r>
      <w:r w:rsidR="009C488D">
        <w:rPr>
          <w:rFonts w:ascii="Times New Roman" w:hAnsi="Times New Roman"/>
          <w:shd w:val="clear" w:color="auto" w:fill="FFFFFF"/>
          <w:lang w:val="ru-RU"/>
        </w:rPr>
        <w:t>овия для ознакомления работника</w:t>
      </w:r>
      <w:r w:rsidRPr="005B3E13">
        <w:rPr>
          <w:rFonts w:ascii="Times New Roman" w:hAnsi="Times New Roman"/>
          <w:shd w:val="clear" w:color="auto" w:fill="FFFFFF"/>
          <w:lang w:val="ru-RU"/>
        </w:rPr>
        <w:t xml:space="preserve"> с Положениями о службах, органах самоуправления и соуправления;</w:t>
      </w:r>
    </w:p>
    <w:p w:rsidR="00644A84" w:rsidRPr="005B3E13" w:rsidRDefault="00644A84" w:rsidP="00041A91">
      <w:pPr>
        <w:pStyle w:val="aff"/>
        <w:numPr>
          <w:ilvl w:val="0"/>
          <w:numId w:val="13"/>
        </w:numPr>
        <w:tabs>
          <w:tab w:val="left" w:pos="1080"/>
          <w:tab w:val="left" w:pos="1260"/>
        </w:tabs>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создать усло</w:t>
      </w:r>
      <w:r w:rsidR="009C488D">
        <w:rPr>
          <w:rFonts w:ascii="Times New Roman" w:hAnsi="Times New Roman"/>
          <w:shd w:val="clear" w:color="auto" w:fill="FFFFFF"/>
          <w:lang w:val="ru-RU"/>
        </w:rPr>
        <w:t xml:space="preserve">вия для ознакомления работника </w:t>
      </w:r>
      <w:r w:rsidRPr="005B3E13">
        <w:rPr>
          <w:rFonts w:ascii="Times New Roman" w:hAnsi="Times New Roman"/>
          <w:shd w:val="clear" w:color="auto" w:fill="FFFFFF"/>
          <w:lang w:val="ru-RU"/>
        </w:rPr>
        <w:t>с Образовательной программой (для педагогов).</w:t>
      </w:r>
    </w:p>
    <w:p w:rsidR="00644A84" w:rsidRPr="005B3E13" w:rsidRDefault="00644A84" w:rsidP="004D3613">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2.9</w:t>
      </w:r>
      <w:r w:rsidRPr="005B3E13">
        <w:rPr>
          <w:rFonts w:ascii="Times New Roman" w:hAnsi="Times New Roman"/>
          <w:sz w:val="24"/>
          <w:szCs w:val="24"/>
        </w:rPr>
        <w:t xml:space="preserve">. </w:t>
      </w:r>
      <w:r>
        <w:rPr>
          <w:rFonts w:ascii="Times New Roman" w:hAnsi="Times New Roman"/>
          <w:sz w:val="24"/>
          <w:szCs w:val="24"/>
        </w:rPr>
        <w:t xml:space="preserve"> </w:t>
      </w:r>
      <w:r w:rsidRPr="005B3E13">
        <w:rPr>
          <w:rFonts w:ascii="Times New Roman" w:hAnsi="Times New Roman"/>
          <w:sz w:val="24"/>
          <w:szCs w:val="24"/>
        </w:rPr>
        <w:t>На всех работников, проработавших более 5 дней, ведутся трудовые книжки в установленном порядке.</w:t>
      </w:r>
    </w:p>
    <w:p w:rsidR="00644A84" w:rsidRPr="005B3E13" w:rsidRDefault="00644A84" w:rsidP="00041A91">
      <w:pPr>
        <w:numPr>
          <w:ilvl w:val="1"/>
          <w:numId w:val="48"/>
        </w:numPr>
        <w:shd w:val="clear" w:color="auto" w:fill="FFFFFF"/>
        <w:tabs>
          <w:tab w:val="clear" w:pos="480"/>
          <w:tab w:val="num" w:pos="72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lastRenderedPageBreak/>
        <w:t xml:space="preserve">При заключении трудового договора </w:t>
      </w:r>
      <w:r>
        <w:rPr>
          <w:rFonts w:ascii="Times New Roman" w:hAnsi="Times New Roman"/>
          <w:sz w:val="24"/>
          <w:szCs w:val="24"/>
        </w:rPr>
        <w:t xml:space="preserve">(эффективного контракта) </w:t>
      </w:r>
      <w:r w:rsidRPr="005B3E13">
        <w:rPr>
          <w:rFonts w:ascii="Times New Roman" w:hAnsi="Times New Roman"/>
          <w:sz w:val="24"/>
          <w:szCs w:val="24"/>
        </w:rPr>
        <w:t>соглашением сторон может быть обусловлено испытание работника в целях проверки его соответствия поручаемой работе.</w:t>
      </w:r>
    </w:p>
    <w:p w:rsidR="00644A84" w:rsidRPr="005B3E13" w:rsidRDefault="00644A84" w:rsidP="00041A91">
      <w:pPr>
        <w:numPr>
          <w:ilvl w:val="1"/>
          <w:numId w:val="48"/>
        </w:numPr>
        <w:shd w:val="clear" w:color="auto" w:fill="FFFFFF"/>
        <w:tabs>
          <w:tab w:val="clear" w:pos="480"/>
          <w:tab w:val="num" w:pos="720"/>
        </w:tabs>
        <w:spacing w:after="0" w:line="233" w:lineRule="auto"/>
        <w:ind w:left="0" w:firstLine="720"/>
        <w:jc w:val="both"/>
        <w:rPr>
          <w:rFonts w:ascii="Times New Roman" w:hAnsi="Times New Roman"/>
          <w:sz w:val="24"/>
          <w:szCs w:val="24"/>
        </w:rPr>
      </w:pPr>
      <w:r w:rsidRPr="005B3E13">
        <w:rPr>
          <w:rFonts w:ascii="Times New Roman" w:hAnsi="Times New Roman"/>
          <w:sz w:val="24"/>
          <w:szCs w:val="24"/>
        </w:rPr>
        <w:t>Условие об испытании должно быть указано в трудовом договоре</w:t>
      </w:r>
      <w:r>
        <w:rPr>
          <w:rFonts w:ascii="Times New Roman" w:hAnsi="Times New Roman"/>
          <w:sz w:val="24"/>
          <w:szCs w:val="24"/>
        </w:rPr>
        <w:t xml:space="preserve"> (эффективном контракте)</w:t>
      </w:r>
      <w:r w:rsidRPr="005B3E13">
        <w:rPr>
          <w:rFonts w:ascii="Times New Roman" w:hAnsi="Times New Roman"/>
          <w:sz w:val="24"/>
          <w:szCs w:val="24"/>
        </w:rPr>
        <w:t xml:space="preserve"> и приказе (на срок не более 3 месяцев, а для заместителей руководителя не более 6 месяцев), отсутствие в трудовом договоре условия об испытании означает, что работник принят без испытания.</w:t>
      </w:r>
      <w:r w:rsidRPr="005B3E13">
        <w:rPr>
          <w:rFonts w:ascii="Times New Roman" w:hAnsi="Times New Roman"/>
          <w:sz w:val="24"/>
          <w:szCs w:val="24"/>
        </w:rPr>
        <w:tab/>
      </w:r>
    </w:p>
    <w:p w:rsidR="00644A84" w:rsidRPr="005B3E13" w:rsidRDefault="00644A84" w:rsidP="00041A91">
      <w:pPr>
        <w:numPr>
          <w:ilvl w:val="1"/>
          <w:numId w:val="48"/>
        </w:numPr>
        <w:shd w:val="clear" w:color="auto" w:fill="FFFFFF"/>
        <w:tabs>
          <w:tab w:val="clear" w:pos="480"/>
          <w:tab w:val="num" w:pos="720"/>
        </w:tabs>
        <w:spacing w:after="0" w:line="233" w:lineRule="auto"/>
        <w:ind w:left="0" w:firstLine="720"/>
        <w:jc w:val="both"/>
        <w:rPr>
          <w:rFonts w:ascii="Times New Roman" w:hAnsi="Times New Roman"/>
          <w:sz w:val="24"/>
          <w:szCs w:val="24"/>
        </w:rPr>
      </w:pPr>
      <w:r w:rsidRPr="005B3E13">
        <w:rPr>
          <w:rFonts w:ascii="Times New Roman" w:hAnsi="Times New Roman"/>
          <w:sz w:val="24"/>
          <w:szCs w:val="24"/>
        </w:rPr>
        <w:t xml:space="preserve">В период испытания на работника распространяются все нормативно-правовые и локальные акты, как и для работника, принятого на постоянную работу. </w:t>
      </w:r>
    </w:p>
    <w:p w:rsidR="00644A84" w:rsidRPr="005B3E13" w:rsidRDefault="00644A84" w:rsidP="00041A91">
      <w:pPr>
        <w:numPr>
          <w:ilvl w:val="1"/>
          <w:numId w:val="48"/>
        </w:numPr>
        <w:shd w:val="clear" w:color="auto" w:fill="FFFFFF"/>
        <w:tabs>
          <w:tab w:val="clear" w:pos="480"/>
          <w:tab w:val="num" w:pos="720"/>
        </w:tabs>
        <w:spacing w:after="0" w:line="233" w:lineRule="auto"/>
        <w:ind w:left="0" w:firstLine="720"/>
        <w:jc w:val="both"/>
        <w:rPr>
          <w:rFonts w:ascii="Times New Roman" w:hAnsi="Times New Roman"/>
          <w:sz w:val="24"/>
          <w:szCs w:val="24"/>
        </w:rPr>
      </w:pPr>
      <w:r w:rsidRPr="005B3E13">
        <w:rPr>
          <w:rFonts w:ascii="Times New Roman" w:hAnsi="Times New Roman"/>
          <w:sz w:val="24"/>
          <w:szCs w:val="24"/>
        </w:rPr>
        <w:t xml:space="preserve">Испытания при приеме на работу не устанавливаются для: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 беременных женщин и женщин, имеющих детей в возрасте до полутора лет; лиц, не достигших возраста восемнадцати лет;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 лиц, избранных на выборную должность на оплачиваемую работу; лиц, приглашенных на работу в порядке перевода от другого работодателя по согласованию между работодателями; лиц, заключающих трудовой договор на срок до двух месяцев; иных лиц в случаях, предусмотренных настоящим Кодексом, иными федеральными законами, коллективным договором.   </w:t>
      </w:r>
    </w:p>
    <w:p w:rsidR="00644A84" w:rsidRPr="005B3E13" w:rsidRDefault="00644A84" w:rsidP="00041A91">
      <w:pPr>
        <w:numPr>
          <w:ilvl w:val="1"/>
          <w:numId w:val="48"/>
        </w:numPr>
        <w:shd w:val="clear" w:color="auto" w:fill="FFFFFF"/>
        <w:tabs>
          <w:tab w:val="clear" w:pos="480"/>
          <w:tab w:val="num" w:pos="720"/>
        </w:tabs>
        <w:spacing w:after="0" w:line="233" w:lineRule="auto"/>
        <w:ind w:left="0" w:firstLine="720"/>
        <w:jc w:val="both"/>
        <w:rPr>
          <w:rFonts w:ascii="Times New Roman" w:hAnsi="Times New Roman"/>
          <w:sz w:val="24"/>
          <w:szCs w:val="24"/>
        </w:rPr>
      </w:pPr>
      <w:r w:rsidRPr="005B3E13">
        <w:rPr>
          <w:rFonts w:ascii="Times New Roman" w:hAnsi="Times New Roman"/>
          <w:sz w:val="24"/>
          <w:szCs w:val="24"/>
        </w:rPr>
        <w:t>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 чем за 3 дня в письменной форме с указанием причин (ст. 71 ТК РФ).</w:t>
      </w:r>
    </w:p>
    <w:p w:rsidR="00644A84" w:rsidRPr="005B3E13" w:rsidRDefault="00644A84" w:rsidP="00041A91">
      <w:pPr>
        <w:numPr>
          <w:ilvl w:val="1"/>
          <w:numId w:val="48"/>
        </w:numPr>
        <w:shd w:val="clear" w:color="auto" w:fill="FFFFFF"/>
        <w:tabs>
          <w:tab w:val="clear" w:pos="480"/>
          <w:tab w:val="num" w:pos="720"/>
        </w:tabs>
        <w:spacing w:after="0" w:line="233" w:lineRule="auto"/>
        <w:ind w:left="0" w:firstLine="720"/>
        <w:jc w:val="both"/>
        <w:rPr>
          <w:rFonts w:ascii="Times New Roman" w:hAnsi="Times New Roman"/>
          <w:sz w:val="24"/>
          <w:szCs w:val="24"/>
        </w:rPr>
      </w:pPr>
      <w:r w:rsidRPr="005B3E13">
        <w:rPr>
          <w:rFonts w:ascii="Times New Roman" w:hAnsi="Times New Roman"/>
          <w:sz w:val="24"/>
          <w:szCs w:val="24"/>
        </w:rPr>
        <w:t>При заключении трудового договора</w:t>
      </w:r>
      <w:r>
        <w:rPr>
          <w:rFonts w:ascii="Times New Roman" w:hAnsi="Times New Roman"/>
          <w:sz w:val="24"/>
          <w:szCs w:val="24"/>
        </w:rPr>
        <w:t xml:space="preserve"> (эффективного контракта)</w:t>
      </w:r>
      <w:r w:rsidRPr="005B3E13">
        <w:rPr>
          <w:rFonts w:ascii="Times New Roman" w:hAnsi="Times New Roman"/>
          <w:sz w:val="24"/>
          <w:szCs w:val="24"/>
        </w:rPr>
        <w:t xml:space="preserve"> впервые, трудовая книжка, оформля</w:t>
      </w:r>
      <w:r>
        <w:rPr>
          <w:rFonts w:ascii="Times New Roman" w:hAnsi="Times New Roman"/>
          <w:sz w:val="24"/>
          <w:szCs w:val="24"/>
        </w:rPr>
        <w:t>е</w:t>
      </w:r>
      <w:r w:rsidRPr="005B3E13">
        <w:rPr>
          <w:rFonts w:ascii="Times New Roman" w:hAnsi="Times New Roman"/>
          <w:sz w:val="24"/>
          <w:szCs w:val="24"/>
        </w:rPr>
        <w:t>тся в ДОУ.</w:t>
      </w:r>
    </w:p>
    <w:p w:rsidR="00644A84" w:rsidRPr="005B3E13" w:rsidRDefault="00644A84" w:rsidP="00041A91">
      <w:pPr>
        <w:numPr>
          <w:ilvl w:val="1"/>
          <w:numId w:val="48"/>
        </w:numPr>
        <w:shd w:val="clear" w:color="auto" w:fill="FFFFFF"/>
        <w:tabs>
          <w:tab w:val="clear" w:pos="480"/>
          <w:tab w:val="num" w:pos="720"/>
        </w:tabs>
        <w:spacing w:after="0" w:line="233" w:lineRule="auto"/>
        <w:ind w:left="0" w:firstLine="720"/>
        <w:jc w:val="both"/>
        <w:rPr>
          <w:rFonts w:ascii="Times New Roman" w:hAnsi="Times New Roman"/>
          <w:sz w:val="24"/>
          <w:szCs w:val="24"/>
        </w:rPr>
      </w:pPr>
      <w:r w:rsidRPr="005B3E13">
        <w:rPr>
          <w:rFonts w:ascii="Times New Roman" w:hAnsi="Times New Roman"/>
          <w:sz w:val="24"/>
          <w:szCs w:val="24"/>
        </w:rPr>
        <w:t>Трудовые книжки хранятся у руководителя ДОУ</w:t>
      </w:r>
      <w:r w:rsidR="009C488D">
        <w:rPr>
          <w:rFonts w:ascii="Times New Roman" w:hAnsi="Times New Roman"/>
          <w:sz w:val="24"/>
          <w:szCs w:val="24"/>
        </w:rPr>
        <w:t xml:space="preserve"> наравне с ценными документами </w:t>
      </w:r>
      <w:r w:rsidRPr="005B3E13">
        <w:rPr>
          <w:rFonts w:ascii="Times New Roman" w:hAnsi="Times New Roman"/>
          <w:sz w:val="24"/>
          <w:szCs w:val="24"/>
        </w:rPr>
        <w:t>в условиях, гарантирующих их недоступность для посторонних лиц.</w:t>
      </w:r>
    </w:p>
    <w:p w:rsidR="00644A84" w:rsidRPr="005B3E13" w:rsidRDefault="00644A84" w:rsidP="00041A91">
      <w:pPr>
        <w:numPr>
          <w:ilvl w:val="1"/>
          <w:numId w:val="48"/>
        </w:numPr>
        <w:shd w:val="clear" w:color="auto" w:fill="FFFFFF"/>
        <w:tabs>
          <w:tab w:val="clear" w:pos="480"/>
          <w:tab w:val="num" w:pos="720"/>
        </w:tabs>
        <w:spacing w:after="0" w:line="233" w:lineRule="auto"/>
        <w:ind w:left="0" w:firstLine="720"/>
        <w:jc w:val="both"/>
        <w:rPr>
          <w:rFonts w:ascii="Times New Roman" w:hAnsi="Times New Roman"/>
          <w:sz w:val="24"/>
          <w:szCs w:val="24"/>
        </w:rPr>
      </w:pPr>
      <w:r w:rsidRPr="005B3E13">
        <w:rPr>
          <w:rFonts w:ascii="Times New Roman" w:hAnsi="Times New Roman"/>
          <w:sz w:val="24"/>
          <w:szCs w:val="24"/>
        </w:rPr>
        <w:t>При приеме работника с источниками повышенной опасности руководитель организует обучение и проверку знаний соответствующих правил охраны труда.</w:t>
      </w:r>
    </w:p>
    <w:p w:rsidR="00644A84" w:rsidRPr="005B3E13" w:rsidRDefault="00644A84" w:rsidP="00041A91">
      <w:pPr>
        <w:numPr>
          <w:ilvl w:val="1"/>
          <w:numId w:val="48"/>
        </w:numPr>
        <w:shd w:val="clear" w:color="auto" w:fill="FFFFFF"/>
        <w:tabs>
          <w:tab w:val="clear" w:pos="480"/>
          <w:tab w:val="num" w:pos="720"/>
        </w:tabs>
        <w:spacing w:after="0" w:line="233" w:lineRule="auto"/>
        <w:ind w:left="0" w:firstLine="720"/>
        <w:jc w:val="both"/>
        <w:rPr>
          <w:rFonts w:ascii="Times New Roman" w:hAnsi="Times New Roman"/>
          <w:sz w:val="24"/>
          <w:szCs w:val="24"/>
        </w:rPr>
      </w:pPr>
      <w:r w:rsidRPr="005B3E13">
        <w:rPr>
          <w:rFonts w:ascii="Times New Roman" w:hAnsi="Times New Roman"/>
          <w:sz w:val="24"/>
          <w:szCs w:val="24"/>
        </w:rPr>
        <w:t>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Трудового Кодекса РФ.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w:t>
      </w:r>
      <w:r>
        <w:rPr>
          <w:rFonts w:ascii="Times New Roman" w:hAnsi="Times New Roman"/>
          <w:sz w:val="24"/>
          <w:szCs w:val="24"/>
        </w:rPr>
        <w:t xml:space="preserve"> </w:t>
      </w:r>
      <w:r w:rsidRPr="005B3E13">
        <w:rPr>
          <w:rFonts w:ascii="Times New Roman" w:hAnsi="Times New Roman"/>
          <w:sz w:val="24"/>
          <w:szCs w:val="24"/>
        </w:rPr>
        <w:t>5 части первой ст.</w:t>
      </w:r>
      <w:r>
        <w:rPr>
          <w:rFonts w:ascii="Times New Roman" w:hAnsi="Times New Roman"/>
          <w:sz w:val="24"/>
          <w:szCs w:val="24"/>
        </w:rPr>
        <w:t xml:space="preserve"> </w:t>
      </w:r>
      <w:r w:rsidRPr="005B3E13">
        <w:rPr>
          <w:rFonts w:ascii="Times New Roman" w:hAnsi="Times New Roman"/>
          <w:sz w:val="24"/>
          <w:szCs w:val="24"/>
        </w:rPr>
        <w:t xml:space="preserve">77 </w:t>
      </w:r>
      <w:r>
        <w:rPr>
          <w:rFonts w:ascii="Times New Roman" w:hAnsi="Times New Roman"/>
          <w:sz w:val="24"/>
          <w:szCs w:val="24"/>
        </w:rPr>
        <w:t>Трудового</w:t>
      </w:r>
      <w:r w:rsidRPr="005B3E13">
        <w:rPr>
          <w:rFonts w:ascii="Times New Roman" w:hAnsi="Times New Roman"/>
          <w:sz w:val="24"/>
          <w:szCs w:val="24"/>
        </w:rPr>
        <w:t xml:space="preserve"> Кодекса</w:t>
      </w:r>
      <w:r>
        <w:rPr>
          <w:rFonts w:ascii="Times New Roman" w:hAnsi="Times New Roman"/>
          <w:sz w:val="24"/>
          <w:szCs w:val="24"/>
        </w:rPr>
        <w:t xml:space="preserve"> Российской Федерации</w:t>
      </w:r>
      <w:r w:rsidRPr="005B3E13">
        <w:rPr>
          <w:rFonts w:ascii="Times New Roman" w:hAnsi="Times New Roman"/>
          <w:sz w:val="24"/>
          <w:szCs w:val="24"/>
        </w:rPr>
        <w:t>). Не требует согласия работника перемещение его у того же работодателя на другое рабочее место, если это не влечет за собой изменения определенных сторонами условий трудового договора.</w:t>
      </w:r>
    </w:p>
    <w:p w:rsidR="00644A84" w:rsidRPr="005B3E13" w:rsidRDefault="00644A84" w:rsidP="00041A91">
      <w:pPr>
        <w:numPr>
          <w:ilvl w:val="1"/>
          <w:numId w:val="48"/>
        </w:numPr>
        <w:shd w:val="clear" w:color="auto" w:fill="FFFFFF"/>
        <w:tabs>
          <w:tab w:val="clear" w:pos="480"/>
          <w:tab w:val="num" w:pos="720"/>
        </w:tabs>
        <w:spacing w:after="0" w:line="233" w:lineRule="auto"/>
        <w:ind w:left="0" w:firstLine="720"/>
        <w:jc w:val="both"/>
        <w:rPr>
          <w:rFonts w:ascii="Times New Roman" w:hAnsi="Times New Roman"/>
          <w:sz w:val="24"/>
          <w:szCs w:val="24"/>
        </w:rPr>
      </w:pPr>
      <w:r w:rsidRPr="005B3E13">
        <w:rPr>
          <w:rFonts w:ascii="Times New Roman" w:hAnsi="Times New Roman"/>
          <w:sz w:val="24"/>
          <w:szCs w:val="24"/>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644A84" w:rsidRPr="005B3E13" w:rsidRDefault="00644A84" w:rsidP="00041A91">
      <w:pPr>
        <w:numPr>
          <w:ilvl w:val="1"/>
          <w:numId w:val="48"/>
        </w:numPr>
        <w:shd w:val="clear" w:color="auto" w:fill="FFFFFF"/>
        <w:tabs>
          <w:tab w:val="clear" w:pos="480"/>
          <w:tab w:val="num" w:pos="720"/>
        </w:tabs>
        <w:spacing w:after="0" w:line="233" w:lineRule="auto"/>
        <w:ind w:left="0" w:firstLine="720"/>
        <w:jc w:val="both"/>
        <w:rPr>
          <w:rFonts w:ascii="Times New Roman" w:hAnsi="Times New Roman"/>
          <w:sz w:val="24"/>
          <w:szCs w:val="24"/>
        </w:rPr>
      </w:pPr>
      <w:r w:rsidRPr="005B3E13">
        <w:rPr>
          <w:rFonts w:ascii="Times New Roman" w:hAnsi="Times New Roman"/>
          <w:sz w:val="24"/>
          <w:szCs w:val="24"/>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РФ,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644A84" w:rsidRPr="005B3E13" w:rsidRDefault="00644A84" w:rsidP="003725AC">
      <w:pPr>
        <w:shd w:val="clear" w:color="auto" w:fill="FFFFFF"/>
        <w:spacing w:after="0" w:line="233" w:lineRule="auto"/>
        <w:ind w:firstLine="708"/>
        <w:jc w:val="both"/>
        <w:rPr>
          <w:rFonts w:ascii="Times New Roman" w:hAnsi="Times New Roman"/>
          <w:sz w:val="24"/>
          <w:szCs w:val="24"/>
        </w:rPr>
      </w:pPr>
      <w:r w:rsidRPr="005B3E13">
        <w:rPr>
          <w:rFonts w:ascii="Times New Roman" w:hAnsi="Times New Roman"/>
          <w:sz w:val="24"/>
          <w:szCs w:val="24"/>
        </w:rPr>
        <w:t xml:space="preserve">Если работник, нуждающийся в соответствии с медицинским заключением во временном переводе на другую работу на срок до четырех месяцев, отказывается от </w:t>
      </w:r>
      <w:r w:rsidRPr="005B3E13">
        <w:rPr>
          <w:rFonts w:ascii="Times New Roman" w:hAnsi="Times New Roman"/>
          <w:sz w:val="24"/>
          <w:szCs w:val="24"/>
        </w:rPr>
        <w:lastRenderedPageBreak/>
        <w:t>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Трудовым Кодексом РФ, иными федеральными законами, коллективным договором, соглашениями, трудовым договором</w:t>
      </w:r>
      <w:r>
        <w:rPr>
          <w:rFonts w:ascii="Times New Roman" w:hAnsi="Times New Roman"/>
          <w:sz w:val="24"/>
          <w:szCs w:val="24"/>
        </w:rPr>
        <w:t xml:space="preserve"> (эффективным контрактом)</w:t>
      </w:r>
      <w:r w:rsidRPr="005B3E13">
        <w:rPr>
          <w:rFonts w:ascii="Times New Roman" w:hAnsi="Times New Roman"/>
          <w:sz w:val="24"/>
          <w:szCs w:val="24"/>
        </w:rPr>
        <w:t>.</w:t>
      </w:r>
    </w:p>
    <w:p w:rsidR="00644A84" w:rsidRPr="005B3E13" w:rsidRDefault="00644A84" w:rsidP="003725AC">
      <w:pPr>
        <w:shd w:val="clear" w:color="auto" w:fill="FFFFFF"/>
        <w:spacing w:after="0" w:line="233" w:lineRule="auto"/>
        <w:ind w:firstLine="708"/>
        <w:jc w:val="both"/>
        <w:rPr>
          <w:rFonts w:ascii="Times New Roman" w:hAnsi="Times New Roman"/>
          <w:sz w:val="24"/>
          <w:szCs w:val="24"/>
        </w:rPr>
      </w:pPr>
      <w:r w:rsidRPr="005B3E13">
        <w:rPr>
          <w:rFonts w:ascii="Times New Roman" w:hAnsi="Times New Roman"/>
          <w:sz w:val="24"/>
          <w:szCs w:val="24"/>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w:t>
      </w:r>
      <w:r w:rsidR="009C488D">
        <w:rPr>
          <w:rFonts w:ascii="Times New Roman" w:hAnsi="Times New Roman"/>
          <w:sz w:val="24"/>
          <w:szCs w:val="24"/>
        </w:rPr>
        <w:t xml:space="preserve">сти первой статьи 77 Трудового </w:t>
      </w:r>
      <w:r w:rsidRPr="005B3E13">
        <w:rPr>
          <w:rFonts w:ascii="Times New Roman" w:hAnsi="Times New Roman"/>
          <w:sz w:val="24"/>
          <w:szCs w:val="24"/>
        </w:rPr>
        <w:t>Кодекса РФ.</w:t>
      </w:r>
    </w:p>
    <w:p w:rsidR="00644A84" w:rsidRPr="005B3E13" w:rsidRDefault="00644A84" w:rsidP="00041A91">
      <w:pPr>
        <w:numPr>
          <w:ilvl w:val="1"/>
          <w:numId w:val="48"/>
        </w:numPr>
        <w:shd w:val="clear" w:color="auto" w:fill="FFFFFF"/>
        <w:tabs>
          <w:tab w:val="clear" w:pos="480"/>
          <w:tab w:val="num" w:pos="720"/>
        </w:tabs>
        <w:spacing w:after="0" w:line="233" w:lineRule="auto"/>
        <w:ind w:left="0" w:firstLine="720"/>
        <w:jc w:val="both"/>
        <w:rPr>
          <w:rFonts w:ascii="Times New Roman" w:hAnsi="Times New Roman"/>
          <w:sz w:val="24"/>
          <w:szCs w:val="24"/>
        </w:rPr>
      </w:pPr>
      <w:r w:rsidRPr="005B3E13">
        <w:rPr>
          <w:rFonts w:ascii="Times New Roman" w:hAnsi="Times New Roman"/>
          <w:sz w:val="24"/>
          <w:szCs w:val="24"/>
        </w:rPr>
        <w:t>В случае, когда по причинам, связанным с изменением организационных или технологических условий труда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644A84" w:rsidRPr="005B3E13" w:rsidRDefault="00644A84" w:rsidP="003725AC">
      <w:pPr>
        <w:shd w:val="clear" w:color="auto" w:fill="FFFFFF"/>
        <w:spacing w:after="0" w:line="233" w:lineRule="auto"/>
        <w:ind w:firstLine="708"/>
        <w:jc w:val="both"/>
        <w:rPr>
          <w:rFonts w:ascii="Times New Roman" w:hAnsi="Times New Roman"/>
          <w:sz w:val="24"/>
          <w:szCs w:val="24"/>
        </w:rPr>
      </w:pPr>
      <w:r w:rsidRPr="005B3E13">
        <w:rPr>
          <w:rFonts w:ascii="Times New Roman" w:hAnsi="Times New Roman"/>
          <w:sz w:val="24"/>
          <w:szCs w:val="24"/>
        </w:rPr>
        <w:t>О предстоящих изменениях определенных сторонами условий трудового договора</w:t>
      </w:r>
      <w:r>
        <w:rPr>
          <w:rFonts w:ascii="Times New Roman" w:hAnsi="Times New Roman"/>
          <w:sz w:val="24"/>
          <w:szCs w:val="24"/>
        </w:rPr>
        <w:t xml:space="preserve"> (эффективного контракта)</w:t>
      </w:r>
      <w:r w:rsidRPr="005B3E13">
        <w:rPr>
          <w:rFonts w:ascii="Times New Roman" w:hAnsi="Times New Roman"/>
          <w:sz w:val="24"/>
          <w:szCs w:val="24"/>
        </w:rPr>
        <w:t>,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Трудовым Кодексом РФ.</w:t>
      </w:r>
    </w:p>
    <w:p w:rsidR="00644A84" w:rsidRPr="005B3E13" w:rsidRDefault="00644A84" w:rsidP="003725AC">
      <w:pPr>
        <w:shd w:val="clear" w:color="auto" w:fill="FFFFFF"/>
        <w:spacing w:after="0" w:line="233" w:lineRule="auto"/>
        <w:ind w:firstLine="708"/>
        <w:jc w:val="both"/>
        <w:rPr>
          <w:rFonts w:ascii="Times New Roman" w:hAnsi="Times New Roman"/>
          <w:sz w:val="24"/>
          <w:szCs w:val="24"/>
        </w:rPr>
      </w:pPr>
      <w:r w:rsidRPr="005B3E13">
        <w:rPr>
          <w:rFonts w:ascii="Times New Roman" w:hAnsi="Times New Roman"/>
          <w:sz w:val="24"/>
          <w:szCs w:val="24"/>
        </w:rP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которую работник может выполнить с учетом его состояния здоровья. </w:t>
      </w:r>
    </w:p>
    <w:p w:rsidR="00644A84" w:rsidRPr="005B3E13" w:rsidRDefault="00644A84" w:rsidP="003725AC">
      <w:pPr>
        <w:shd w:val="clear" w:color="auto" w:fill="FFFFFF"/>
        <w:spacing w:after="0" w:line="233" w:lineRule="auto"/>
        <w:ind w:firstLine="708"/>
        <w:jc w:val="both"/>
        <w:rPr>
          <w:rFonts w:ascii="Times New Roman" w:hAnsi="Times New Roman"/>
          <w:sz w:val="24"/>
          <w:szCs w:val="24"/>
        </w:rPr>
      </w:pPr>
      <w:r w:rsidRPr="005B3E13">
        <w:rPr>
          <w:rFonts w:ascii="Times New Roman" w:hAnsi="Times New Roman"/>
          <w:sz w:val="24"/>
          <w:szCs w:val="24"/>
        </w:rPr>
        <w:t>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Трудового Кодекса РФ.</w:t>
      </w:r>
    </w:p>
    <w:p w:rsidR="00644A84" w:rsidRPr="005B3E13" w:rsidRDefault="00644A84" w:rsidP="00041A91">
      <w:pPr>
        <w:numPr>
          <w:ilvl w:val="1"/>
          <w:numId w:val="48"/>
        </w:numPr>
        <w:shd w:val="clear" w:color="auto" w:fill="FFFFFF"/>
        <w:tabs>
          <w:tab w:val="clear" w:pos="480"/>
          <w:tab w:val="num" w:pos="720"/>
        </w:tabs>
        <w:spacing w:after="0" w:line="233" w:lineRule="auto"/>
        <w:ind w:left="0" w:firstLine="720"/>
        <w:jc w:val="both"/>
        <w:rPr>
          <w:rFonts w:ascii="Times New Roman" w:hAnsi="Times New Roman"/>
          <w:sz w:val="24"/>
          <w:szCs w:val="24"/>
        </w:rPr>
      </w:pPr>
      <w:r w:rsidRPr="005B3E13">
        <w:rPr>
          <w:rFonts w:ascii="Times New Roman" w:hAnsi="Times New Roman"/>
          <w:sz w:val="24"/>
          <w:szCs w:val="24"/>
        </w:rPr>
        <w:t>Работник имеет право расторгнуть трудовой договор</w:t>
      </w:r>
      <w:r>
        <w:rPr>
          <w:rFonts w:ascii="Times New Roman" w:hAnsi="Times New Roman"/>
          <w:sz w:val="24"/>
          <w:szCs w:val="24"/>
        </w:rPr>
        <w:t xml:space="preserve"> (эффективный контракт)</w:t>
      </w:r>
      <w:r w:rsidRPr="005B3E13">
        <w:rPr>
          <w:rFonts w:ascii="Times New Roman" w:hAnsi="Times New Roman"/>
          <w:sz w:val="24"/>
          <w:szCs w:val="24"/>
        </w:rPr>
        <w:t>, предупредив об этом работодателя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644A84" w:rsidRPr="005B3E13" w:rsidRDefault="00644A84" w:rsidP="003725AC">
      <w:pPr>
        <w:shd w:val="clear" w:color="auto" w:fill="FFFFFF"/>
        <w:spacing w:after="0" w:line="233" w:lineRule="auto"/>
        <w:ind w:firstLine="708"/>
        <w:jc w:val="both"/>
        <w:rPr>
          <w:rFonts w:ascii="Times New Roman" w:hAnsi="Times New Roman"/>
          <w:sz w:val="24"/>
          <w:szCs w:val="24"/>
        </w:rPr>
      </w:pPr>
      <w:r w:rsidRPr="005B3E13">
        <w:rPr>
          <w:rFonts w:ascii="Times New Roman" w:hAnsi="Times New Roman"/>
          <w:sz w:val="24"/>
          <w:szCs w:val="24"/>
        </w:rPr>
        <w:t>По соглашению между работником и работодателем трудовой договор</w:t>
      </w:r>
      <w:r>
        <w:rPr>
          <w:rFonts w:ascii="Times New Roman" w:hAnsi="Times New Roman"/>
          <w:sz w:val="24"/>
          <w:szCs w:val="24"/>
        </w:rPr>
        <w:t xml:space="preserve"> (эффективный контракт)</w:t>
      </w:r>
      <w:r w:rsidRPr="005B3E13">
        <w:rPr>
          <w:rFonts w:ascii="Times New Roman" w:hAnsi="Times New Roman"/>
          <w:sz w:val="24"/>
          <w:szCs w:val="24"/>
        </w:rPr>
        <w:t xml:space="preserve"> может быть расторгнут и до истечения срока предупреждения об увольнении.</w:t>
      </w:r>
    </w:p>
    <w:p w:rsidR="00644A84" w:rsidRPr="005B3E13" w:rsidRDefault="00644A84" w:rsidP="003725AC">
      <w:pPr>
        <w:shd w:val="clear" w:color="auto" w:fill="FFFFFF"/>
        <w:spacing w:after="0" w:line="233" w:lineRule="auto"/>
        <w:ind w:firstLine="708"/>
        <w:jc w:val="both"/>
        <w:rPr>
          <w:rFonts w:ascii="Times New Roman" w:hAnsi="Times New Roman"/>
          <w:sz w:val="24"/>
          <w:szCs w:val="24"/>
        </w:rPr>
      </w:pPr>
      <w:r w:rsidRPr="005B3E13">
        <w:rPr>
          <w:rFonts w:ascii="Times New Roman" w:hAnsi="Times New Roman"/>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w:t>
      </w:r>
      <w:r>
        <w:rPr>
          <w:rFonts w:ascii="Times New Roman" w:hAnsi="Times New Roman"/>
          <w:sz w:val="24"/>
          <w:szCs w:val="24"/>
        </w:rPr>
        <w:t xml:space="preserve"> (эффективный контракт)</w:t>
      </w:r>
      <w:r w:rsidRPr="005B3E13">
        <w:rPr>
          <w:rFonts w:ascii="Times New Roman" w:hAnsi="Times New Roman"/>
          <w:sz w:val="24"/>
          <w:szCs w:val="24"/>
        </w:rPr>
        <w:t xml:space="preserve"> в срок, указанный в заявлении работника.</w:t>
      </w:r>
    </w:p>
    <w:p w:rsidR="00644A84" w:rsidRPr="005B3E13" w:rsidRDefault="00644A84" w:rsidP="003725AC">
      <w:pPr>
        <w:shd w:val="clear" w:color="auto" w:fill="FFFFFF"/>
        <w:spacing w:after="0" w:line="233" w:lineRule="auto"/>
        <w:ind w:firstLine="708"/>
        <w:jc w:val="both"/>
        <w:rPr>
          <w:rFonts w:ascii="Times New Roman" w:hAnsi="Times New Roman"/>
          <w:sz w:val="24"/>
          <w:szCs w:val="24"/>
        </w:rPr>
      </w:pPr>
      <w:r w:rsidRPr="005B3E13">
        <w:rPr>
          <w:rFonts w:ascii="Times New Roman" w:hAnsi="Times New Roman"/>
          <w:sz w:val="24"/>
          <w:szCs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заключение трудового договора.</w:t>
      </w:r>
    </w:p>
    <w:p w:rsidR="00644A84" w:rsidRPr="005B3E13" w:rsidRDefault="00644A84" w:rsidP="003725AC">
      <w:pPr>
        <w:shd w:val="clear" w:color="auto" w:fill="FFFFFF"/>
        <w:spacing w:after="0" w:line="233" w:lineRule="auto"/>
        <w:ind w:firstLine="708"/>
        <w:jc w:val="both"/>
        <w:rPr>
          <w:rFonts w:ascii="Times New Roman" w:hAnsi="Times New Roman"/>
          <w:sz w:val="24"/>
          <w:szCs w:val="24"/>
        </w:rPr>
      </w:pPr>
      <w:r w:rsidRPr="005B3E13">
        <w:rPr>
          <w:rFonts w:ascii="Times New Roman" w:hAnsi="Times New Roman"/>
          <w:sz w:val="24"/>
          <w:szCs w:val="24"/>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644A84" w:rsidRDefault="00644A84" w:rsidP="003725AC">
      <w:pPr>
        <w:shd w:val="clear" w:color="auto" w:fill="FFFFFF"/>
        <w:spacing w:after="0" w:line="233" w:lineRule="auto"/>
        <w:ind w:firstLine="708"/>
        <w:jc w:val="both"/>
        <w:rPr>
          <w:rFonts w:ascii="Times New Roman" w:hAnsi="Times New Roman"/>
          <w:sz w:val="24"/>
          <w:szCs w:val="24"/>
        </w:rPr>
      </w:pPr>
      <w:r w:rsidRPr="005B3E13">
        <w:rPr>
          <w:rFonts w:ascii="Times New Roman" w:hAnsi="Times New Roman"/>
          <w:sz w:val="24"/>
          <w:szCs w:val="24"/>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E521DD" w:rsidRPr="00E521DD" w:rsidRDefault="00E521DD" w:rsidP="00041A91">
      <w:pPr>
        <w:pStyle w:val="aff"/>
        <w:numPr>
          <w:ilvl w:val="1"/>
          <w:numId w:val="48"/>
        </w:numPr>
        <w:shd w:val="clear" w:color="auto" w:fill="FFFFFF"/>
        <w:tabs>
          <w:tab w:val="clear" w:pos="480"/>
        </w:tabs>
        <w:ind w:left="0" w:firstLine="709"/>
        <w:jc w:val="both"/>
        <w:rPr>
          <w:rFonts w:ascii="yandex-sans" w:hAnsi="yandex-sans"/>
          <w:color w:val="000000"/>
          <w:lang w:val="ru-RU"/>
        </w:rPr>
      </w:pPr>
      <w:r w:rsidRPr="00E521DD">
        <w:rPr>
          <w:rFonts w:ascii="yandex-sans" w:hAnsi="yandex-sans"/>
          <w:color w:val="000000"/>
          <w:lang w:val="ru-RU"/>
        </w:rPr>
        <w:lastRenderedPageBreak/>
        <w:t xml:space="preserve">Сведения о трудовой деятельности предоставляются работнику способом, указанным в его заявлении: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p>
    <w:p w:rsidR="00E521DD" w:rsidRPr="00E521DD" w:rsidRDefault="00E521DD" w:rsidP="00E521DD">
      <w:pPr>
        <w:shd w:val="clear" w:color="auto" w:fill="FFFFFF"/>
        <w:spacing w:after="0" w:line="240" w:lineRule="auto"/>
        <w:ind w:firstLine="709"/>
        <w:jc w:val="both"/>
        <w:rPr>
          <w:rFonts w:ascii="yandex-sans" w:hAnsi="yandex-sans"/>
          <w:color w:val="000000"/>
          <w:sz w:val="24"/>
          <w:szCs w:val="24"/>
        </w:rPr>
      </w:pPr>
      <w:r w:rsidRPr="00E7211B">
        <w:rPr>
          <w:rFonts w:ascii="yandex-sans" w:hAnsi="yandex-sans"/>
          <w:color w:val="000000"/>
          <w:sz w:val="24"/>
          <w:szCs w:val="24"/>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p>
    <w:p w:rsidR="00644A84" w:rsidRPr="005B3E13" w:rsidRDefault="00644A84" w:rsidP="00041A91">
      <w:pPr>
        <w:numPr>
          <w:ilvl w:val="1"/>
          <w:numId w:val="48"/>
        </w:numPr>
        <w:shd w:val="clear" w:color="auto" w:fill="FFFFFF"/>
        <w:tabs>
          <w:tab w:val="clear" w:pos="480"/>
          <w:tab w:val="num" w:pos="720"/>
        </w:tabs>
        <w:spacing w:after="0" w:line="233" w:lineRule="auto"/>
        <w:ind w:left="0" w:firstLine="720"/>
        <w:jc w:val="both"/>
        <w:rPr>
          <w:rFonts w:ascii="Times New Roman" w:hAnsi="Times New Roman"/>
          <w:sz w:val="24"/>
          <w:szCs w:val="24"/>
        </w:rPr>
      </w:pPr>
      <w:r w:rsidRPr="005B3E13">
        <w:rPr>
          <w:rFonts w:ascii="Times New Roman" w:hAnsi="Times New Roman"/>
          <w:sz w:val="24"/>
          <w:szCs w:val="24"/>
        </w:rPr>
        <w:t>Работодатель обязан отстранить от работы (не допускать к работе) работника:</w:t>
      </w:r>
    </w:p>
    <w:p w:rsidR="00644A84" w:rsidRPr="005B3E13" w:rsidRDefault="00644A84" w:rsidP="00041A91">
      <w:pPr>
        <w:pStyle w:val="aff"/>
        <w:numPr>
          <w:ilvl w:val="0"/>
          <w:numId w:val="13"/>
        </w:numPr>
        <w:tabs>
          <w:tab w:val="left" w:pos="1080"/>
          <w:tab w:val="left" w:pos="1260"/>
        </w:tabs>
        <w:spacing w:line="233" w:lineRule="auto"/>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появившегося на работе в состоянии алкогольного, наркотического или иного токсического опьянения;</w:t>
      </w:r>
    </w:p>
    <w:p w:rsidR="00644A84" w:rsidRPr="005B3E13" w:rsidRDefault="00644A84" w:rsidP="00041A91">
      <w:pPr>
        <w:pStyle w:val="aff"/>
        <w:numPr>
          <w:ilvl w:val="0"/>
          <w:numId w:val="13"/>
        </w:numPr>
        <w:tabs>
          <w:tab w:val="left" w:pos="1080"/>
          <w:tab w:val="left" w:pos="1260"/>
        </w:tabs>
        <w:spacing w:line="233" w:lineRule="auto"/>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не прошедшего в установленном порядке обучение и проверку знаний и навыков в области охраны труда;</w:t>
      </w:r>
    </w:p>
    <w:p w:rsidR="00644A84" w:rsidRPr="005B3E13" w:rsidRDefault="00644A84" w:rsidP="00041A91">
      <w:pPr>
        <w:pStyle w:val="aff"/>
        <w:numPr>
          <w:ilvl w:val="0"/>
          <w:numId w:val="13"/>
        </w:numPr>
        <w:tabs>
          <w:tab w:val="left" w:pos="1080"/>
          <w:tab w:val="left" w:pos="1260"/>
        </w:tabs>
        <w:spacing w:line="233" w:lineRule="auto"/>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не прошедшего в установленном порядке обязательный медицинский осмотр;</w:t>
      </w:r>
    </w:p>
    <w:p w:rsidR="00644A84" w:rsidRPr="005B3E13" w:rsidRDefault="00644A84" w:rsidP="00041A91">
      <w:pPr>
        <w:pStyle w:val="aff"/>
        <w:numPr>
          <w:ilvl w:val="0"/>
          <w:numId w:val="13"/>
        </w:numPr>
        <w:tabs>
          <w:tab w:val="left" w:pos="1080"/>
          <w:tab w:val="left" w:pos="1260"/>
        </w:tabs>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w:t>
      </w:r>
    </w:p>
    <w:p w:rsidR="00644A84" w:rsidRPr="005B3E13" w:rsidRDefault="00644A84" w:rsidP="00041A91">
      <w:pPr>
        <w:pStyle w:val="aff"/>
        <w:numPr>
          <w:ilvl w:val="0"/>
          <w:numId w:val="13"/>
        </w:numPr>
        <w:tabs>
          <w:tab w:val="left" w:pos="1080"/>
          <w:tab w:val="left" w:pos="1260"/>
        </w:tabs>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по требованию органов или должностных лиц, уполномоченных федеральными законами и иными нормативными правовыми актами РФ.</w:t>
      </w:r>
    </w:p>
    <w:p w:rsidR="00644A84" w:rsidRPr="005B3E13" w:rsidRDefault="00644A84" w:rsidP="00041A91">
      <w:pPr>
        <w:numPr>
          <w:ilvl w:val="1"/>
          <w:numId w:val="48"/>
        </w:numPr>
        <w:shd w:val="clear" w:color="auto" w:fill="FFFFFF"/>
        <w:tabs>
          <w:tab w:val="clear" w:pos="480"/>
          <w:tab w:val="num" w:pos="72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t>Трудовой договор</w:t>
      </w:r>
      <w:r>
        <w:rPr>
          <w:rFonts w:ascii="Times New Roman" w:hAnsi="Times New Roman"/>
          <w:sz w:val="24"/>
          <w:szCs w:val="24"/>
        </w:rPr>
        <w:t xml:space="preserve"> (эффективный контракт)</w:t>
      </w:r>
      <w:r w:rsidRPr="005B3E13">
        <w:rPr>
          <w:rFonts w:ascii="Times New Roman" w:hAnsi="Times New Roman"/>
          <w:sz w:val="24"/>
          <w:szCs w:val="24"/>
        </w:rPr>
        <w:t xml:space="preserve">, заключенный на неопределенный срок, а также срочный трудовой договор до истечения срока его действия могут быть расторгнуты </w:t>
      </w:r>
      <w:r>
        <w:rPr>
          <w:rFonts w:ascii="Times New Roman" w:hAnsi="Times New Roman"/>
          <w:sz w:val="24"/>
          <w:szCs w:val="24"/>
        </w:rPr>
        <w:t>работодателем</w:t>
      </w:r>
      <w:r w:rsidRPr="005B3E13">
        <w:rPr>
          <w:rFonts w:ascii="Times New Roman" w:hAnsi="Times New Roman"/>
          <w:sz w:val="24"/>
          <w:szCs w:val="24"/>
        </w:rPr>
        <w:t xml:space="preserve"> ДОУ лишь в случаях, предусмотренных статьями 81 и 83 ТК РФ.</w:t>
      </w:r>
    </w:p>
    <w:p w:rsidR="00644A84" w:rsidRPr="005B3E13" w:rsidRDefault="00644A84" w:rsidP="004D361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Помимо оснований, предусмотренных Трудовым Кодексом РФ и иными федеральными законами, основаниями прекращения трудового договора с педагогическим работником являются:</w:t>
      </w:r>
    </w:p>
    <w:p w:rsidR="00644A84" w:rsidRPr="005B3E13" w:rsidRDefault="00644A84" w:rsidP="00041A91">
      <w:pPr>
        <w:pStyle w:val="aff"/>
        <w:numPr>
          <w:ilvl w:val="0"/>
          <w:numId w:val="13"/>
        </w:numPr>
        <w:tabs>
          <w:tab w:val="left" w:pos="1080"/>
          <w:tab w:val="left" w:pos="1260"/>
        </w:tabs>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повторное в течение одного года грубое нарушение Устава образовательного учреждения;</w:t>
      </w:r>
    </w:p>
    <w:p w:rsidR="00644A84" w:rsidRPr="005B3E13" w:rsidRDefault="00644A84" w:rsidP="00041A91">
      <w:pPr>
        <w:pStyle w:val="aff"/>
        <w:numPr>
          <w:ilvl w:val="0"/>
          <w:numId w:val="13"/>
        </w:numPr>
        <w:tabs>
          <w:tab w:val="left" w:pos="1080"/>
          <w:tab w:val="left" w:pos="1260"/>
        </w:tabs>
        <w:ind w:left="0" w:firstLine="720"/>
        <w:jc w:val="both"/>
        <w:rPr>
          <w:rFonts w:ascii="Times New Roman" w:hAnsi="Times New Roman"/>
          <w:shd w:val="clear" w:color="auto" w:fill="FFFFFF"/>
          <w:lang w:val="ru-RU"/>
        </w:rPr>
      </w:pPr>
      <w:r w:rsidRPr="005B3E13">
        <w:rPr>
          <w:rFonts w:ascii="Times New Roman" w:hAnsi="Times New Roman"/>
          <w:shd w:val="clear" w:color="auto" w:fill="FFFFFF"/>
          <w:lang w:val="ru-RU"/>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644A84" w:rsidRPr="005B3E13" w:rsidRDefault="00644A84" w:rsidP="004D3613">
      <w:pPr>
        <w:shd w:val="clear" w:color="auto" w:fill="FFFFFF"/>
        <w:spacing w:after="0" w:line="240" w:lineRule="auto"/>
        <w:jc w:val="both"/>
        <w:rPr>
          <w:rFonts w:ascii="Times New Roman" w:hAnsi="Times New Roman"/>
          <w:sz w:val="24"/>
          <w:szCs w:val="24"/>
        </w:rPr>
      </w:pPr>
    </w:p>
    <w:p w:rsidR="00644A84" w:rsidRDefault="00644A84" w:rsidP="00041A91">
      <w:pPr>
        <w:numPr>
          <w:ilvl w:val="0"/>
          <w:numId w:val="48"/>
        </w:numPr>
        <w:shd w:val="clear" w:color="auto" w:fill="FFFFFF"/>
        <w:spacing w:after="0" w:line="240" w:lineRule="auto"/>
        <w:jc w:val="center"/>
        <w:rPr>
          <w:rFonts w:ascii="Times New Roman" w:hAnsi="Times New Roman"/>
          <w:b/>
          <w:sz w:val="24"/>
          <w:szCs w:val="24"/>
        </w:rPr>
      </w:pPr>
      <w:r w:rsidRPr="005B3E13">
        <w:rPr>
          <w:rFonts w:ascii="Times New Roman" w:hAnsi="Times New Roman"/>
          <w:b/>
          <w:sz w:val="24"/>
          <w:szCs w:val="24"/>
        </w:rPr>
        <w:t>Обязанности и полномочия администрации</w:t>
      </w:r>
    </w:p>
    <w:p w:rsidR="00644A84" w:rsidRPr="005B3E13" w:rsidRDefault="00644A84" w:rsidP="004D3613">
      <w:pPr>
        <w:shd w:val="clear" w:color="auto" w:fill="FFFFFF"/>
        <w:spacing w:after="0" w:line="240" w:lineRule="auto"/>
        <w:ind w:firstLine="612"/>
        <w:jc w:val="both"/>
        <w:rPr>
          <w:rFonts w:ascii="Times New Roman" w:hAnsi="Times New Roman"/>
          <w:sz w:val="24"/>
          <w:szCs w:val="24"/>
        </w:rPr>
      </w:pPr>
      <w:r w:rsidRPr="005B3E13">
        <w:rPr>
          <w:rFonts w:ascii="Times New Roman" w:hAnsi="Times New Roman"/>
          <w:sz w:val="24"/>
          <w:szCs w:val="24"/>
        </w:rPr>
        <w:t>Администрация ДОУ обязана:</w:t>
      </w:r>
    </w:p>
    <w:p w:rsidR="00644A84" w:rsidRPr="005B3E13" w:rsidRDefault="00644A84" w:rsidP="00041A91">
      <w:pPr>
        <w:numPr>
          <w:ilvl w:val="1"/>
          <w:numId w:val="49"/>
        </w:numPr>
        <w:shd w:val="clear" w:color="auto" w:fill="FFFFFF"/>
        <w:tabs>
          <w:tab w:val="clear" w:pos="360"/>
          <w:tab w:val="num" w:pos="126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t>Обеспечивать выполнение требований Устава и Правил внутреннего трудового распорядка, должностных инструкций и локальных актов ДОУ.</w:t>
      </w:r>
    </w:p>
    <w:p w:rsidR="00644A84" w:rsidRPr="005B3E13" w:rsidRDefault="00644A84" w:rsidP="00041A91">
      <w:pPr>
        <w:numPr>
          <w:ilvl w:val="1"/>
          <w:numId w:val="49"/>
        </w:numPr>
        <w:shd w:val="clear" w:color="auto" w:fill="FFFFFF"/>
        <w:tabs>
          <w:tab w:val="clear" w:pos="360"/>
          <w:tab w:val="num" w:pos="126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t xml:space="preserve">Организовать труд воспитателей, специалистов, обслуживающего персонала в соответствии с их специальностью, квалификацией, опытом работы. </w:t>
      </w:r>
    </w:p>
    <w:p w:rsidR="00644A84" w:rsidRPr="005B3E13" w:rsidRDefault="00644A84" w:rsidP="00041A91">
      <w:pPr>
        <w:numPr>
          <w:ilvl w:val="1"/>
          <w:numId w:val="49"/>
        </w:numPr>
        <w:shd w:val="clear" w:color="auto" w:fill="FFFFFF"/>
        <w:tabs>
          <w:tab w:val="clear" w:pos="360"/>
          <w:tab w:val="num" w:pos="126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t>Закрепить за каждым сотрудником соответствующее его обязанностям определенное рабочее место и оборудование. Своевременно знакомить с базовым учебным планом, расписанием организованной образовательной деятельности, графиком работы.</w:t>
      </w:r>
    </w:p>
    <w:p w:rsidR="00644A84" w:rsidRPr="005B3E13" w:rsidRDefault="00644A84" w:rsidP="004D3613">
      <w:pPr>
        <w:shd w:val="clear" w:color="auto" w:fill="FFFFFF"/>
        <w:spacing w:after="0" w:line="240" w:lineRule="auto"/>
        <w:ind w:firstLine="720"/>
        <w:jc w:val="both"/>
        <w:rPr>
          <w:rFonts w:ascii="Times New Roman" w:hAnsi="Times New Roman"/>
          <w:sz w:val="24"/>
          <w:szCs w:val="24"/>
        </w:rPr>
      </w:pPr>
      <w:r w:rsidRPr="005B3E13">
        <w:rPr>
          <w:rFonts w:ascii="Times New Roman" w:hAnsi="Times New Roman"/>
          <w:sz w:val="24"/>
          <w:szCs w:val="24"/>
        </w:rPr>
        <w:t>Информировать о внутренних перемещениях в связи с производственной необходимостью и в силу других обстоятельств.</w:t>
      </w:r>
    </w:p>
    <w:p w:rsidR="00644A84" w:rsidRPr="005B3E13" w:rsidRDefault="00644A84" w:rsidP="00041A91">
      <w:pPr>
        <w:numPr>
          <w:ilvl w:val="1"/>
          <w:numId w:val="49"/>
        </w:numPr>
        <w:shd w:val="clear" w:color="auto" w:fill="FFFFFF"/>
        <w:tabs>
          <w:tab w:val="clear" w:pos="360"/>
          <w:tab w:val="num" w:pos="126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t xml:space="preserve">Создать необходимые условия для работы персонала в соответствии с СанПиНами; соблюдать правила охраны труда, осуществлять необходимые мероприятия </w:t>
      </w:r>
      <w:r w:rsidRPr="009C488D">
        <w:rPr>
          <w:rFonts w:ascii="Times New Roman" w:hAnsi="Times New Roman"/>
          <w:sz w:val="24"/>
          <w:szCs w:val="24"/>
        </w:rPr>
        <w:t>по технике безопасности</w:t>
      </w:r>
      <w:r w:rsidRPr="005B3E13">
        <w:rPr>
          <w:rFonts w:ascii="Times New Roman" w:hAnsi="Times New Roman"/>
          <w:sz w:val="24"/>
          <w:szCs w:val="24"/>
        </w:rPr>
        <w:t>, пожарной безопасности и производственной санитарии.</w:t>
      </w:r>
    </w:p>
    <w:p w:rsidR="00644A84" w:rsidRPr="005B3E13" w:rsidRDefault="00644A84" w:rsidP="00041A91">
      <w:pPr>
        <w:numPr>
          <w:ilvl w:val="1"/>
          <w:numId w:val="49"/>
        </w:numPr>
        <w:shd w:val="clear" w:color="auto" w:fill="FFFFFF"/>
        <w:tabs>
          <w:tab w:val="clear" w:pos="360"/>
          <w:tab w:val="num" w:pos="126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t xml:space="preserve">Укреплять трудовую дисциплину за счет устранения потерь рабочего времени, применять меры воздействия к нарушителям трудовой дисциплины, учитывая мнения трудового коллектива; осуществлять организаторскую работу, обеспечивающую контроль за качеством воспитательно-образовательного процесса и направленную на реализацию образовательных программ. </w:t>
      </w:r>
    </w:p>
    <w:p w:rsidR="00644A84" w:rsidRPr="005B3E13" w:rsidRDefault="00644A84" w:rsidP="00041A91">
      <w:pPr>
        <w:numPr>
          <w:ilvl w:val="1"/>
          <w:numId w:val="49"/>
        </w:numPr>
        <w:shd w:val="clear" w:color="auto" w:fill="FFFFFF"/>
        <w:tabs>
          <w:tab w:val="clear" w:pos="360"/>
          <w:tab w:val="num" w:pos="126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lastRenderedPageBreak/>
        <w:t xml:space="preserve">Создать условия, обеспечивающие охрану жизни и здоровья детей, принимать необходимые меры по профилактике травматизма, профессиональных и других заболеваний работников ДОУ и воспитанников. Администрация несет ответственность за сохранность жизни и здоровья детей во время их пребывания в учреждении, на экскурсиях, на прогулке, на занятиях, во время проведения конкурсов, соревнований. </w:t>
      </w:r>
    </w:p>
    <w:p w:rsidR="00644A84" w:rsidRPr="005B3E13" w:rsidRDefault="00644A84" w:rsidP="00041A91">
      <w:pPr>
        <w:numPr>
          <w:ilvl w:val="1"/>
          <w:numId w:val="49"/>
        </w:numPr>
        <w:shd w:val="clear" w:color="auto" w:fill="FFFFFF"/>
        <w:tabs>
          <w:tab w:val="clear" w:pos="360"/>
          <w:tab w:val="num" w:pos="126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t xml:space="preserve">Совершенствовать воспитательно-образовательный процесс,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 </w:t>
      </w:r>
    </w:p>
    <w:p w:rsidR="00644A84" w:rsidRPr="005B3E13" w:rsidRDefault="00644A84" w:rsidP="00041A91">
      <w:pPr>
        <w:numPr>
          <w:ilvl w:val="1"/>
          <w:numId w:val="49"/>
        </w:numPr>
        <w:shd w:val="clear" w:color="auto" w:fill="FFFFFF"/>
        <w:tabs>
          <w:tab w:val="clear" w:pos="360"/>
          <w:tab w:val="num" w:pos="126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t>Проводить в установленные сроки аттестацию педагогов на определения соответствия занимаемой должности, создавать необходимые условия для совмещения работы с учебой, для систематического повышения квалификации.</w:t>
      </w:r>
    </w:p>
    <w:p w:rsidR="00644A84" w:rsidRPr="005B3E13" w:rsidRDefault="00644A84" w:rsidP="00041A91">
      <w:pPr>
        <w:numPr>
          <w:ilvl w:val="1"/>
          <w:numId w:val="49"/>
        </w:numPr>
        <w:shd w:val="clear" w:color="auto" w:fill="FFFFFF"/>
        <w:tabs>
          <w:tab w:val="clear" w:pos="360"/>
          <w:tab w:val="num" w:pos="126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t>Принимать меры к своевременному обеспечению ДОУ учебно-наглядными, методическими пособиями и инвентарем для организации эффективной работы.</w:t>
      </w:r>
    </w:p>
    <w:p w:rsidR="00644A84" w:rsidRPr="005B3E13" w:rsidRDefault="00644A84" w:rsidP="00041A91">
      <w:pPr>
        <w:numPr>
          <w:ilvl w:val="1"/>
          <w:numId w:val="49"/>
        </w:numPr>
        <w:shd w:val="clear" w:color="auto" w:fill="FFFFFF"/>
        <w:tabs>
          <w:tab w:val="clear" w:pos="360"/>
          <w:tab w:val="num" w:pos="126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t>Своевременно рассматривать предложения сотрудников, направленные на повышение эффективности и качества работы ДОУ, поддерживать и поощрять лучших работников.</w:t>
      </w:r>
    </w:p>
    <w:p w:rsidR="00644A84" w:rsidRPr="005B3E13" w:rsidRDefault="00644A84" w:rsidP="00041A91">
      <w:pPr>
        <w:numPr>
          <w:ilvl w:val="1"/>
          <w:numId w:val="49"/>
        </w:numPr>
        <w:shd w:val="clear" w:color="auto" w:fill="FFFFFF"/>
        <w:tabs>
          <w:tab w:val="clear" w:pos="360"/>
          <w:tab w:val="num" w:pos="126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t>Совершенствовать организацию труда, обеспечивать выполнение действующих условий оплаты труда, предоставлять компенсации работникам с вредными условиями труда.</w:t>
      </w:r>
    </w:p>
    <w:p w:rsidR="00644A84" w:rsidRPr="005B3E13" w:rsidRDefault="00644A84" w:rsidP="00041A91">
      <w:pPr>
        <w:numPr>
          <w:ilvl w:val="1"/>
          <w:numId w:val="49"/>
        </w:numPr>
        <w:shd w:val="clear" w:color="auto" w:fill="FFFFFF"/>
        <w:tabs>
          <w:tab w:val="clear" w:pos="360"/>
          <w:tab w:val="num" w:pos="1260"/>
        </w:tabs>
        <w:spacing w:after="0" w:line="240" w:lineRule="auto"/>
        <w:ind w:left="0" w:firstLine="720"/>
        <w:jc w:val="both"/>
        <w:rPr>
          <w:rFonts w:ascii="Times New Roman" w:hAnsi="Times New Roman"/>
          <w:sz w:val="24"/>
          <w:szCs w:val="24"/>
        </w:rPr>
      </w:pPr>
      <w:r>
        <w:rPr>
          <w:rFonts w:ascii="Times New Roman" w:hAnsi="Times New Roman"/>
          <w:sz w:val="24"/>
          <w:szCs w:val="24"/>
        </w:rPr>
        <w:tab/>
      </w:r>
      <w:r w:rsidRPr="00E457A8">
        <w:rPr>
          <w:rFonts w:ascii="Times New Roman" w:hAnsi="Times New Roman"/>
          <w:sz w:val="24"/>
          <w:szCs w:val="24"/>
        </w:rPr>
        <w:t>Выплату заработной платы производить не реже, чем каждые полмесяца</w:t>
      </w:r>
      <w:r w:rsidR="00583999">
        <w:rPr>
          <w:rFonts w:ascii="Times New Roman" w:hAnsi="Times New Roman"/>
          <w:sz w:val="24"/>
          <w:szCs w:val="24"/>
        </w:rPr>
        <w:t>: за первую половину месяца - 28</w:t>
      </w:r>
      <w:r w:rsidRPr="00E457A8">
        <w:rPr>
          <w:rFonts w:ascii="Times New Roman" w:hAnsi="Times New Roman"/>
          <w:sz w:val="24"/>
          <w:szCs w:val="24"/>
        </w:rPr>
        <w:t xml:space="preserve"> числа текущего месяца, за вторую половину м</w:t>
      </w:r>
      <w:r w:rsidR="00583999">
        <w:rPr>
          <w:rFonts w:ascii="Times New Roman" w:hAnsi="Times New Roman"/>
          <w:sz w:val="24"/>
          <w:szCs w:val="24"/>
        </w:rPr>
        <w:t>есяца - 13</w:t>
      </w:r>
      <w:r w:rsidRPr="00E457A8">
        <w:rPr>
          <w:rFonts w:ascii="Times New Roman" w:hAnsi="Times New Roman"/>
          <w:sz w:val="24"/>
          <w:szCs w:val="24"/>
        </w:rPr>
        <w:t xml:space="preserve"> числа месяца, следующего за отчетным</w:t>
      </w:r>
      <w:r>
        <w:rPr>
          <w:rFonts w:ascii="Times New Roman" w:hAnsi="Times New Roman"/>
          <w:sz w:val="24"/>
          <w:szCs w:val="24"/>
        </w:rPr>
        <w:t>,</w:t>
      </w:r>
      <w:r w:rsidRPr="00E457A8">
        <w:rPr>
          <w:rFonts w:ascii="Times New Roman" w:hAnsi="Times New Roman"/>
          <w:sz w:val="24"/>
          <w:szCs w:val="24"/>
        </w:rPr>
        <w:t xml:space="preserve"> перечислением денежной суммы на расчетный</w:t>
      </w:r>
      <w:r w:rsidRPr="005B3E13">
        <w:rPr>
          <w:rFonts w:ascii="Times New Roman" w:hAnsi="Times New Roman"/>
          <w:sz w:val="24"/>
          <w:szCs w:val="24"/>
        </w:rPr>
        <w:t xml:space="preserve"> счет в банке.</w:t>
      </w:r>
    </w:p>
    <w:p w:rsidR="00644A84" w:rsidRPr="005B3E13" w:rsidRDefault="00644A84" w:rsidP="004D3613">
      <w:pPr>
        <w:shd w:val="clear" w:color="auto" w:fill="FFFFFF"/>
        <w:spacing w:after="0" w:line="240" w:lineRule="auto"/>
        <w:jc w:val="both"/>
        <w:rPr>
          <w:rFonts w:ascii="Times New Roman" w:hAnsi="Times New Roman"/>
          <w:sz w:val="24"/>
          <w:szCs w:val="24"/>
        </w:rPr>
      </w:pPr>
      <w:r w:rsidRPr="005B3E13">
        <w:rPr>
          <w:rFonts w:ascii="Times New Roman" w:hAnsi="Times New Roman"/>
          <w:sz w:val="24"/>
          <w:szCs w:val="24"/>
        </w:rPr>
        <w:tab/>
        <w:t>При совпадении дня выплаты с выходным или нерабочим праздничным днем выплата заработной платы производится накануне праздничного или выходного дня.</w:t>
      </w:r>
    </w:p>
    <w:p w:rsidR="00644A84" w:rsidRPr="005B3E13" w:rsidRDefault="00644A84" w:rsidP="00041A91">
      <w:pPr>
        <w:numPr>
          <w:ilvl w:val="1"/>
          <w:numId w:val="49"/>
        </w:numPr>
        <w:shd w:val="clear" w:color="auto" w:fill="FFFFFF"/>
        <w:tabs>
          <w:tab w:val="clear" w:pos="360"/>
          <w:tab w:val="num" w:pos="126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t xml:space="preserve">Своевременно предоставлять работникам отпуск, в соответствии с установленным графиком. </w:t>
      </w:r>
    </w:p>
    <w:p w:rsidR="00644A84" w:rsidRPr="005B3E13" w:rsidRDefault="00644A84" w:rsidP="00041A91">
      <w:pPr>
        <w:numPr>
          <w:ilvl w:val="1"/>
          <w:numId w:val="49"/>
        </w:numPr>
        <w:shd w:val="clear" w:color="auto" w:fill="FFFFFF"/>
        <w:tabs>
          <w:tab w:val="clear" w:pos="360"/>
          <w:tab w:val="num" w:pos="126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t xml:space="preserve">Обеспечивать работникам предоставление социальных льгот и гарантий, установленных законодательством Российской Федерации и дополнительные меры социальной поддержки, предоставляемые законодательством Субъекта Российской Федерации и Учредителем. </w:t>
      </w:r>
    </w:p>
    <w:p w:rsidR="00644A84" w:rsidRPr="005B3E13" w:rsidRDefault="00644A84" w:rsidP="004D361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3.15. Способствовать созданию в трудовом коллективе деловой, творческой обстановки;</w:t>
      </w:r>
    </w:p>
    <w:p w:rsidR="00644A84" w:rsidRPr="005B3E13" w:rsidRDefault="00644A84" w:rsidP="00041A91">
      <w:pPr>
        <w:numPr>
          <w:ilvl w:val="0"/>
          <w:numId w:val="20"/>
        </w:numPr>
        <w:shd w:val="clear" w:color="auto" w:fill="FFFFFF"/>
        <w:tabs>
          <w:tab w:val="clear" w:pos="720"/>
          <w:tab w:val="num" w:pos="108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t>всемерно поддерживать инициативу и активность работников, обеспечивать их участие в управлении учреждением, в полной мере используя собрания трудового коллектива, производственные и оперативные совещания, а также различные формы соуправления;</w:t>
      </w:r>
    </w:p>
    <w:p w:rsidR="00644A84" w:rsidRPr="005B3E13" w:rsidRDefault="00644A84" w:rsidP="00041A91">
      <w:pPr>
        <w:numPr>
          <w:ilvl w:val="0"/>
          <w:numId w:val="20"/>
        </w:numPr>
        <w:shd w:val="clear" w:color="auto" w:fill="FFFFFF"/>
        <w:tabs>
          <w:tab w:val="clear" w:pos="720"/>
          <w:tab w:val="num" w:pos="1080"/>
        </w:tabs>
        <w:spacing w:after="0" w:line="240" w:lineRule="auto"/>
        <w:ind w:left="0" w:firstLine="720"/>
        <w:jc w:val="both"/>
        <w:rPr>
          <w:rFonts w:ascii="Times New Roman" w:hAnsi="Times New Roman"/>
          <w:sz w:val="24"/>
          <w:szCs w:val="24"/>
        </w:rPr>
      </w:pPr>
      <w:r w:rsidRPr="005B3E13">
        <w:rPr>
          <w:rFonts w:ascii="Times New Roman" w:hAnsi="Times New Roman"/>
          <w:sz w:val="24"/>
          <w:szCs w:val="24"/>
        </w:rPr>
        <w:t xml:space="preserve">своевременно рассматривать критические замечания и сообщать о принятых мерах. </w:t>
      </w:r>
    </w:p>
    <w:p w:rsidR="00644A84" w:rsidRPr="005B3E13" w:rsidRDefault="00644A84" w:rsidP="004D3613">
      <w:pPr>
        <w:shd w:val="clear" w:color="auto" w:fill="FFFFFF"/>
        <w:spacing w:after="0" w:line="240" w:lineRule="auto"/>
        <w:jc w:val="both"/>
        <w:rPr>
          <w:rFonts w:ascii="Times New Roman" w:hAnsi="Times New Roman"/>
          <w:sz w:val="24"/>
          <w:szCs w:val="24"/>
        </w:rPr>
      </w:pPr>
    </w:p>
    <w:p w:rsidR="00644A84" w:rsidRPr="005B3E13" w:rsidRDefault="00583999" w:rsidP="004D3613">
      <w:pPr>
        <w:shd w:val="clear" w:color="auto" w:fill="FFFFFF"/>
        <w:spacing w:after="0" w:line="240" w:lineRule="auto"/>
        <w:ind w:hanging="57"/>
        <w:jc w:val="center"/>
        <w:rPr>
          <w:rFonts w:ascii="Times New Roman" w:hAnsi="Times New Roman"/>
          <w:b/>
          <w:sz w:val="24"/>
          <w:szCs w:val="24"/>
        </w:rPr>
      </w:pPr>
      <w:r>
        <w:rPr>
          <w:rFonts w:ascii="Times New Roman" w:hAnsi="Times New Roman"/>
          <w:b/>
          <w:sz w:val="24"/>
          <w:szCs w:val="24"/>
        </w:rPr>
        <w:t xml:space="preserve">4. </w:t>
      </w:r>
      <w:r w:rsidR="00644A84" w:rsidRPr="005B3E13">
        <w:rPr>
          <w:rFonts w:ascii="Times New Roman" w:hAnsi="Times New Roman"/>
          <w:b/>
          <w:sz w:val="24"/>
          <w:szCs w:val="24"/>
        </w:rPr>
        <w:t>Заведующий ДОУ</w:t>
      </w:r>
    </w:p>
    <w:p w:rsidR="00644A84" w:rsidRPr="005B3E13" w:rsidRDefault="00644A84" w:rsidP="004D361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4.1. Непосредственно управляет учреждением в соответствии с Уставом, Лицензией.</w:t>
      </w:r>
    </w:p>
    <w:p w:rsidR="00644A84" w:rsidRPr="005B3E13" w:rsidRDefault="00644A84" w:rsidP="004D361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Совместно с педагогическим советом и другими общественными организациями учреждения организует разработку и утверждение концепции образовательных, рабочих программ, тематических планов, технологий, методических рекомендаций и других локальных актов.</w:t>
      </w:r>
    </w:p>
    <w:p w:rsidR="00644A84" w:rsidRPr="005B3E13" w:rsidRDefault="00644A84" w:rsidP="004D361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Формирует контингент воспитанников ДОУ, обеспечивает их социальную защиту.</w:t>
      </w:r>
    </w:p>
    <w:p w:rsidR="00644A84" w:rsidRPr="005B3E13" w:rsidRDefault="00644A84" w:rsidP="004D361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4.2. Руководитель обеспечивает необходимые условия для функционирования служб: медицинской, психологической, методической, пищеблока, а также контроль за их работой в целях укрепления и охраны здоровья воспитанников и сотрудников.</w:t>
      </w:r>
    </w:p>
    <w:p w:rsidR="00644A84" w:rsidRPr="005B3E13" w:rsidRDefault="00644A84" w:rsidP="004D361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4.3. Обеспечивает рациональное использование бюджетных и внебюджетных ассигнований, а также средств, поступающих из других источников финансирования.</w:t>
      </w:r>
    </w:p>
    <w:p w:rsidR="00644A84" w:rsidRPr="005B3E13" w:rsidRDefault="00644A84" w:rsidP="004D361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lastRenderedPageBreak/>
        <w:t>4.4. Распоряжается имеющимся имуществом и средствами; предоставляет ежегодный отчет о расходовании средств, поступающих из бюджета и внебюджета.</w:t>
      </w:r>
    </w:p>
    <w:p w:rsidR="00644A84" w:rsidRPr="005B3E13" w:rsidRDefault="00644A84" w:rsidP="004D361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4.5. Обеспечивает учет, сохранность и пополнение материально-технической базы, соблюдение правил СанПиН и охраны труда.</w:t>
      </w:r>
    </w:p>
    <w:p w:rsidR="00644A84" w:rsidRPr="005B3E13" w:rsidRDefault="00644A84" w:rsidP="004D3613">
      <w:pPr>
        <w:shd w:val="clear" w:color="auto" w:fill="FFFFFF"/>
        <w:spacing w:after="0" w:line="240" w:lineRule="auto"/>
        <w:ind w:firstLine="622"/>
        <w:jc w:val="both"/>
        <w:rPr>
          <w:rFonts w:ascii="Times New Roman" w:hAnsi="Times New Roman"/>
          <w:sz w:val="24"/>
          <w:szCs w:val="24"/>
        </w:rPr>
      </w:pPr>
      <w:r w:rsidRPr="005B3E13">
        <w:rPr>
          <w:rFonts w:ascii="Times New Roman" w:hAnsi="Times New Roman"/>
          <w:sz w:val="24"/>
          <w:szCs w:val="24"/>
        </w:rPr>
        <w:t xml:space="preserve">4.6. Осуществляет подбор и расстановку кадров; устанавливает в соответствии с ТК, Правилами внутреннего трудового распорядка, Тарифно-квалификационными характеристиками должностные обязанности сотрудников, создает условия для повышения профессионального мастерства. </w:t>
      </w:r>
    </w:p>
    <w:p w:rsidR="00644A84" w:rsidRPr="005B3E13" w:rsidRDefault="00644A84" w:rsidP="004D361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4.7. Обеспечивает выполнение приказов, распоряжений, инструктивных писем вышестоящих организаций по вопросам охраны труда и безопасности жизнедеятельности, предписаний органов государственного надзора, технической инспекции труда (ст. 209-231 ТК РФ).</w:t>
      </w:r>
    </w:p>
    <w:p w:rsidR="00644A84" w:rsidRPr="005B3E13" w:rsidRDefault="00644A84" w:rsidP="004D361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4.8. Планирует и осуществляет мероприятия по охране труда в соответствии с нормативными требованиями по ОТ, обеспечивает безопасную эксплуатацию совместно с зам</w:t>
      </w:r>
      <w:r>
        <w:rPr>
          <w:rFonts w:ascii="Times New Roman" w:hAnsi="Times New Roman"/>
          <w:sz w:val="24"/>
          <w:szCs w:val="24"/>
        </w:rPr>
        <w:t xml:space="preserve">естителем </w:t>
      </w:r>
      <w:r w:rsidRPr="005B3E13">
        <w:rPr>
          <w:rFonts w:ascii="Times New Roman" w:hAnsi="Times New Roman"/>
          <w:sz w:val="24"/>
          <w:szCs w:val="24"/>
        </w:rPr>
        <w:t>зав</w:t>
      </w:r>
      <w:r>
        <w:rPr>
          <w:rFonts w:ascii="Times New Roman" w:hAnsi="Times New Roman"/>
          <w:sz w:val="24"/>
          <w:szCs w:val="24"/>
        </w:rPr>
        <w:t>едующего</w:t>
      </w:r>
      <w:r w:rsidRPr="005B3E13">
        <w:rPr>
          <w:rFonts w:ascii="Times New Roman" w:hAnsi="Times New Roman"/>
          <w:sz w:val="24"/>
          <w:szCs w:val="24"/>
        </w:rPr>
        <w:t xml:space="preserve"> инженерно-технических коммуникаций, оборудования и принимает меры по приведению их в соответствии с ГОСТом, правилами и нормами охраны труда.</w:t>
      </w:r>
    </w:p>
    <w:p w:rsidR="00644A84" w:rsidRPr="005B3E13" w:rsidRDefault="00644A84" w:rsidP="004D361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4.9. Своевременно организует осмотры и ремонт здания, учреждения, организует расследование и учет несчастных случаев на производстве и во время воспитательно-образовательного процесса (совместно с комиссией по охране труда).</w:t>
      </w:r>
    </w:p>
    <w:p w:rsidR="00644A84" w:rsidRPr="005B3E13" w:rsidRDefault="00644A84" w:rsidP="004D361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 xml:space="preserve">4.10. Контролирует своевременное обучение сотрудников по вопросам охраны труда. Проводит вводный инструктаж со всеми вновь принимаемыми лицами, при необходимости инструктаж на рабочем </w:t>
      </w:r>
      <w:r>
        <w:rPr>
          <w:rFonts w:ascii="Times New Roman" w:hAnsi="Times New Roman"/>
          <w:sz w:val="24"/>
          <w:szCs w:val="24"/>
        </w:rPr>
        <w:t>месте.</w:t>
      </w:r>
    </w:p>
    <w:p w:rsidR="00644A84" w:rsidRPr="005B3E13" w:rsidRDefault="00644A84" w:rsidP="004D361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4.11. Утверждает инструкции по охране труда и безопасности жизнедеятельности. Несет ответственность за надлежащее обеспечение здоровых и безопасных условий труда и проведение воспитательно-образовательного процесса.</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p>
    <w:p w:rsidR="00644A84" w:rsidRDefault="00644A84" w:rsidP="00E55843">
      <w:pPr>
        <w:shd w:val="clear" w:color="auto" w:fill="FFFFFF"/>
        <w:spacing w:after="0" w:line="240" w:lineRule="auto"/>
        <w:jc w:val="center"/>
        <w:rPr>
          <w:rFonts w:ascii="Times New Roman" w:hAnsi="Times New Roman"/>
          <w:b/>
          <w:sz w:val="24"/>
          <w:szCs w:val="24"/>
        </w:rPr>
      </w:pPr>
      <w:r w:rsidRPr="005B3E13">
        <w:rPr>
          <w:rFonts w:ascii="Times New Roman" w:hAnsi="Times New Roman"/>
          <w:b/>
          <w:sz w:val="24"/>
          <w:szCs w:val="24"/>
        </w:rPr>
        <w:t>5. Основные обязанности работников</w:t>
      </w:r>
    </w:p>
    <w:p w:rsidR="00644A84" w:rsidRPr="005B3E13" w:rsidRDefault="00644A84" w:rsidP="00E55843">
      <w:pPr>
        <w:shd w:val="clear" w:color="auto" w:fill="FFFFFF"/>
        <w:spacing w:after="0" w:line="240" w:lineRule="auto"/>
        <w:ind w:firstLine="708"/>
        <w:jc w:val="both"/>
        <w:rPr>
          <w:rFonts w:ascii="Times New Roman" w:hAnsi="Times New Roman"/>
          <w:b/>
          <w:sz w:val="24"/>
          <w:szCs w:val="24"/>
        </w:rPr>
      </w:pPr>
      <w:r w:rsidRPr="005B3E13">
        <w:rPr>
          <w:rFonts w:ascii="Times New Roman" w:hAnsi="Times New Roman"/>
          <w:b/>
          <w:sz w:val="24"/>
          <w:szCs w:val="24"/>
        </w:rPr>
        <w:t>Работники ДОУ обязаны:</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5.1.1. Выполнять требования Устава, Правил</w:t>
      </w:r>
      <w:r>
        <w:rPr>
          <w:rFonts w:ascii="Times New Roman" w:hAnsi="Times New Roman"/>
          <w:sz w:val="24"/>
          <w:szCs w:val="24"/>
        </w:rPr>
        <w:t>а</w:t>
      </w:r>
      <w:r w:rsidRPr="005B3E13">
        <w:rPr>
          <w:rFonts w:ascii="Times New Roman" w:hAnsi="Times New Roman"/>
          <w:sz w:val="24"/>
          <w:szCs w:val="24"/>
        </w:rPr>
        <w:t xml:space="preserve"> внутреннего трудового распорядка, должностные инструкции и локальные акты дошкольного учреждения.</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 xml:space="preserve">5.1.2. Работать добросовестно, соблюдать трудовую дисциплину (своевременно и точно выполнять распоряжения администрации; не отвлекать других работников от выполнения их трудовых обязанностей; своевременно приходить на работу; соблюдать установленную продолжительность рабочего времени (график работы, сменности, режим рабочего времени) и др.). </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5.1.3. Воспитатели группы и повара (работающие по графику сменности) обя</w:t>
      </w:r>
      <w:r w:rsidR="009C488D">
        <w:rPr>
          <w:rFonts w:ascii="Times New Roman" w:hAnsi="Times New Roman"/>
          <w:sz w:val="24"/>
          <w:szCs w:val="24"/>
        </w:rPr>
        <w:t xml:space="preserve">заны не покидать рабочее место </w:t>
      </w:r>
      <w:r w:rsidRPr="005B3E13">
        <w:rPr>
          <w:rFonts w:ascii="Times New Roman" w:hAnsi="Times New Roman"/>
          <w:sz w:val="24"/>
          <w:szCs w:val="24"/>
        </w:rPr>
        <w:t xml:space="preserve">до прихода сотрудника-сменщика, в случае, если сменщик не пришел, проинформировать о ситуации администрацию ДОУ. </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 xml:space="preserve">5.1.4. Неукоснительно соблюдать правила охраны труда </w:t>
      </w:r>
      <w:r w:rsidRPr="009C488D">
        <w:rPr>
          <w:rFonts w:ascii="Times New Roman" w:hAnsi="Times New Roman"/>
          <w:sz w:val="24"/>
          <w:szCs w:val="24"/>
        </w:rPr>
        <w:t>и техники безопасности</w:t>
      </w:r>
      <w:r w:rsidRPr="005B3E13">
        <w:rPr>
          <w:rFonts w:ascii="Times New Roman" w:hAnsi="Times New Roman"/>
          <w:sz w:val="24"/>
          <w:szCs w:val="24"/>
        </w:rPr>
        <w:t>, обо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 уметь действовать в нестандартных экстремальных ситуациях (террористический акт, экологические катастрофы и т. п.).</w:t>
      </w:r>
    </w:p>
    <w:p w:rsidR="00644A84" w:rsidRPr="005B3E13" w:rsidRDefault="00644A84" w:rsidP="00E55843">
      <w:pPr>
        <w:shd w:val="clear" w:color="auto" w:fill="FFFFFF"/>
        <w:spacing w:after="0" w:line="240" w:lineRule="auto"/>
        <w:ind w:firstLine="709"/>
        <w:jc w:val="both"/>
        <w:rPr>
          <w:rFonts w:ascii="Times New Roman" w:hAnsi="Times New Roman"/>
          <w:sz w:val="24"/>
          <w:szCs w:val="24"/>
        </w:rPr>
      </w:pPr>
      <w:r w:rsidRPr="005B3E13">
        <w:rPr>
          <w:rFonts w:ascii="Times New Roman" w:hAnsi="Times New Roman"/>
          <w:sz w:val="24"/>
          <w:szCs w:val="24"/>
        </w:rPr>
        <w:t>5.1.5. Проходить в установленные сроки предварительный и периодический медицинский осмотр</w:t>
      </w:r>
      <w:r>
        <w:rPr>
          <w:rFonts w:ascii="Times New Roman" w:hAnsi="Times New Roman"/>
          <w:sz w:val="24"/>
          <w:szCs w:val="24"/>
        </w:rPr>
        <w:t>;</w:t>
      </w:r>
      <w:r w:rsidRPr="005B3E13">
        <w:rPr>
          <w:rFonts w:ascii="Times New Roman" w:hAnsi="Times New Roman"/>
          <w:sz w:val="24"/>
          <w:szCs w:val="24"/>
        </w:rPr>
        <w:t xml:space="preserve"> работники</w:t>
      </w:r>
      <w:r w:rsidRPr="004A0260">
        <w:rPr>
          <w:rFonts w:ascii="Times New Roman" w:hAnsi="Times New Roman"/>
          <w:sz w:val="24"/>
          <w:szCs w:val="24"/>
        </w:rPr>
        <w:t xml:space="preserve"> </w:t>
      </w:r>
      <w:r w:rsidRPr="005B3E13">
        <w:rPr>
          <w:rFonts w:ascii="Times New Roman" w:hAnsi="Times New Roman"/>
          <w:sz w:val="24"/>
          <w:szCs w:val="24"/>
        </w:rPr>
        <w:t>пищеблока</w:t>
      </w:r>
      <w:r>
        <w:rPr>
          <w:rFonts w:ascii="Times New Roman" w:hAnsi="Times New Roman"/>
          <w:sz w:val="24"/>
          <w:szCs w:val="24"/>
        </w:rPr>
        <w:t>, педагоги и младшие воспитатели</w:t>
      </w:r>
      <w:r w:rsidRPr="005B3E13">
        <w:rPr>
          <w:rFonts w:ascii="Times New Roman" w:hAnsi="Times New Roman"/>
          <w:sz w:val="24"/>
          <w:szCs w:val="24"/>
        </w:rPr>
        <w:t xml:space="preserve"> – проходить ежедневный осмотр на гнойничковые заболевани</w:t>
      </w:r>
      <w:r w:rsidR="009C488D">
        <w:rPr>
          <w:rFonts w:ascii="Times New Roman" w:hAnsi="Times New Roman"/>
          <w:sz w:val="24"/>
          <w:szCs w:val="24"/>
        </w:rPr>
        <w:t xml:space="preserve">я, все </w:t>
      </w:r>
      <w:r w:rsidRPr="005B3E13">
        <w:rPr>
          <w:rFonts w:ascii="Times New Roman" w:hAnsi="Times New Roman"/>
          <w:sz w:val="24"/>
          <w:szCs w:val="24"/>
        </w:rPr>
        <w:t>работники – в установленном порядке проходить санитарно-гигиеническое обучение, соблюдать санитарные нормы и правила.</w:t>
      </w:r>
    </w:p>
    <w:p w:rsidR="00644A84" w:rsidRPr="005B3E13" w:rsidRDefault="00644A84" w:rsidP="00E55843">
      <w:pPr>
        <w:shd w:val="clear" w:color="auto" w:fill="FFFFFF"/>
        <w:spacing w:after="0" w:line="240" w:lineRule="auto"/>
        <w:ind w:firstLine="709"/>
        <w:jc w:val="both"/>
        <w:rPr>
          <w:rFonts w:ascii="Times New Roman" w:hAnsi="Times New Roman"/>
          <w:sz w:val="24"/>
          <w:szCs w:val="24"/>
        </w:rPr>
      </w:pPr>
      <w:r w:rsidRPr="005B3E13">
        <w:rPr>
          <w:rFonts w:ascii="Times New Roman" w:hAnsi="Times New Roman"/>
          <w:sz w:val="24"/>
          <w:szCs w:val="24"/>
        </w:rPr>
        <w:t>5.1.6. Беречь имущество ДОУ, соблюдать чистоту и порядок в помещениях ДОУ, экономно расходовать материалы и энергоресурсы; воспитывать у детей бережное отношение к имуществу ДОУ.</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lastRenderedPageBreak/>
        <w:t>5.1.7. Проявлять заботу о воспитанниках ДОУ, быть внимательными, осуществлять индивидуально-личностный подход к каждому ребенку.</w:t>
      </w:r>
    </w:p>
    <w:p w:rsidR="00644A84" w:rsidRPr="005B3E13" w:rsidRDefault="00644A84" w:rsidP="00E55843">
      <w:pPr>
        <w:shd w:val="clear" w:color="auto" w:fill="FFFFFF"/>
        <w:spacing w:after="0" w:line="240" w:lineRule="auto"/>
        <w:ind w:firstLine="698"/>
        <w:jc w:val="both"/>
        <w:rPr>
          <w:rFonts w:ascii="Times New Roman" w:hAnsi="Times New Roman"/>
          <w:sz w:val="24"/>
          <w:szCs w:val="24"/>
        </w:rPr>
      </w:pPr>
      <w:r w:rsidRPr="005B3E13">
        <w:rPr>
          <w:rFonts w:ascii="Times New Roman" w:hAnsi="Times New Roman"/>
          <w:sz w:val="24"/>
          <w:szCs w:val="24"/>
        </w:rPr>
        <w:t>5.1.8. Соблюдать этические нормы поведения в коллективе, быть внимательными, доброжелательными с родителями воспитанников ДОУ.</w:t>
      </w:r>
    </w:p>
    <w:p w:rsidR="00644A84" w:rsidRPr="005B3E13" w:rsidRDefault="00644A84" w:rsidP="00E55843">
      <w:pPr>
        <w:shd w:val="clear" w:color="auto" w:fill="FFFFFF"/>
        <w:spacing w:after="0" w:line="240" w:lineRule="auto"/>
        <w:jc w:val="both"/>
        <w:rPr>
          <w:rFonts w:ascii="Times New Roman" w:hAnsi="Times New Roman"/>
          <w:sz w:val="24"/>
          <w:szCs w:val="24"/>
        </w:rPr>
      </w:pPr>
      <w:r w:rsidRPr="005B3E13">
        <w:rPr>
          <w:rFonts w:ascii="Times New Roman" w:hAnsi="Times New Roman"/>
          <w:sz w:val="24"/>
          <w:szCs w:val="24"/>
        </w:rPr>
        <w:t>5.1.9. Своевременно заполнять, аккуратно вести установленную документацию.</w:t>
      </w:r>
    </w:p>
    <w:p w:rsidR="00644A84" w:rsidRPr="005B3E13" w:rsidRDefault="00644A84" w:rsidP="00E55843">
      <w:pPr>
        <w:shd w:val="clear" w:color="auto" w:fill="FFFFFF"/>
        <w:spacing w:after="0" w:line="240" w:lineRule="auto"/>
        <w:ind w:firstLine="653"/>
        <w:jc w:val="both"/>
        <w:rPr>
          <w:rFonts w:ascii="Times New Roman" w:hAnsi="Times New Roman"/>
          <w:sz w:val="24"/>
          <w:szCs w:val="24"/>
        </w:rPr>
      </w:pPr>
      <w:r w:rsidRPr="005B3E13">
        <w:rPr>
          <w:rFonts w:ascii="Times New Roman" w:hAnsi="Times New Roman"/>
          <w:sz w:val="24"/>
          <w:szCs w:val="24"/>
        </w:rPr>
        <w:t>5.1.10. Содержать рабочее место, оборудование, мебель в исправном и аккуратном состоянии.</w:t>
      </w:r>
    </w:p>
    <w:p w:rsidR="00644A84" w:rsidRPr="005B3E13" w:rsidRDefault="00644A84" w:rsidP="00E55843">
      <w:pPr>
        <w:shd w:val="clear" w:color="auto" w:fill="FFFFFF"/>
        <w:spacing w:after="0" w:line="240" w:lineRule="auto"/>
        <w:ind w:firstLine="653"/>
        <w:jc w:val="both"/>
        <w:rPr>
          <w:rFonts w:ascii="Times New Roman" w:hAnsi="Times New Roman"/>
          <w:sz w:val="24"/>
          <w:szCs w:val="24"/>
        </w:rPr>
      </w:pPr>
      <w:r w:rsidRPr="005B3E13">
        <w:rPr>
          <w:rFonts w:ascii="Times New Roman" w:hAnsi="Times New Roman"/>
          <w:sz w:val="24"/>
          <w:szCs w:val="24"/>
        </w:rPr>
        <w:t>5.1.11. Соблюдать установленный порядок хранения материальных ценностей и документов.</w:t>
      </w:r>
    </w:p>
    <w:p w:rsidR="00644A84" w:rsidRPr="005B3E13" w:rsidRDefault="00583999" w:rsidP="00E55843">
      <w:pPr>
        <w:shd w:val="clear" w:color="auto" w:fill="FFFFFF"/>
        <w:spacing w:after="0" w:line="240" w:lineRule="auto"/>
        <w:ind w:firstLine="643"/>
        <w:rPr>
          <w:rFonts w:ascii="Times New Roman" w:hAnsi="Times New Roman"/>
          <w:b/>
          <w:sz w:val="24"/>
          <w:szCs w:val="24"/>
        </w:rPr>
      </w:pPr>
      <w:r>
        <w:rPr>
          <w:rFonts w:ascii="Times New Roman" w:hAnsi="Times New Roman"/>
          <w:b/>
          <w:sz w:val="24"/>
          <w:szCs w:val="24"/>
        </w:rPr>
        <w:t xml:space="preserve">5.2. </w:t>
      </w:r>
      <w:r w:rsidR="00644A84">
        <w:rPr>
          <w:rFonts w:ascii="Times New Roman" w:hAnsi="Times New Roman"/>
          <w:b/>
          <w:sz w:val="24"/>
          <w:szCs w:val="24"/>
        </w:rPr>
        <w:t xml:space="preserve">Старший воспитатель </w:t>
      </w:r>
      <w:r w:rsidR="00644A84" w:rsidRPr="005B3E13">
        <w:rPr>
          <w:rFonts w:ascii="Times New Roman" w:hAnsi="Times New Roman"/>
          <w:b/>
          <w:sz w:val="24"/>
          <w:szCs w:val="24"/>
        </w:rPr>
        <w:t>обязан:</w:t>
      </w:r>
    </w:p>
    <w:p w:rsidR="00644A84" w:rsidRPr="005B3E13" w:rsidRDefault="00644A84" w:rsidP="00E55843">
      <w:pPr>
        <w:shd w:val="clear" w:color="auto" w:fill="FFFFFF"/>
        <w:spacing w:after="0" w:line="240" w:lineRule="auto"/>
        <w:ind w:firstLine="643"/>
        <w:jc w:val="both"/>
        <w:rPr>
          <w:rFonts w:ascii="Times New Roman" w:hAnsi="Times New Roman"/>
          <w:sz w:val="24"/>
          <w:szCs w:val="24"/>
        </w:rPr>
      </w:pPr>
      <w:r w:rsidRPr="005B3E13">
        <w:rPr>
          <w:rFonts w:ascii="Times New Roman" w:hAnsi="Times New Roman"/>
          <w:sz w:val="24"/>
          <w:szCs w:val="24"/>
        </w:rPr>
        <w:t xml:space="preserve">5.2.1. Обеспечивать и контролировать соблюдение Устава, Правил внутреннего трудового распорядка и других локальных актов ДОУ сотрудниками. </w:t>
      </w:r>
    </w:p>
    <w:p w:rsidR="00644A84" w:rsidRPr="005B3E13" w:rsidRDefault="00644A84" w:rsidP="00E55843">
      <w:pPr>
        <w:shd w:val="clear" w:color="auto" w:fill="FFFFFF"/>
        <w:spacing w:after="0" w:line="240" w:lineRule="auto"/>
        <w:ind w:firstLine="658"/>
        <w:jc w:val="both"/>
        <w:rPr>
          <w:rFonts w:ascii="Times New Roman" w:hAnsi="Times New Roman"/>
          <w:sz w:val="24"/>
          <w:szCs w:val="24"/>
        </w:rPr>
      </w:pPr>
      <w:r w:rsidRPr="005B3E13">
        <w:rPr>
          <w:rFonts w:ascii="Times New Roman" w:hAnsi="Times New Roman"/>
          <w:sz w:val="24"/>
          <w:szCs w:val="24"/>
        </w:rPr>
        <w:t>5.2.2. Организовывать и контролировать воспитательно-образовате</w:t>
      </w:r>
      <w:r w:rsidR="009C488D">
        <w:rPr>
          <w:rFonts w:ascii="Times New Roman" w:hAnsi="Times New Roman"/>
          <w:sz w:val="24"/>
          <w:szCs w:val="24"/>
        </w:rPr>
        <w:t xml:space="preserve">льный процесс в соответствии с ФГОС ДО, </w:t>
      </w:r>
      <w:r w:rsidRPr="005B3E13">
        <w:rPr>
          <w:rFonts w:ascii="Times New Roman" w:hAnsi="Times New Roman"/>
          <w:sz w:val="24"/>
          <w:szCs w:val="24"/>
        </w:rPr>
        <w:t xml:space="preserve">реализуемыми образовательными программами, технологиями, годовым планом учреждения и требованиями СанПиН. </w:t>
      </w:r>
    </w:p>
    <w:p w:rsidR="00644A84" w:rsidRPr="005B3E13" w:rsidRDefault="00644A84" w:rsidP="00E55843">
      <w:pPr>
        <w:shd w:val="clear" w:color="auto" w:fill="FFFFFF"/>
        <w:spacing w:after="0" w:line="240" w:lineRule="auto"/>
        <w:ind w:firstLine="693"/>
        <w:jc w:val="both"/>
        <w:rPr>
          <w:rFonts w:ascii="Times New Roman" w:hAnsi="Times New Roman"/>
          <w:sz w:val="24"/>
          <w:szCs w:val="24"/>
        </w:rPr>
      </w:pPr>
      <w:r w:rsidRPr="005B3E13">
        <w:rPr>
          <w:rFonts w:ascii="Times New Roman" w:hAnsi="Times New Roman"/>
          <w:sz w:val="24"/>
          <w:szCs w:val="24"/>
        </w:rPr>
        <w:t>5.2.3. Осуществлять педагогическое сопровождение затрудняющихся педагогов и специалистов различных категорий.</w:t>
      </w:r>
    </w:p>
    <w:p w:rsidR="00644A84" w:rsidRPr="005B3E13" w:rsidRDefault="00644A84" w:rsidP="00E55843">
      <w:pPr>
        <w:shd w:val="clear" w:color="auto" w:fill="FFFFFF"/>
        <w:spacing w:after="0" w:line="240" w:lineRule="auto"/>
        <w:ind w:firstLine="693"/>
        <w:jc w:val="both"/>
        <w:rPr>
          <w:rFonts w:ascii="Times New Roman" w:hAnsi="Times New Roman"/>
          <w:sz w:val="24"/>
          <w:szCs w:val="24"/>
        </w:rPr>
      </w:pPr>
      <w:r w:rsidRPr="005B3E13">
        <w:rPr>
          <w:rFonts w:ascii="Times New Roman" w:hAnsi="Times New Roman"/>
          <w:sz w:val="24"/>
          <w:szCs w:val="24"/>
        </w:rPr>
        <w:t>5.2.4. Осуществлять координацию работы психолого-педагогической службы в рамках единого образовательного пространства.</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5.2.5. Организовывать мероприятия по внедрению и распространению педагогического опыта.</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5.2.6. Координировать работу по совершенствованию профессионального мастерства педагогических работников.</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5.2.7. Систематически вести необходимую документацию в рамках своей компетенции.</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5.2.8. Осуществлять координацию контактов с социумом по направлениям деятельности.</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5.2.9. Осуществлять контроль за организацией охраны жизни и здоровья детей, систематически проводить инструктаж вверенных подразделений.</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5.2.10. Проводить мероприятия, связанные с охраной труда педагогических работников и пожарной безопасностью.</w:t>
      </w:r>
    </w:p>
    <w:p w:rsidR="00644A84" w:rsidRPr="005B3E13" w:rsidRDefault="00644A84" w:rsidP="00E55843">
      <w:pPr>
        <w:shd w:val="clear" w:color="auto" w:fill="FFFFFF"/>
        <w:spacing w:after="0" w:line="240" w:lineRule="auto"/>
        <w:ind w:firstLine="603"/>
        <w:jc w:val="both"/>
        <w:rPr>
          <w:rFonts w:ascii="Times New Roman" w:hAnsi="Times New Roman"/>
          <w:sz w:val="24"/>
          <w:szCs w:val="24"/>
        </w:rPr>
      </w:pPr>
      <w:r w:rsidRPr="005B3E13">
        <w:rPr>
          <w:rFonts w:ascii="Times New Roman" w:hAnsi="Times New Roman"/>
          <w:sz w:val="24"/>
          <w:szCs w:val="24"/>
        </w:rPr>
        <w:t>5.2.11. Периодически запрашивать для контроля рабочую документацию вверенных подразделений.</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5.2.12. Требовать от педагогического коллектива соблюдения требований профессиональной этики, выполнения принятых педагогическим коллективом планов и программ.</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5.2.13. Отслеживать вопросы инновационной деятельности и преемственности со школой.</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 xml:space="preserve">5.2.14. Соблюдать установленный порядок пополнения, хранения и учета вверенных материальных ценностей и документов. </w:t>
      </w:r>
    </w:p>
    <w:p w:rsidR="00644A84" w:rsidRPr="005B3E13" w:rsidRDefault="00644A84" w:rsidP="00515F9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5.2.15. Создавать рабочие группы педагогов и контролировать их деятельность.</w:t>
      </w:r>
    </w:p>
    <w:p w:rsidR="00644A84" w:rsidRPr="005B3E13" w:rsidRDefault="00644A84" w:rsidP="00E55843">
      <w:pPr>
        <w:shd w:val="clear" w:color="auto" w:fill="FFFFFF"/>
        <w:spacing w:after="0" w:line="240" w:lineRule="auto"/>
        <w:ind w:firstLine="708"/>
        <w:rPr>
          <w:rFonts w:ascii="Times New Roman" w:hAnsi="Times New Roman"/>
          <w:b/>
          <w:sz w:val="24"/>
          <w:szCs w:val="24"/>
        </w:rPr>
      </w:pPr>
      <w:r w:rsidRPr="005B3E13">
        <w:rPr>
          <w:rFonts w:ascii="Times New Roman" w:hAnsi="Times New Roman"/>
          <w:b/>
          <w:sz w:val="24"/>
          <w:szCs w:val="24"/>
        </w:rPr>
        <w:t>5.3. Педагоги ДОУ обязаны:</w:t>
      </w:r>
    </w:p>
    <w:p w:rsidR="00644A84" w:rsidRPr="005B3E13" w:rsidRDefault="009C488D" w:rsidP="00E55843">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5.3.1. Организовывать</w:t>
      </w:r>
      <w:r w:rsidR="00C320FF">
        <w:rPr>
          <w:rFonts w:ascii="Times New Roman" w:hAnsi="Times New Roman"/>
          <w:sz w:val="24"/>
          <w:szCs w:val="24"/>
        </w:rPr>
        <w:t xml:space="preserve"> </w:t>
      </w:r>
      <w:r w:rsidR="00644A84" w:rsidRPr="005B3E13">
        <w:rPr>
          <w:rFonts w:ascii="Times New Roman" w:hAnsi="Times New Roman"/>
          <w:sz w:val="24"/>
          <w:szCs w:val="24"/>
        </w:rPr>
        <w:t>воспитательно-образовательный процесс в соответствии с образовательными программами и требованиями ФГОС ДО.</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 xml:space="preserve">5.3.2. Строго соблюдать трудовую дисциплину и санитарные правила. </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5.3.3. Нести ответственность за жизнь, физическое и психическое здоровье ребенка, обеспечивать охрану жизни и здоровья детей, отвечать за воспитание и обучение детей.</w:t>
      </w:r>
    </w:p>
    <w:p w:rsidR="00644A84" w:rsidRPr="005B3E13" w:rsidRDefault="00644A84" w:rsidP="00E55843">
      <w:pPr>
        <w:shd w:val="clear" w:color="auto" w:fill="FFFFFF"/>
        <w:spacing w:after="0" w:line="240" w:lineRule="auto"/>
        <w:ind w:firstLine="648"/>
        <w:jc w:val="both"/>
        <w:rPr>
          <w:rFonts w:ascii="Times New Roman" w:hAnsi="Times New Roman"/>
          <w:sz w:val="24"/>
          <w:szCs w:val="24"/>
        </w:rPr>
      </w:pPr>
      <w:r w:rsidRPr="005B3E13">
        <w:rPr>
          <w:rFonts w:ascii="Times New Roman" w:hAnsi="Times New Roman"/>
          <w:sz w:val="24"/>
          <w:szCs w:val="24"/>
        </w:rPr>
        <w:t>5.3.4.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по охране жизни и здоровья детей в помещениях ДОУ и на детских прогулочных участках.</w:t>
      </w:r>
    </w:p>
    <w:p w:rsidR="00644A84" w:rsidRPr="005B3E13" w:rsidRDefault="00644A84" w:rsidP="00E55843">
      <w:pPr>
        <w:shd w:val="clear" w:color="auto" w:fill="FFFFFF"/>
        <w:spacing w:after="0" w:line="240" w:lineRule="auto"/>
        <w:ind w:firstLine="648"/>
        <w:jc w:val="both"/>
        <w:rPr>
          <w:rFonts w:ascii="Times New Roman" w:hAnsi="Times New Roman"/>
          <w:sz w:val="24"/>
          <w:szCs w:val="24"/>
        </w:rPr>
      </w:pPr>
      <w:r w:rsidRPr="005B3E13">
        <w:rPr>
          <w:rFonts w:ascii="Times New Roman" w:hAnsi="Times New Roman"/>
          <w:sz w:val="24"/>
          <w:szCs w:val="24"/>
        </w:rPr>
        <w:t>5.3.5. Вести работу с детьми по основам безопасности жизнедеятельности и воспитанию здорового образа жизни.</w:t>
      </w:r>
    </w:p>
    <w:p w:rsidR="00644A84" w:rsidRPr="005B3E13" w:rsidRDefault="00644A84" w:rsidP="00E55843">
      <w:pPr>
        <w:shd w:val="clear" w:color="auto" w:fill="FFFFFF"/>
        <w:spacing w:after="0" w:line="240" w:lineRule="auto"/>
        <w:ind w:firstLine="643"/>
        <w:jc w:val="both"/>
        <w:rPr>
          <w:rFonts w:ascii="Times New Roman" w:hAnsi="Times New Roman"/>
          <w:sz w:val="24"/>
          <w:szCs w:val="24"/>
        </w:rPr>
      </w:pPr>
      <w:r w:rsidRPr="005B3E13">
        <w:rPr>
          <w:rFonts w:ascii="Times New Roman" w:hAnsi="Times New Roman"/>
          <w:sz w:val="24"/>
          <w:szCs w:val="24"/>
        </w:rPr>
        <w:lastRenderedPageBreak/>
        <w:t>5.3.6. Осуществлять свою деятельность в соответствии с рекомендациями психолого-педагогической и методической служб.</w:t>
      </w:r>
    </w:p>
    <w:p w:rsidR="00644A84" w:rsidRPr="005B3E13" w:rsidRDefault="00644A84" w:rsidP="00E55843">
      <w:pPr>
        <w:shd w:val="clear" w:color="auto" w:fill="FFFFFF"/>
        <w:spacing w:after="0" w:line="240" w:lineRule="auto"/>
        <w:ind w:firstLine="648"/>
        <w:jc w:val="both"/>
        <w:rPr>
          <w:rFonts w:ascii="Times New Roman" w:hAnsi="Times New Roman"/>
          <w:sz w:val="24"/>
          <w:szCs w:val="24"/>
        </w:rPr>
      </w:pPr>
      <w:r w:rsidRPr="005B3E13">
        <w:rPr>
          <w:rFonts w:ascii="Times New Roman" w:hAnsi="Times New Roman"/>
          <w:sz w:val="24"/>
          <w:szCs w:val="24"/>
        </w:rPr>
        <w:t>5.3.7. Осуществлять работу с родителями (законными представителями) воспитанников (сотрудничать с семьей ребенка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партнеров и др).</w:t>
      </w:r>
    </w:p>
    <w:p w:rsidR="00644A84" w:rsidRPr="005B3E13" w:rsidRDefault="00644A84" w:rsidP="00E55843">
      <w:pPr>
        <w:shd w:val="clear" w:color="auto" w:fill="FFFFFF"/>
        <w:spacing w:after="0" w:line="240" w:lineRule="auto"/>
        <w:ind w:firstLine="648"/>
        <w:jc w:val="both"/>
        <w:rPr>
          <w:rFonts w:ascii="Times New Roman" w:hAnsi="Times New Roman"/>
          <w:sz w:val="24"/>
          <w:szCs w:val="24"/>
        </w:rPr>
      </w:pPr>
      <w:r w:rsidRPr="005B3E13">
        <w:rPr>
          <w:rFonts w:ascii="Times New Roman" w:hAnsi="Times New Roman"/>
          <w:sz w:val="24"/>
          <w:szCs w:val="24"/>
        </w:rPr>
        <w:t>5.3.8. Проводить ежедневную работу по созданию условий для социально-психологической реабилитации и социальной адаптации детей.</w:t>
      </w:r>
    </w:p>
    <w:p w:rsidR="00644A84" w:rsidRPr="005B3E13" w:rsidRDefault="00644A84" w:rsidP="00E55843">
      <w:pPr>
        <w:shd w:val="clear" w:color="auto" w:fill="FFFFFF"/>
        <w:spacing w:after="0" w:line="240" w:lineRule="auto"/>
        <w:ind w:firstLine="643"/>
        <w:jc w:val="both"/>
        <w:rPr>
          <w:rFonts w:ascii="Times New Roman" w:hAnsi="Times New Roman"/>
          <w:sz w:val="24"/>
          <w:szCs w:val="24"/>
        </w:rPr>
      </w:pPr>
      <w:r w:rsidRPr="005B3E13">
        <w:rPr>
          <w:rFonts w:ascii="Times New Roman" w:hAnsi="Times New Roman"/>
          <w:sz w:val="24"/>
          <w:szCs w:val="24"/>
        </w:rPr>
        <w:t>5.3.9. Следить за посещаемостью детей своей группы, своевременно информ</w:t>
      </w:r>
      <w:r w:rsidR="009C488D">
        <w:rPr>
          <w:rFonts w:ascii="Times New Roman" w:hAnsi="Times New Roman"/>
          <w:sz w:val="24"/>
          <w:szCs w:val="24"/>
        </w:rPr>
        <w:t xml:space="preserve">ировать медицинских работников </w:t>
      </w:r>
      <w:r w:rsidRPr="005B3E13">
        <w:rPr>
          <w:rFonts w:ascii="Times New Roman" w:hAnsi="Times New Roman"/>
          <w:sz w:val="24"/>
          <w:szCs w:val="24"/>
        </w:rPr>
        <w:t>и администрацию ДОУ об отсутствующих детях.</w:t>
      </w:r>
    </w:p>
    <w:p w:rsidR="00644A84" w:rsidRPr="005B3E13" w:rsidRDefault="00644A84" w:rsidP="00E55843">
      <w:pPr>
        <w:shd w:val="clear" w:color="auto" w:fill="FFFFFF"/>
        <w:spacing w:after="0" w:line="240" w:lineRule="auto"/>
        <w:ind w:firstLine="648"/>
        <w:jc w:val="both"/>
        <w:rPr>
          <w:rFonts w:ascii="Times New Roman" w:hAnsi="Times New Roman"/>
          <w:sz w:val="24"/>
          <w:szCs w:val="24"/>
        </w:rPr>
      </w:pPr>
      <w:r w:rsidRPr="005B3E13">
        <w:rPr>
          <w:rFonts w:ascii="Times New Roman" w:hAnsi="Times New Roman"/>
          <w:sz w:val="24"/>
          <w:szCs w:val="24"/>
        </w:rPr>
        <w:t>5.3.10. Строить и осуществлять воспитательную работу в соответствии с гибким режимом.</w:t>
      </w:r>
    </w:p>
    <w:p w:rsidR="00644A84" w:rsidRPr="005B3E13" w:rsidRDefault="00644A84" w:rsidP="00E55843">
      <w:pPr>
        <w:shd w:val="clear" w:color="auto" w:fill="FFFFFF"/>
        <w:spacing w:after="0" w:line="240" w:lineRule="auto"/>
        <w:ind w:firstLine="643"/>
        <w:jc w:val="both"/>
        <w:rPr>
          <w:rFonts w:ascii="Times New Roman" w:hAnsi="Times New Roman"/>
          <w:sz w:val="24"/>
          <w:szCs w:val="24"/>
        </w:rPr>
      </w:pPr>
      <w:r w:rsidRPr="005B3E13">
        <w:rPr>
          <w:rFonts w:ascii="Times New Roman" w:hAnsi="Times New Roman"/>
          <w:sz w:val="24"/>
          <w:szCs w:val="24"/>
        </w:rPr>
        <w:t>5.3.11. Тщательно готовиться к занятиям, изготовлять педагогические пособия, игры, в работе с детьми использовать традиционные и нетрадиционные средства обучения в рамках реализуемых программ.</w:t>
      </w:r>
    </w:p>
    <w:p w:rsidR="00644A84" w:rsidRPr="005B3E13" w:rsidRDefault="00644A84" w:rsidP="00E55843">
      <w:pPr>
        <w:shd w:val="clear" w:color="auto" w:fill="FFFFFF"/>
        <w:spacing w:after="0" w:line="240" w:lineRule="auto"/>
        <w:ind w:firstLine="638"/>
        <w:jc w:val="both"/>
        <w:rPr>
          <w:rFonts w:ascii="Times New Roman" w:hAnsi="Times New Roman"/>
          <w:sz w:val="24"/>
          <w:szCs w:val="24"/>
        </w:rPr>
      </w:pPr>
      <w:r w:rsidRPr="005B3E13">
        <w:rPr>
          <w:rFonts w:ascii="Times New Roman" w:hAnsi="Times New Roman"/>
          <w:sz w:val="24"/>
          <w:szCs w:val="24"/>
        </w:rPr>
        <w:t xml:space="preserve">5.3.12. Участвовать в работе педагогических советов, других органов самоуправления и соуправления ДОУ, изучать педагогическую литературу в соответствии с планом по самообразованию, знакомиться с опытом работы других воспитателей. </w:t>
      </w:r>
    </w:p>
    <w:p w:rsidR="00644A84" w:rsidRPr="005B3E13" w:rsidRDefault="00644A84" w:rsidP="00E55843">
      <w:pPr>
        <w:shd w:val="clear" w:color="auto" w:fill="FFFFFF"/>
        <w:spacing w:after="0" w:line="240" w:lineRule="auto"/>
        <w:ind w:firstLine="648"/>
        <w:jc w:val="both"/>
        <w:rPr>
          <w:rFonts w:ascii="Times New Roman" w:hAnsi="Times New Roman"/>
          <w:sz w:val="24"/>
          <w:szCs w:val="24"/>
        </w:rPr>
      </w:pPr>
      <w:r w:rsidRPr="005B3E13">
        <w:rPr>
          <w:rFonts w:ascii="Times New Roman" w:hAnsi="Times New Roman"/>
          <w:sz w:val="24"/>
          <w:szCs w:val="24"/>
        </w:rPr>
        <w:t>5.3.13. Участвовать в методической работе ДОУ, готовить выставки, участвовать в конкурсах.</w:t>
      </w:r>
    </w:p>
    <w:p w:rsidR="00644A84" w:rsidRDefault="00644A84" w:rsidP="00E55843">
      <w:pPr>
        <w:shd w:val="clear" w:color="auto" w:fill="FFFFFF"/>
        <w:spacing w:after="0" w:line="240" w:lineRule="auto"/>
        <w:jc w:val="center"/>
        <w:rPr>
          <w:rFonts w:ascii="Times New Roman" w:hAnsi="Times New Roman"/>
          <w:b/>
          <w:sz w:val="24"/>
          <w:szCs w:val="24"/>
        </w:rPr>
      </w:pPr>
    </w:p>
    <w:p w:rsidR="00644A84" w:rsidRDefault="00644A84" w:rsidP="00E55843">
      <w:pPr>
        <w:shd w:val="clear" w:color="auto" w:fill="FFFFFF"/>
        <w:spacing w:after="0" w:line="240" w:lineRule="auto"/>
        <w:jc w:val="center"/>
        <w:rPr>
          <w:rFonts w:ascii="Times New Roman" w:hAnsi="Times New Roman"/>
          <w:b/>
          <w:sz w:val="24"/>
          <w:szCs w:val="24"/>
        </w:rPr>
      </w:pPr>
      <w:r w:rsidRPr="005B3E13">
        <w:rPr>
          <w:rFonts w:ascii="Times New Roman" w:hAnsi="Times New Roman"/>
          <w:b/>
          <w:sz w:val="24"/>
          <w:szCs w:val="24"/>
        </w:rPr>
        <w:t>6. Основные права работников</w:t>
      </w:r>
    </w:p>
    <w:p w:rsidR="00644A84" w:rsidRPr="005B3E13" w:rsidRDefault="00644A84" w:rsidP="00E55843">
      <w:pPr>
        <w:shd w:val="clear" w:color="auto" w:fill="FFFFFF"/>
        <w:spacing w:after="0" w:line="240" w:lineRule="auto"/>
        <w:ind w:firstLine="648"/>
        <w:jc w:val="both"/>
        <w:rPr>
          <w:rFonts w:ascii="Times New Roman" w:hAnsi="Times New Roman"/>
          <w:sz w:val="24"/>
          <w:szCs w:val="24"/>
        </w:rPr>
      </w:pPr>
      <w:r w:rsidRPr="005B3E13">
        <w:rPr>
          <w:rFonts w:ascii="Times New Roman" w:hAnsi="Times New Roman"/>
          <w:sz w:val="24"/>
          <w:szCs w:val="24"/>
        </w:rPr>
        <w:t xml:space="preserve"> 6.1. Работники ДОУ имеют право:</w:t>
      </w:r>
    </w:p>
    <w:p w:rsidR="00644A84" w:rsidRPr="005B3E13" w:rsidRDefault="00644A84" w:rsidP="00E55843">
      <w:pPr>
        <w:shd w:val="clear" w:color="auto" w:fill="FFFFFF"/>
        <w:spacing w:after="0" w:line="240" w:lineRule="auto"/>
        <w:jc w:val="both"/>
        <w:rPr>
          <w:rFonts w:ascii="Times New Roman" w:hAnsi="Times New Roman"/>
          <w:sz w:val="24"/>
          <w:szCs w:val="24"/>
        </w:rPr>
      </w:pPr>
      <w:r w:rsidRPr="005B3E13">
        <w:rPr>
          <w:rFonts w:ascii="Times New Roman" w:hAnsi="Times New Roman"/>
          <w:sz w:val="24"/>
          <w:szCs w:val="24"/>
        </w:rPr>
        <w:tab/>
        <w:t>6.1.1. Участвовать в управлении ДОУ.</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6.1.2. Защищать свою профессиональную честь и достоинство.</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6.1.3. Требовать от администрации ДОУ создания условий, необходимых для выполнения должностных обязанностей.</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6.1.4. Требовать от участников воспитательного процесса соблюдения норм и требований профессиональной этики.</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1A16A1">
        <w:rPr>
          <w:rFonts w:ascii="Times New Roman" w:hAnsi="Times New Roman"/>
          <w:sz w:val="24"/>
          <w:szCs w:val="24"/>
        </w:rPr>
        <w:t>6.1.5. Повышать свою квалификацию 1 раз в 3 года, профессиональное мастерство.</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6.1.6. Аттестовываться на добровольной основе на повышенную квалификационную категорию, и</w:t>
      </w:r>
      <w:r w:rsidR="009C488D">
        <w:rPr>
          <w:rFonts w:ascii="Times New Roman" w:hAnsi="Times New Roman"/>
          <w:sz w:val="24"/>
          <w:szCs w:val="24"/>
        </w:rPr>
        <w:t xml:space="preserve">ли по инициативе администрации </w:t>
      </w:r>
      <w:r w:rsidRPr="005B3E13">
        <w:rPr>
          <w:rFonts w:ascii="Times New Roman" w:hAnsi="Times New Roman"/>
          <w:sz w:val="24"/>
          <w:szCs w:val="24"/>
        </w:rPr>
        <w:t>проходить аттестацию на соответствие занимаемой должности.</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6.1.7. Участвовать в научно-экспериментальной работе.</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 xml:space="preserve">6.1.9. На материальное поощрение в соответствии с Положением и Регламентом государственно-общественного распределения стимулирующего фонда оплаты труда работников ДОУ и Положением о премировании работников ДОУ. </w:t>
      </w:r>
    </w:p>
    <w:p w:rsidR="00644A84" w:rsidRPr="005B3E13" w:rsidRDefault="00644A84" w:rsidP="00E55843">
      <w:pPr>
        <w:shd w:val="clear" w:color="auto" w:fill="FFFFFF"/>
        <w:spacing w:after="0" w:line="240" w:lineRule="auto"/>
        <w:ind w:firstLine="622"/>
        <w:jc w:val="both"/>
        <w:rPr>
          <w:rFonts w:ascii="Times New Roman" w:hAnsi="Times New Roman"/>
          <w:sz w:val="24"/>
          <w:szCs w:val="24"/>
        </w:rPr>
      </w:pPr>
      <w:r w:rsidRPr="005B3E13">
        <w:rPr>
          <w:rFonts w:ascii="Times New Roman" w:hAnsi="Times New Roman"/>
          <w:sz w:val="24"/>
          <w:szCs w:val="24"/>
        </w:rPr>
        <w:t>6.1.10. На совмещение профессий и должностей.</w:t>
      </w:r>
    </w:p>
    <w:p w:rsidR="00644A84" w:rsidRPr="005B3E13" w:rsidRDefault="00644A84" w:rsidP="002466C8">
      <w:pPr>
        <w:shd w:val="clear" w:color="auto" w:fill="FFFFFF"/>
        <w:spacing w:after="0" w:line="240" w:lineRule="auto"/>
        <w:ind w:firstLine="622"/>
        <w:jc w:val="both"/>
        <w:rPr>
          <w:rFonts w:ascii="Times New Roman" w:hAnsi="Times New Roman"/>
          <w:sz w:val="24"/>
          <w:szCs w:val="24"/>
        </w:rPr>
      </w:pPr>
      <w:r w:rsidRPr="005B3E13">
        <w:rPr>
          <w:rFonts w:ascii="Times New Roman" w:hAnsi="Times New Roman"/>
          <w:sz w:val="24"/>
          <w:szCs w:val="24"/>
        </w:rPr>
        <w:t>6.1.11. На социальные льготы и гарантии, установленные законодательством Российской Федерации и дополнительные меры социальной поддержки, предоставляемые законодательством субъекта Российской Федерации и Учредителем.</w:t>
      </w:r>
    </w:p>
    <w:p w:rsidR="00644A84" w:rsidRPr="005B3E13" w:rsidRDefault="00644A84" w:rsidP="00840C65">
      <w:pPr>
        <w:shd w:val="clear" w:color="auto" w:fill="FFFFFF"/>
        <w:spacing w:after="0" w:line="240" w:lineRule="auto"/>
        <w:jc w:val="both"/>
        <w:rPr>
          <w:rFonts w:ascii="Times New Roman" w:hAnsi="Times New Roman"/>
          <w:sz w:val="24"/>
          <w:szCs w:val="24"/>
        </w:rPr>
      </w:pPr>
    </w:p>
    <w:p w:rsidR="00644A84" w:rsidRDefault="00644A84" w:rsidP="00E55843">
      <w:pPr>
        <w:shd w:val="clear" w:color="auto" w:fill="FFFFFF"/>
        <w:spacing w:after="0" w:line="240" w:lineRule="auto"/>
        <w:jc w:val="center"/>
        <w:rPr>
          <w:rFonts w:ascii="Times New Roman" w:hAnsi="Times New Roman"/>
          <w:b/>
          <w:sz w:val="24"/>
          <w:szCs w:val="24"/>
        </w:rPr>
      </w:pPr>
      <w:r w:rsidRPr="005B3E13">
        <w:rPr>
          <w:rFonts w:ascii="Times New Roman" w:hAnsi="Times New Roman"/>
          <w:b/>
          <w:sz w:val="24"/>
          <w:szCs w:val="24"/>
        </w:rPr>
        <w:t>7. Рабочее время и его использование</w:t>
      </w:r>
    </w:p>
    <w:p w:rsidR="00644A84" w:rsidRPr="005B3E13" w:rsidRDefault="00644A84" w:rsidP="009C488D">
      <w:pPr>
        <w:shd w:val="clear" w:color="auto" w:fill="FFFFFF"/>
        <w:spacing w:after="0" w:line="240" w:lineRule="auto"/>
        <w:ind w:firstLine="612"/>
        <w:jc w:val="both"/>
        <w:rPr>
          <w:rFonts w:ascii="Times New Roman" w:hAnsi="Times New Roman"/>
          <w:sz w:val="24"/>
          <w:szCs w:val="24"/>
        </w:rPr>
      </w:pPr>
      <w:r w:rsidRPr="005B3E13">
        <w:rPr>
          <w:rFonts w:ascii="Times New Roman" w:hAnsi="Times New Roman"/>
          <w:sz w:val="24"/>
          <w:szCs w:val="24"/>
        </w:rPr>
        <w:t>7.1. В ДОУ устанавливается 5-дневная рабочая неделя с двумя выходными днями (суббота и воскресенье).</w:t>
      </w:r>
    </w:p>
    <w:p w:rsidR="00644A84" w:rsidRPr="005B3E13" w:rsidRDefault="00644A84" w:rsidP="009C488D">
      <w:pPr>
        <w:shd w:val="clear" w:color="auto" w:fill="FFFFFF"/>
        <w:spacing w:after="0" w:line="240" w:lineRule="auto"/>
        <w:ind w:firstLine="612"/>
        <w:jc w:val="both"/>
        <w:rPr>
          <w:rFonts w:ascii="Times New Roman" w:hAnsi="Times New Roman"/>
          <w:sz w:val="24"/>
          <w:szCs w:val="24"/>
        </w:rPr>
      </w:pPr>
      <w:r w:rsidRPr="005B3E13">
        <w:rPr>
          <w:rFonts w:ascii="Times New Roman" w:hAnsi="Times New Roman"/>
          <w:sz w:val="24"/>
          <w:szCs w:val="24"/>
        </w:rPr>
        <w:t>7.2. Продолжительность рабочего дня определяется в соответствии с тарифно-квалификационными характеристиками, трудовыми договорами и должностями работников:</w:t>
      </w:r>
    </w:p>
    <w:p w:rsidR="00644A84" w:rsidRPr="005B3E13" w:rsidRDefault="00644A84" w:rsidP="009C488D">
      <w:pPr>
        <w:shd w:val="clear" w:color="auto" w:fill="FFFFFF"/>
        <w:spacing w:after="0" w:line="240" w:lineRule="auto"/>
        <w:ind w:firstLine="612"/>
        <w:jc w:val="both"/>
        <w:rPr>
          <w:rFonts w:ascii="Times New Roman" w:hAnsi="Times New Roman"/>
          <w:sz w:val="24"/>
          <w:szCs w:val="24"/>
        </w:rPr>
      </w:pPr>
      <w:r w:rsidRPr="005B3E13">
        <w:rPr>
          <w:rFonts w:ascii="Times New Roman" w:hAnsi="Times New Roman"/>
          <w:sz w:val="24"/>
          <w:szCs w:val="24"/>
        </w:rPr>
        <w:t>7.2.1. руководящий персонал, работники, работающие на должностях третьего уровня, работники, работающие на должностях и профессиях второго уровня, работники, работающие на должностях и профессиях первого уровня – 40 часов в неделю за ставку заработной платы.</w:t>
      </w:r>
    </w:p>
    <w:p w:rsidR="00644A84" w:rsidRPr="005B3E13" w:rsidRDefault="009C488D" w:rsidP="009C488D">
      <w:pPr>
        <w:shd w:val="clear" w:color="auto" w:fill="FFFFFF"/>
        <w:spacing w:after="0" w:line="240" w:lineRule="auto"/>
        <w:ind w:firstLine="612"/>
        <w:jc w:val="both"/>
        <w:rPr>
          <w:rFonts w:ascii="Times New Roman" w:hAnsi="Times New Roman"/>
          <w:sz w:val="24"/>
          <w:szCs w:val="24"/>
        </w:rPr>
      </w:pPr>
      <w:r>
        <w:rPr>
          <w:rFonts w:ascii="Times New Roman" w:hAnsi="Times New Roman"/>
          <w:sz w:val="24"/>
          <w:szCs w:val="24"/>
        </w:rPr>
        <w:t>7.2.2</w:t>
      </w:r>
      <w:r w:rsidR="00644A84" w:rsidRPr="005B3E13">
        <w:rPr>
          <w:rFonts w:ascii="Times New Roman" w:hAnsi="Times New Roman"/>
          <w:sz w:val="24"/>
          <w:szCs w:val="24"/>
        </w:rPr>
        <w:t>. педагогические работники:</w:t>
      </w:r>
    </w:p>
    <w:p w:rsidR="00644A84" w:rsidRPr="006146A1" w:rsidRDefault="00644A84" w:rsidP="00041A91">
      <w:pPr>
        <w:pStyle w:val="11"/>
        <w:numPr>
          <w:ilvl w:val="0"/>
          <w:numId w:val="21"/>
        </w:numPr>
        <w:ind w:left="0" w:firstLine="612"/>
        <w:jc w:val="both"/>
        <w:rPr>
          <w:rFonts w:ascii="Times New Roman" w:hAnsi="Times New Roman"/>
          <w:sz w:val="24"/>
          <w:szCs w:val="24"/>
        </w:rPr>
      </w:pPr>
      <w:r w:rsidRPr="006146A1">
        <w:rPr>
          <w:rFonts w:ascii="Times New Roman" w:hAnsi="Times New Roman"/>
          <w:sz w:val="24"/>
          <w:szCs w:val="24"/>
        </w:rPr>
        <w:lastRenderedPageBreak/>
        <w:t>воспитатели, непосредственно осуществляющие обучение, воспитание, присмотр и уход за обучающимися (воспитанниками) с ограниченными возможностями здоровья – 25 часов в неделю за ставку заработной платы;</w:t>
      </w:r>
    </w:p>
    <w:p w:rsidR="00644A84" w:rsidRDefault="00644A84" w:rsidP="00041A91">
      <w:pPr>
        <w:pStyle w:val="11"/>
        <w:numPr>
          <w:ilvl w:val="0"/>
          <w:numId w:val="21"/>
        </w:numPr>
        <w:ind w:left="0" w:firstLine="612"/>
        <w:jc w:val="both"/>
        <w:rPr>
          <w:rFonts w:ascii="Times New Roman" w:hAnsi="Times New Roman"/>
          <w:sz w:val="24"/>
          <w:szCs w:val="24"/>
        </w:rPr>
      </w:pPr>
      <w:r w:rsidRPr="006146A1">
        <w:rPr>
          <w:rFonts w:ascii="Times New Roman" w:hAnsi="Times New Roman"/>
          <w:sz w:val="24"/>
          <w:szCs w:val="24"/>
        </w:rPr>
        <w:t xml:space="preserve">педагог-психолог – 36 часов в неделю за ставку заработной платы; </w:t>
      </w:r>
    </w:p>
    <w:p w:rsidR="004D461D" w:rsidRPr="006146A1" w:rsidRDefault="004D461D" w:rsidP="00041A91">
      <w:pPr>
        <w:pStyle w:val="11"/>
        <w:numPr>
          <w:ilvl w:val="0"/>
          <w:numId w:val="21"/>
        </w:numPr>
        <w:ind w:left="0" w:firstLine="612"/>
        <w:jc w:val="both"/>
        <w:rPr>
          <w:rFonts w:ascii="Times New Roman" w:hAnsi="Times New Roman"/>
          <w:sz w:val="24"/>
          <w:szCs w:val="24"/>
        </w:rPr>
      </w:pPr>
      <w:r>
        <w:rPr>
          <w:rFonts w:ascii="Times New Roman" w:hAnsi="Times New Roman"/>
          <w:sz w:val="24"/>
          <w:szCs w:val="24"/>
        </w:rPr>
        <w:t xml:space="preserve">тьютор – </w:t>
      </w:r>
      <w:r w:rsidRPr="006146A1">
        <w:rPr>
          <w:rFonts w:ascii="Times New Roman" w:hAnsi="Times New Roman"/>
          <w:sz w:val="24"/>
          <w:szCs w:val="24"/>
        </w:rPr>
        <w:t>36 часов в неделю за ставку заработной платы</w:t>
      </w:r>
      <w:r>
        <w:rPr>
          <w:rFonts w:ascii="Times New Roman" w:hAnsi="Times New Roman"/>
          <w:sz w:val="24"/>
          <w:szCs w:val="24"/>
        </w:rPr>
        <w:t>;</w:t>
      </w:r>
    </w:p>
    <w:p w:rsidR="00644A84" w:rsidRPr="006146A1" w:rsidRDefault="00644A84" w:rsidP="00041A91">
      <w:pPr>
        <w:pStyle w:val="11"/>
        <w:numPr>
          <w:ilvl w:val="0"/>
          <w:numId w:val="21"/>
        </w:numPr>
        <w:ind w:left="0" w:firstLine="612"/>
        <w:jc w:val="both"/>
        <w:rPr>
          <w:rFonts w:ascii="Times New Roman" w:hAnsi="Times New Roman"/>
          <w:sz w:val="24"/>
          <w:szCs w:val="24"/>
        </w:rPr>
      </w:pPr>
      <w:r w:rsidRPr="006146A1">
        <w:rPr>
          <w:rFonts w:ascii="Times New Roman" w:hAnsi="Times New Roman"/>
          <w:sz w:val="24"/>
          <w:szCs w:val="24"/>
        </w:rPr>
        <w:t>учителя-логопеды</w:t>
      </w:r>
      <w:r w:rsidR="004D461D">
        <w:rPr>
          <w:rFonts w:ascii="Times New Roman" w:hAnsi="Times New Roman"/>
          <w:sz w:val="24"/>
          <w:szCs w:val="24"/>
        </w:rPr>
        <w:t>, учителя-дефектологи</w:t>
      </w:r>
      <w:r w:rsidRPr="006146A1">
        <w:rPr>
          <w:rFonts w:ascii="Times New Roman" w:hAnsi="Times New Roman"/>
          <w:sz w:val="24"/>
          <w:szCs w:val="24"/>
        </w:rPr>
        <w:t xml:space="preserve"> – 20 часов в неделю за ставку заработной платы;</w:t>
      </w:r>
    </w:p>
    <w:p w:rsidR="00644A84" w:rsidRPr="006146A1" w:rsidRDefault="00644A84" w:rsidP="00041A91">
      <w:pPr>
        <w:pStyle w:val="11"/>
        <w:numPr>
          <w:ilvl w:val="0"/>
          <w:numId w:val="21"/>
        </w:numPr>
        <w:ind w:left="0" w:firstLine="612"/>
        <w:jc w:val="both"/>
        <w:rPr>
          <w:rFonts w:ascii="Times New Roman" w:hAnsi="Times New Roman"/>
          <w:sz w:val="24"/>
          <w:szCs w:val="24"/>
        </w:rPr>
      </w:pPr>
      <w:r w:rsidRPr="006146A1">
        <w:rPr>
          <w:rFonts w:ascii="Times New Roman" w:hAnsi="Times New Roman"/>
          <w:sz w:val="24"/>
          <w:szCs w:val="24"/>
        </w:rPr>
        <w:t>музыкальные руководители - 24 часа в неделю за ставку заработной платы;</w:t>
      </w:r>
    </w:p>
    <w:p w:rsidR="00644A84" w:rsidRPr="006146A1" w:rsidRDefault="00644A84" w:rsidP="00041A91">
      <w:pPr>
        <w:pStyle w:val="11"/>
        <w:numPr>
          <w:ilvl w:val="0"/>
          <w:numId w:val="21"/>
        </w:numPr>
        <w:ind w:left="0" w:firstLine="612"/>
        <w:jc w:val="both"/>
        <w:rPr>
          <w:rFonts w:ascii="Times New Roman" w:hAnsi="Times New Roman"/>
          <w:sz w:val="24"/>
          <w:szCs w:val="24"/>
        </w:rPr>
      </w:pPr>
      <w:r w:rsidRPr="006146A1">
        <w:rPr>
          <w:rFonts w:ascii="Times New Roman" w:hAnsi="Times New Roman"/>
          <w:sz w:val="24"/>
          <w:szCs w:val="24"/>
        </w:rPr>
        <w:t>инструктора по физической культуре - 30 часов в неделю за ставку заработной платы.</w:t>
      </w:r>
    </w:p>
    <w:p w:rsidR="00644A84" w:rsidRPr="005B3E13" w:rsidRDefault="009C488D" w:rsidP="009C488D">
      <w:pPr>
        <w:pStyle w:val="11"/>
        <w:ind w:firstLine="612"/>
        <w:jc w:val="both"/>
        <w:rPr>
          <w:rFonts w:ascii="Times New Roman" w:hAnsi="Times New Roman"/>
          <w:sz w:val="24"/>
          <w:szCs w:val="24"/>
        </w:rPr>
      </w:pPr>
      <w:r>
        <w:rPr>
          <w:rFonts w:ascii="Times New Roman" w:hAnsi="Times New Roman"/>
          <w:sz w:val="24"/>
          <w:szCs w:val="24"/>
          <w:lang w:eastAsia="ar-SA"/>
        </w:rPr>
        <w:t>7.2.3</w:t>
      </w:r>
      <w:r w:rsidR="00644A84" w:rsidRPr="006146A1">
        <w:rPr>
          <w:rFonts w:ascii="Times New Roman" w:hAnsi="Times New Roman"/>
          <w:sz w:val="24"/>
          <w:szCs w:val="24"/>
          <w:lang w:eastAsia="ar-SA"/>
        </w:rPr>
        <w:t>.</w:t>
      </w:r>
      <w:r w:rsidR="00644A84">
        <w:rPr>
          <w:rFonts w:ascii="Times New Roman" w:hAnsi="Times New Roman"/>
          <w:sz w:val="24"/>
          <w:szCs w:val="24"/>
          <w:lang w:eastAsia="ar-SA"/>
        </w:rPr>
        <w:t xml:space="preserve"> к</w:t>
      </w:r>
      <w:r w:rsidR="00644A84" w:rsidRPr="006146A1">
        <w:rPr>
          <w:rFonts w:ascii="Times New Roman" w:hAnsi="Times New Roman"/>
          <w:sz w:val="24"/>
          <w:szCs w:val="24"/>
          <w:lang w:eastAsia="ar-SA"/>
        </w:rPr>
        <w:t>онкретная продолжительность рабочего времени педагогических работников</w:t>
      </w:r>
      <w:r w:rsidR="00644A84" w:rsidRPr="005B3E13">
        <w:rPr>
          <w:rFonts w:ascii="Times New Roman" w:hAnsi="Times New Roman"/>
          <w:sz w:val="24"/>
          <w:szCs w:val="24"/>
          <w:lang w:eastAsia="ar-SA"/>
        </w:rPr>
        <w:t xml:space="preserve">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 ежегодно при тарификации работников. </w:t>
      </w:r>
    </w:p>
    <w:p w:rsidR="00644A84" w:rsidRPr="005B3E13" w:rsidRDefault="00644A84" w:rsidP="009C488D">
      <w:pPr>
        <w:shd w:val="clear" w:color="auto" w:fill="FFFFFF"/>
        <w:spacing w:after="0" w:line="240" w:lineRule="auto"/>
        <w:ind w:firstLine="612"/>
        <w:jc w:val="both"/>
        <w:rPr>
          <w:rFonts w:ascii="Times New Roman" w:hAnsi="Times New Roman"/>
          <w:sz w:val="24"/>
          <w:szCs w:val="24"/>
        </w:rPr>
      </w:pPr>
      <w:r w:rsidRPr="005B3E13">
        <w:rPr>
          <w:rFonts w:ascii="Times New Roman" w:hAnsi="Times New Roman"/>
          <w:sz w:val="24"/>
          <w:szCs w:val="24"/>
        </w:rPr>
        <w:t>7</w:t>
      </w:r>
      <w:r w:rsidR="00583999">
        <w:rPr>
          <w:rFonts w:ascii="Times New Roman" w:hAnsi="Times New Roman"/>
          <w:sz w:val="24"/>
          <w:szCs w:val="24"/>
        </w:rPr>
        <w:t xml:space="preserve">.3. Режим работы учреждения: с </w:t>
      </w:r>
      <w:r w:rsidRPr="005B3E13">
        <w:rPr>
          <w:rFonts w:ascii="Times New Roman" w:hAnsi="Times New Roman"/>
          <w:sz w:val="24"/>
          <w:szCs w:val="24"/>
        </w:rPr>
        <w:t>06.30 до 18.30.</w:t>
      </w:r>
    </w:p>
    <w:p w:rsidR="00644A84" w:rsidRPr="005B3E13" w:rsidRDefault="00644A84" w:rsidP="009C488D">
      <w:pPr>
        <w:shd w:val="clear" w:color="auto" w:fill="FFFFFF"/>
        <w:spacing w:after="0" w:line="238" w:lineRule="auto"/>
        <w:ind w:firstLine="612"/>
        <w:jc w:val="both"/>
        <w:rPr>
          <w:rFonts w:ascii="Times New Roman" w:hAnsi="Times New Roman"/>
          <w:sz w:val="24"/>
          <w:szCs w:val="24"/>
        </w:rPr>
      </w:pPr>
      <w:r w:rsidRPr="005B3E13">
        <w:rPr>
          <w:rFonts w:ascii="Times New Roman" w:hAnsi="Times New Roman"/>
          <w:sz w:val="24"/>
          <w:szCs w:val="24"/>
        </w:rPr>
        <w:t>7.4. График работы:</w:t>
      </w:r>
    </w:p>
    <w:p w:rsidR="00644A84" w:rsidRPr="005B3E13" w:rsidRDefault="00644A84" w:rsidP="00041A91">
      <w:pPr>
        <w:numPr>
          <w:ilvl w:val="0"/>
          <w:numId w:val="22"/>
        </w:numPr>
        <w:shd w:val="clear" w:color="auto" w:fill="FFFFFF"/>
        <w:spacing w:after="0" w:line="238" w:lineRule="auto"/>
        <w:ind w:left="0" w:firstLine="708"/>
        <w:jc w:val="both"/>
        <w:rPr>
          <w:rFonts w:ascii="Times New Roman" w:hAnsi="Times New Roman"/>
          <w:sz w:val="24"/>
          <w:szCs w:val="24"/>
        </w:rPr>
      </w:pPr>
      <w:r w:rsidRPr="005B3E13">
        <w:rPr>
          <w:rFonts w:ascii="Times New Roman" w:hAnsi="Times New Roman"/>
          <w:sz w:val="24"/>
          <w:szCs w:val="24"/>
        </w:rPr>
        <w:t xml:space="preserve">утверждается </w:t>
      </w:r>
      <w:r w:rsidR="00FB619B">
        <w:rPr>
          <w:rFonts w:ascii="Times New Roman" w:hAnsi="Times New Roman"/>
          <w:sz w:val="24"/>
          <w:szCs w:val="24"/>
        </w:rPr>
        <w:t>за 1 месяц до его введения</w:t>
      </w:r>
      <w:r w:rsidRPr="005B3E13">
        <w:rPr>
          <w:rFonts w:ascii="Times New Roman" w:hAnsi="Times New Roman"/>
          <w:sz w:val="24"/>
          <w:szCs w:val="24"/>
        </w:rPr>
        <w:t>, согласовывается с представителем трудового коллектива ДОУ;</w:t>
      </w:r>
    </w:p>
    <w:p w:rsidR="00644A84" w:rsidRPr="005B3E13" w:rsidRDefault="00644A84" w:rsidP="00041A91">
      <w:pPr>
        <w:numPr>
          <w:ilvl w:val="0"/>
          <w:numId w:val="22"/>
        </w:numPr>
        <w:shd w:val="clear" w:color="auto" w:fill="FFFFFF"/>
        <w:spacing w:after="0" w:line="238" w:lineRule="auto"/>
        <w:ind w:left="0" w:firstLine="708"/>
        <w:jc w:val="both"/>
        <w:rPr>
          <w:rFonts w:ascii="Times New Roman" w:hAnsi="Times New Roman"/>
          <w:sz w:val="24"/>
          <w:szCs w:val="24"/>
        </w:rPr>
      </w:pPr>
      <w:r w:rsidRPr="005B3E13">
        <w:rPr>
          <w:rFonts w:ascii="Times New Roman" w:hAnsi="Times New Roman"/>
          <w:sz w:val="24"/>
          <w:szCs w:val="24"/>
        </w:rPr>
        <w:t>предусматривает время начала и окончания работы, перерыв для отдыха и питания;</w:t>
      </w:r>
    </w:p>
    <w:p w:rsidR="00644A84" w:rsidRPr="005B3E13" w:rsidRDefault="00644A84" w:rsidP="00041A91">
      <w:pPr>
        <w:numPr>
          <w:ilvl w:val="0"/>
          <w:numId w:val="22"/>
        </w:numPr>
        <w:shd w:val="clear" w:color="auto" w:fill="FFFFFF"/>
        <w:spacing w:after="0" w:line="238" w:lineRule="auto"/>
        <w:ind w:left="0" w:firstLine="708"/>
        <w:jc w:val="both"/>
        <w:rPr>
          <w:rFonts w:ascii="Times New Roman" w:hAnsi="Times New Roman"/>
          <w:sz w:val="24"/>
          <w:szCs w:val="24"/>
        </w:rPr>
      </w:pPr>
      <w:r w:rsidRPr="005B3E13">
        <w:rPr>
          <w:rFonts w:ascii="Times New Roman" w:hAnsi="Times New Roman"/>
          <w:sz w:val="24"/>
          <w:szCs w:val="24"/>
        </w:rPr>
        <w:t>об</w:t>
      </w:r>
      <w:r w:rsidR="00FB619B">
        <w:rPr>
          <w:rFonts w:ascii="Times New Roman" w:hAnsi="Times New Roman"/>
          <w:sz w:val="24"/>
          <w:szCs w:val="24"/>
        </w:rPr>
        <w:t>ъявляется работнику под роспись.</w:t>
      </w:r>
    </w:p>
    <w:p w:rsidR="00644A84" w:rsidRPr="005B3E13" w:rsidRDefault="00644A84" w:rsidP="009C488D">
      <w:pPr>
        <w:shd w:val="clear" w:color="auto" w:fill="FFFFFF"/>
        <w:spacing w:after="0" w:line="238" w:lineRule="auto"/>
        <w:ind w:firstLine="708"/>
        <w:jc w:val="both"/>
        <w:rPr>
          <w:rFonts w:ascii="Times New Roman" w:hAnsi="Times New Roman"/>
          <w:sz w:val="24"/>
          <w:szCs w:val="24"/>
        </w:rPr>
      </w:pPr>
      <w:r w:rsidRPr="005B3E13">
        <w:rPr>
          <w:rFonts w:ascii="Times New Roman" w:hAnsi="Times New Roman"/>
          <w:sz w:val="24"/>
          <w:szCs w:val="24"/>
        </w:rPr>
        <w:t>7.5. Расписание образовательной деятельности:</w:t>
      </w:r>
    </w:p>
    <w:p w:rsidR="00644A84" w:rsidRPr="005B3E13" w:rsidRDefault="00644A84" w:rsidP="00041A91">
      <w:pPr>
        <w:numPr>
          <w:ilvl w:val="0"/>
          <w:numId w:val="22"/>
        </w:numPr>
        <w:shd w:val="clear" w:color="auto" w:fill="FFFFFF"/>
        <w:spacing w:after="0" w:line="238" w:lineRule="auto"/>
        <w:ind w:left="0" w:firstLine="708"/>
        <w:jc w:val="both"/>
        <w:rPr>
          <w:rFonts w:ascii="Times New Roman" w:hAnsi="Times New Roman"/>
          <w:sz w:val="24"/>
          <w:szCs w:val="24"/>
        </w:rPr>
      </w:pPr>
      <w:r w:rsidRPr="005B3E13">
        <w:rPr>
          <w:rFonts w:ascii="Times New Roman" w:hAnsi="Times New Roman"/>
          <w:sz w:val="24"/>
          <w:szCs w:val="24"/>
        </w:rPr>
        <w:t xml:space="preserve">составляется </w:t>
      </w:r>
      <w:r>
        <w:rPr>
          <w:rFonts w:ascii="Times New Roman" w:hAnsi="Times New Roman"/>
          <w:sz w:val="24"/>
          <w:szCs w:val="24"/>
        </w:rPr>
        <w:t>старшим воспитателем</w:t>
      </w:r>
      <w:r w:rsidRPr="005B3E13">
        <w:rPr>
          <w:rFonts w:ascii="Times New Roman" w:hAnsi="Times New Roman"/>
          <w:sz w:val="24"/>
          <w:szCs w:val="24"/>
        </w:rPr>
        <w:t>, в соответствии с требованиями СанПиН и исходя из педагогической целесообразности, с учетом наиболее благоприятного режима труда и отдыха воспитанников, гибкого режима, максимальной экономии времени педагогических работников;</w:t>
      </w:r>
    </w:p>
    <w:p w:rsidR="00644A84" w:rsidRPr="005B3E13" w:rsidRDefault="00644A84" w:rsidP="00041A91">
      <w:pPr>
        <w:numPr>
          <w:ilvl w:val="0"/>
          <w:numId w:val="22"/>
        </w:numPr>
        <w:shd w:val="clear" w:color="auto" w:fill="FFFFFF"/>
        <w:spacing w:after="0" w:line="238" w:lineRule="auto"/>
        <w:ind w:left="0" w:firstLine="708"/>
        <w:jc w:val="both"/>
        <w:rPr>
          <w:rFonts w:ascii="Times New Roman" w:hAnsi="Times New Roman"/>
          <w:sz w:val="24"/>
          <w:szCs w:val="24"/>
        </w:rPr>
      </w:pPr>
      <w:r w:rsidRPr="005B3E13">
        <w:rPr>
          <w:rFonts w:ascii="Times New Roman" w:hAnsi="Times New Roman"/>
          <w:sz w:val="24"/>
          <w:szCs w:val="24"/>
        </w:rPr>
        <w:t xml:space="preserve">утверждается руководителем ДОУ. </w:t>
      </w:r>
    </w:p>
    <w:p w:rsidR="00644A84" w:rsidRPr="005B3E13" w:rsidRDefault="00644A84" w:rsidP="009C488D">
      <w:pPr>
        <w:shd w:val="clear" w:color="auto" w:fill="FFFFFF"/>
        <w:spacing w:after="0" w:line="238" w:lineRule="auto"/>
        <w:ind w:firstLine="708"/>
        <w:jc w:val="both"/>
        <w:rPr>
          <w:rFonts w:ascii="Times New Roman" w:hAnsi="Times New Roman"/>
          <w:sz w:val="24"/>
          <w:szCs w:val="24"/>
        </w:rPr>
      </w:pPr>
      <w:r w:rsidRPr="005B3E13">
        <w:rPr>
          <w:rFonts w:ascii="Times New Roman" w:hAnsi="Times New Roman"/>
          <w:sz w:val="24"/>
          <w:szCs w:val="24"/>
        </w:rPr>
        <w:t>7.6. Общие собрания коллектива проводятся по мере необходимости, но не реже 1 раза в год. Заседания пед</w:t>
      </w:r>
      <w:r w:rsidR="00583999">
        <w:rPr>
          <w:rFonts w:ascii="Times New Roman" w:hAnsi="Times New Roman"/>
          <w:sz w:val="24"/>
          <w:szCs w:val="24"/>
        </w:rPr>
        <w:t xml:space="preserve">агогического совета проводятся </w:t>
      </w:r>
      <w:r w:rsidRPr="005B3E13">
        <w:rPr>
          <w:rFonts w:ascii="Times New Roman" w:hAnsi="Times New Roman"/>
          <w:sz w:val="24"/>
          <w:szCs w:val="24"/>
        </w:rPr>
        <w:t xml:space="preserve">не чаще одного раза в 2 месяца, но не реже 4-х раз в год. Все заседания не должны продолжаться более 2 часов, родительские собрания </w:t>
      </w:r>
      <w:r w:rsidR="009C488D">
        <w:rPr>
          <w:rFonts w:ascii="Times New Roman" w:hAnsi="Times New Roman"/>
          <w:sz w:val="24"/>
          <w:szCs w:val="24"/>
        </w:rPr>
        <w:t>–</w:t>
      </w:r>
      <w:r w:rsidRPr="005B3E13">
        <w:rPr>
          <w:rFonts w:ascii="Times New Roman" w:hAnsi="Times New Roman"/>
          <w:sz w:val="24"/>
          <w:szCs w:val="24"/>
        </w:rPr>
        <w:t xml:space="preserve"> </w:t>
      </w:r>
      <w:r w:rsidR="009C488D">
        <w:rPr>
          <w:rFonts w:ascii="Times New Roman" w:hAnsi="Times New Roman"/>
          <w:sz w:val="24"/>
          <w:szCs w:val="24"/>
        </w:rPr>
        <w:t xml:space="preserve">не </w:t>
      </w:r>
      <w:r w:rsidRPr="005B3E13">
        <w:rPr>
          <w:rFonts w:ascii="Times New Roman" w:hAnsi="Times New Roman"/>
          <w:sz w:val="24"/>
          <w:szCs w:val="24"/>
        </w:rPr>
        <w:t>более 1,</w:t>
      </w:r>
      <w:r w:rsidR="009C488D">
        <w:rPr>
          <w:rFonts w:ascii="Times New Roman" w:hAnsi="Times New Roman"/>
          <w:sz w:val="24"/>
          <w:szCs w:val="24"/>
        </w:rPr>
        <w:t>5 часов</w:t>
      </w:r>
      <w:r w:rsidRPr="005B3E13">
        <w:rPr>
          <w:rFonts w:ascii="Times New Roman" w:hAnsi="Times New Roman"/>
          <w:sz w:val="24"/>
          <w:szCs w:val="24"/>
        </w:rPr>
        <w:t xml:space="preserve">. </w:t>
      </w:r>
    </w:p>
    <w:p w:rsidR="00644A84" w:rsidRPr="005B3E13" w:rsidRDefault="00644A84" w:rsidP="009C488D">
      <w:pPr>
        <w:shd w:val="clear" w:color="auto" w:fill="FFFFFF"/>
        <w:tabs>
          <w:tab w:val="left" w:pos="0"/>
        </w:tabs>
        <w:spacing w:after="0" w:line="238" w:lineRule="auto"/>
        <w:ind w:firstLine="708"/>
        <w:jc w:val="both"/>
        <w:rPr>
          <w:rFonts w:ascii="Times New Roman" w:hAnsi="Times New Roman"/>
          <w:sz w:val="24"/>
          <w:szCs w:val="24"/>
        </w:rPr>
      </w:pPr>
      <w:r w:rsidRPr="005B3E13">
        <w:rPr>
          <w:rFonts w:ascii="Times New Roman" w:hAnsi="Times New Roman"/>
          <w:sz w:val="24"/>
          <w:szCs w:val="24"/>
        </w:rPr>
        <w:t xml:space="preserve">7.7. Педагогическим и другим работникам запрещается: </w:t>
      </w:r>
    </w:p>
    <w:p w:rsidR="00644A84" w:rsidRPr="005B3E13" w:rsidRDefault="00644A84" w:rsidP="00041A91">
      <w:pPr>
        <w:numPr>
          <w:ilvl w:val="0"/>
          <w:numId w:val="22"/>
        </w:numPr>
        <w:shd w:val="clear" w:color="auto" w:fill="FFFFFF"/>
        <w:spacing w:after="0" w:line="238" w:lineRule="auto"/>
        <w:ind w:left="0" w:firstLine="708"/>
        <w:jc w:val="both"/>
        <w:rPr>
          <w:rFonts w:ascii="Times New Roman" w:hAnsi="Times New Roman"/>
          <w:sz w:val="24"/>
          <w:szCs w:val="24"/>
        </w:rPr>
      </w:pPr>
      <w:r w:rsidRPr="005B3E13">
        <w:rPr>
          <w:rFonts w:ascii="Times New Roman" w:hAnsi="Times New Roman"/>
          <w:sz w:val="24"/>
          <w:szCs w:val="24"/>
        </w:rPr>
        <w:t>изменять по своему усмотрению расписание образовательной деятельности и график работы;</w:t>
      </w:r>
    </w:p>
    <w:p w:rsidR="00644A84" w:rsidRPr="005B3E13" w:rsidRDefault="00644A84" w:rsidP="00041A91">
      <w:pPr>
        <w:numPr>
          <w:ilvl w:val="0"/>
          <w:numId w:val="22"/>
        </w:numPr>
        <w:shd w:val="clear" w:color="auto" w:fill="FFFFFF"/>
        <w:spacing w:after="0" w:line="238" w:lineRule="auto"/>
        <w:ind w:left="0" w:firstLine="708"/>
        <w:jc w:val="both"/>
        <w:rPr>
          <w:rFonts w:ascii="Times New Roman" w:hAnsi="Times New Roman"/>
          <w:sz w:val="24"/>
          <w:szCs w:val="24"/>
        </w:rPr>
      </w:pPr>
      <w:r w:rsidRPr="005B3E13">
        <w:rPr>
          <w:rFonts w:ascii="Times New Roman" w:hAnsi="Times New Roman"/>
          <w:sz w:val="24"/>
          <w:szCs w:val="24"/>
        </w:rPr>
        <w:t>отменять, удлинять или сокращать продолжительность занятий и других режимных моментов;</w:t>
      </w:r>
    </w:p>
    <w:p w:rsidR="00644A84" w:rsidRPr="005B3E13" w:rsidRDefault="00644A84" w:rsidP="00041A91">
      <w:pPr>
        <w:numPr>
          <w:ilvl w:val="0"/>
          <w:numId w:val="22"/>
        </w:numPr>
        <w:shd w:val="clear" w:color="auto" w:fill="FFFFFF"/>
        <w:spacing w:after="0" w:line="238" w:lineRule="auto"/>
        <w:ind w:left="0" w:firstLine="708"/>
        <w:jc w:val="both"/>
        <w:rPr>
          <w:rFonts w:ascii="Times New Roman" w:hAnsi="Times New Roman"/>
          <w:sz w:val="24"/>
          <w:szCs w:val="24"/>
        </w:rPr>
      </w:pPr>
      <w:r w:rsidRPr="005B3E13">
        <w:rPr>
          <w:rFonts w:ascii="Times New Roman" w:hAnsi="Times New Roman"/>
          <w:sz w:val="24"/>
          <w:szCs w:val="24"/>
        </w:rPr>
        <w:t>курить в помещениях ДОУ, на территории ДОУ (ст. 12 Фед</w:t>
      </w:r>
      <w:r w:rsidR="009C488D">
        <w:rPr>
          <w:rFonts w:ascii="Times New Roman" w:hAnsi="Times New Roman"/>
          <w:sz w:val="24"/>
          <w:szCs w:val="24"/>
        </w:rPr>
        <w:t xml:space="preserve">ерального закона от 23.02.2013 </w:t>
      </w:r>
      <w:r w:rsidRPr="005B3E13">
        <w:rPr>
          <w:rFonts w:ascii="Times New Roman" w:hAnsi="Times New Roman"/>
          <w:sz w:val="24"/>
          <w:szCs w:val="24"/>
        </w:rPr>
        <w:t>№ 15-ФЗ «Об охране здоровья граждан от воздействия окружающего табачного дыма и последствий потребления табака»).</w:t>
      </w:r>
    </w:p>
    <w:p w:rsidR="00644A84" w:rsidRPr="005B3E13" w:rsidRDefault="00644A84" w:rsidP="009C488D">
      <w:pPr>
        <w:shd w:val="clear" w:color="auto" w:fill="FFFFFF"/>
        <w:spacing w:after="0" w:line="238" w:lineRule="auto"/>
        <w:ind w:firstLine="708"/>
        <w:jc w:val="both"/>
        <w:rPr>
          <w:rFonts w:ascii="Times New Roman" w:hAnsi="Times New Roman"/>
          <w:sz w:val="24"/>
          <w:szCs w:val="24"/>
        </w:rPr>
      </w:pPr>
      <w:r w:rsidRPr="005B3E13">
        <w:rPr>
          <w:rFonts w:ascii="Times New Roman" w:hAnsi="Times New Roman"/>
          <w:sz w:val="24"/>
          <w:szCs w:val="24"/>
        </w:rPr>
        <w:t xml:space="preserve">7.8. Посторонним лицам разрешается присутствовать в ДОУ по согласованию с </w:t>
      </w:r>
      <w:r>
        <w:rPr>
          <w:rFonts w:ascii="Times New Roman" w:hAnsi="Times New Roman"/>
          <w:sz w:val="24"/>
          <w:szCs w:val="24"/>
        </w:rPr>
        <w:t>работодателем</w:t>
      </w:r>
      <w:r w:rsidRPr="005B3E13">
        <w:rPr>
          <w:rFonts w:ascii="Times New Roman" w:hAnsi="Times New Roman"/>
          <w:sz w:val="24"/>
          <w:szCs w:val="24"/>
        </w:rPr>
        <w:t>.</w:t>
      </w:r>
    </w:p>
    <w:p w:rsidR="00644A84" w:rsidRPr="005B3E13" w:rsidRDefault="00644A84" w:rsidP="009C488D">
      <w:pPr>
        <w:shd w:val="clear" w:color="auto" w:fill="FFFFFF"/>
        <w:spacing w:after="0" w:line="238" w:lineRule="auto"/>
        <w:ind w:firstLine="708"/>
        <w:jc w:val="both"/>
        <w:rPr>
          <w:rFonts w:ascii="Times New Roman" w:hAnsi="Times New Roman"/>
          <w:sz w:val="24"/>
          <w:szCs w:val="24"/>
        </w:rPr>
      </w:pPr>
      <w:r w:rsidRPr="005B3E13">
        <w:rPr>
          <w:rFonts w:ascii="Times New Roman" w:hAnsi="Times New Roman"/>
          <w:sz w:val="24"/>
          <w:szCs w:val="24"/>
        </w:rPr>
        <w:t>7.9. Не разрешается делать замечания педагогическим работникам по поводу их работы в присутствии детей и родителей во время проведения занятий.</w:t>
      </w:r>
    </w:p>
    <w:p w:rsidR="00644A84" w:rsidRPr="005B3E13" w:rsidRDefault="00644A84" w:rsidP="009C488D">
      <w:pPr>
        <w:shd w:val="clear" w:color="auto" w:fill="FFFFFF"/>
        <w:spacing w:after="0" w:line="238" w:lineRule="auto"/>
        <w:ind w:firstLine="708"/>
        <w:jc w:val="both"/>
        <w:rPr>
          <w:rFonts w:ascii="Times New Roman" w:hAnsi="Times New Roman"/>
          <w:sz w:val="24"/>
          <w:szCs w:val="24"/>
        </w:rPr>
      </w:pPr>
      <w:r w:rsidRPr="005B3E13">
        <w:rPr>
          <w:rFonts w:ascii="Times New Roman" w:hAnsi="Times New Roman"/>
          <w:sz w:val="24"/>
          <w:szCs w:val="24"/>
        </w:rPr>
        <w:t xml:space="preserve">7.10. Административная группа лиц, а также дежурные администраторы осуществляют учет использования рабочего времени всеми работниками ДОУ и данную информацию доводят до сведения заведующего ДОУ. </w:t>
      </w:r>
    </w:p>
    <w:p w:rsidR="00644A84" w:rsidRPr="005B3E13" w:rsidRDefault="00644A84" w:rsidP="009C488D">
      <w:pPr>
        <w:shd w:val="clear" w:color="auto" w:fill="FFFFFF"/>
        <w:spacing w:after="0" w:line="238" w:lineRule="auto"/>
        <w:ind w:firstLine="708"/>
        <w:jc w:val="both"/>
        <w:rPr>
          <w:rFonts w:ascii="Times New Roman" w:hAnsi="Times New Roman"/>
          <w:sz w:val="24"/>
          <w:szCs w:val="24"/>
        </w:rPr>
      </w:pPr>
      <w:r w:rsidRPr="005B3E13">
        <w:rPr>
          <w:rFonts w:ascii="Times New Roman" w:hAnsi="Times New Roman"/>
          <w:sz w:val="24"/>
          <w:szCs w:val="24"/>
        </w:rPr>
        <w:t>7.11. В случае неявки на работу по болезни или по другой уважительной причине работник обязан:</w:t>
      </w:r>
    </w:p>
    <w:p w:rsidR="00644A84" w:rsidRPr="005B3E13" w:rsidRDefault="00644A84" w:rsidP="00041A91">
      <w:pPr>
        <w:numPr>
          <w:ilvl w:val="0"/>
          <w:numId w:val="22"/>
        </w:numPr>
        <w:shd w:val="clear" w:color="auto" w:fill="FFFFFF"/>
        <w:spacing w:after="0" w:line="238" w:lineRule="auto"/>
        <w:ind w:left="0" w:firstLine="708"/>
        <w:jc w:val="both"/>
        <w:rPr>
          <w:rFonts w:ascii="Times New Roman" w:hAnsi="Times New Roman"/>
          <w:sz w:val="24"/>
          <w:szCs w:val="24"/>
        </w:rPr>
      </w:pPr>
      <w:r w:rsidRPr="005B3E13">
        <w:rPr>
          <w:rFonts w:ascii="Times New Roman" w:hAnsi="Times New Roman"/>
          <w:sz w:val="24"/>
          <w:szCs w:val="24"/>
        </w:rPr>
        <w:t>своевременно известить администрацию;</w:t>
      </w:r>
    </w:p>
    <w:p w:rsidR="00644A84" w:rsidRPr="005B3E13" w:rsidRDefault="00644A84" w:rsidP="00041A91">
      <w:pPr>
        <w:numPr>
          <w:ilvl w:val="0"/>
          <w:numId w:val="22"/>
        </w:numPr>
        <w:shd w:val="clear" w:color="auto" w:fill="FFFFFF"/>
        <w:spacing w:after="0" w:line="238" w:lineRule="auto"/>
        <w:ind w:left="0" w:firstLine="708"/>
        <w:jc w:val="both"/>
        <w:rPr>
          <w:rFonts w:ascii="Times New Roman" w:hAnsi="Times New Roman"/>
          <w:sz w:val="24"/>
          <w:szCs w:val="24"/>
        </w:rPr>
      </w:pPr>
      <w:r w:rsidRPr="005B3E13">
        <w:rPr>
          <w:rFonts w:ascii="Times New Roman" w:hAnsi="Times New Roman"/>
          <w:sz w:val="24"/>
          <w:szCs w:val="24"/>
        </w:rPr>
        <w:t xml:space="preserve">предоставить соответствующий документ (листок временной нетрудоспособности) в первый день выхода на работу. </w:t>
      </w:r>
    </w:p>
    <w:p w:rsidR="00644A84" w:rsidRPr="005B3E13" w:rsidRDefault="00644A84" w:rsidP="009C488D">
      <w:pPr>
        <w:shd w:val="clear" w:color="auto" w:fill="FFFFFF"/>
        <w:spacing w:after="0" w:line="238" w:lineRule="auto"/>
        <w:ind w:firstLine="708"/>
        <w:jc w:val="both"/>
        <w:rPr>
          <w:rFonts w:ascii="Times New Roman" w:hAnsi="Times New Roman"/>
          <w:sz w:val="24"/>
          <w:szCs w:val="24"/>
        </w:rPr>
      </w:pPr>
      <w:r w:rsidRPr="005B3E13">
        <w:rPr>
          <w:rFonts w:ascii="Times New Roman" w:hAnsi="Times New Roman"/>
          <w:sz w:val="24"/>
          <w:szCs w:val="24"/>
        </w:rPr>
        <w:t>7.12. В помещениях ДОУ работникам:</w:t>
      </w:r>
    </w:p>
    <w:p w:rsidR="00644A84" w:rsidRPr="005B3E13" w:rsidRDefault="00644A84" w:rsidP="00041A91">
      <w:pPr>
        <w:numPr>
          <w:ilvl w:val="0"/>
          <w:numId w:val="22"/>
        </w:numPr>
        <w:shd w:val="clear" w:color="auto" w:fill="FFFFFF"/>
        <w:spacing w:after="0" w:line="238" w:lineRule="auto"/>
        <w:ind w:left="0" w:firstLine="708"/>
        <w:jc w:val="both"/>
        <w:rPr>
          <w:rFonts w:ascii="Times New Roman" w:hAnsi="Times New Roman"/>
          <w:sz w:val="24"/>
          <w:szCs w:val="24"/>
        </w:rPr>
      </w:pPr>
      <w:r>
        <w:rPr>
          <w:rFonts w:ascii="Times New Roman" w:hAnsi="Times New Roman"/>
          <w:sz w:val="24"/>
          <w:szCs w:val="24"/>
        </w:rPr>
        <w:lastRenderedPageBreak/>
        <w:t xml:space="preserve">запрещается </w:t>
      </w:r>
      <w:r w:rsidRPr="005B3E13">
        <w:rPr>
          <w:rFonts w:ascii="Times New Roman" w:hAnsi="Times New Roman"/>
          <w:sz w:val="24"/>
          <w:szCs w:val="24"/>
        </w:rPr>
        <w:t>находи</w:t>
      </w:r>
      <w:r>
        <w:rPr>
          <w:rFonts w:ascii="Times New Roman" w:hAnsi="Times New Roman"/>
          <w:sz w:val="24"/>
          <w:szCs w:val="24"/>
        </w:rPr>
        <w:t xml:space="preserve">ться </w:t>
      </w:r>
      <w:r w:rsidRPr="005B3E13">
        <w:rPr>
          <w:rFonts w:ascii="Times New Roman" w:hAnsi="Times New Roman"/>
          <w:sz w:val="24"/>
          <w:szCs w:val="24"/>
        </w:rPr>
        <w:t>в верхней одежде, в уличной обуви и головных уборах;</w:t>
      </w:r>
    </w:p>
    <w:p w:rsidR="00644A84" w:rsidRDefault="00644A84" w:rsidP="00041A91">
      <w:pPr>
        <w:numPr>
          <w:ilvl w:val="0"/>
          <w:numId w:val="22"/>
        </w:numPr>
        <w:shd w:val="clear" w:color="auto" w:fill="FFFFFF"/>
        <w:spacing w:after="0" w:line="238" w:lineRule="auto"/>
        <w:ind w:left="0" w:firstLine="708"/>
        <w:jc w:val="both"/>
        <w:rPr>
          <w:rFonts w:ascii="Times New Roman" w:hAnsi="Times New Roman"/>
          <w:sz w:val="24"/>
          <w:szCs w:val="24"/>
        </w:rPr>
      </w:pPr>
      <w:r>
        <w:rPr>
          <w:rFonts w:ascii="Times New Roman" w:hAnsi="Times New Roman"/>
          <w:sz w:val="24"/>
          <w:szCs w:val="24"/>
        </w:rPr>
        <w:t xml:space="preserve">запрещается </w:t>
      </w:r>
      <w:r w:rsidRPr="005B3E13">
        <w:rPr>
          <w:rFonts w:ascii="Times New Roman" w:hAnsi="Times New Roman"/>
          <w:sz w:val="24"/>
          <w:szCs w:val="24"/>
        </w:rPr>
        <w:t>громкий разговор и шум в коридорах во время занятий и дневного сна детей</w:t>
      </w:r>
      <w:r>
        <w:rPr>
          <w:rFonts w:ascii="Times New Roman" w:hAnsi="Times New Roman"/>
          <w:sz w:val="24"/>
          <w:szCs w:val="24"/>
        </w:rPr>
        <w:t xml:space="preserve">; </w:t>
      </w:r>
    </w:p>
    <w:p w:rsidR="00644A84" w:rsidRPr="005B3E13" w:rsidRDefault="00644A84" w:rsidP="00041A91">
      <w:pPr>
        <w:numPr>
          <w:ilvl w:val="0"/>
          <w:numId w:val="22"/>
        </w:numPr>
        <w:shd w:val="clear" w:color="auto" w:fill="FFFFFF"/>
        <w:spacing w:after="0" w:line="238" w:lineRule="auto"/>
        <w:ind w:left="0" w:firstLine="708"/>
        <w:jc w:val="both"/>
        <w:rPr>
          <w:rFonts w:ascii="Times New Roman" w:hAnsi="Times New Roman"/>
          <w:sz w:val="24"/>
          <w:szCs w:val="24"/>
        </w:rPr>
      </w:pPr>
      <w:r>
        <w:rPr>
          <w:rFonts w:ascii="Times New Roman" w:hAnsi="Times New Roman"/>
          <w:sz w:val="24"/>
          <w:szCs w:val="24"/>
        </w:rPr>
        <w:t>необходимо п</w:t>
      </w:r>
      <w:r w:rsidRPr="00691BFB">
        <w:rPr>
          <w:rFonts w:ascii="Times New Roman" w:hAnsi="Times New Roman"/>
          <w:sz w:val="24"/>
          <w:szCs w:val="24"/>
        </w:rPr>
        <w:t>ридерживаться делового стиля в одежде</w:t>
      </w:r>
      <w:r>
        <w:rPr>
          <w:rFonts w:ascii="Times New Roman" w:hAnsi="Times New Roman"/>
          <w:sz w:val="24"/>
          <w:szCs w:val="24"/>
        </w:rPr>
        <w:t>.</w:t>
      </w:r>
    </w:p>
    <w:p w:rsidR="00644A84" w:rsidRDefault="00644A84" w:rsidP="00B438E9">
      <w:pPr>
        <w:shd w:val="clear" w:color="auto" w:fill="FFFFFF"/>
        <w:spacing w:after="0" w:line="238" w:lineRule="auto"/>
        <w:jc w:val="both"/>
        <w:rPr>
          <w:rFonts w:ascii="Times New Roman" w:hAnsi="Times New Roman"/>
          <w:sz w:val="24"/>
          <w:szCs w:val="24"/>
        </w:rPr>
      </w:pPr>
    </w:p>
    <w:p w:rsidR="00644A84" w:rsidRDefault="00644A84" w:rsidP="00B438E9">
      <w:pPr>
        <w:spacing w:after="0" w:line="238" w:lineRule="auto"/>
        <w:jc w:val="center"/>
        <w:rPr>
          <w:rFonts w:ascii="Times New Roman" w:hAnsi="Times New Roman"/>
          <w:b/>
          <w:sz w:val="24"/>
          <w:szCs w:val="24"/>
        </w:rPr>
      </w:pPr>
      <w:r w:rsidRPr="005B3E13">
        <w:rPr>
          <w:rFonts w:ascii="Times New Roman" w:hAnsi="Times New Roman"/>
          <w:b/>
          <w:sz w:val="24"/>
          <w:szCs w:val="24"/>
        </w:rPr>
        <w:t>8. Организация режима работы ДОУ и время отдыха</w:t>
      </w:r>
    </w:p>
    <w:p w:rsidR="00583999" w:rsidRDefault="00644A84" w:rsidP="00B438E9">
      <w:pPr>
        <w:pStyle w:val="a6"/>
        <w:tabs>
          <w:tab w:val="left" w:pos="720"/>
          <w:tab w:val="left" w:pos="9720"/>
        </w:tabs>
        <w:spacing w:before="0" w:line="238" w:lineRule="auto"/>
        <w:ind w:left="0" w:right="0"/>
      </w:pPr>
      <w:r>
        <w:tab/>
      </w:r>
      <w:r w:rsidRPr="005B3E13">
        <w:t xml:space="preserve">8.1. В ДОУ устанавливается 5-дневная рабочая неделя (выходные дни: суббота, воскресенье).     </w:t>
      </w:r>
    </w:p>
    <w:p w:rsidR="00644A84" w:rsidRPr="005B3E13" w:rsidRDefault="00644A84" w:rsidP="009C488D">
      <w:pPr>
        <w:pStyle w:val="a6"/>
        <w:tabs>
          <w:tab w:val="left" w:pos="9720"/>
        </w:tabs>
        <w:spacing w:before="0" w:line="238" w:lineRule="auto"/>
        <w:ind w:left="0" w:right="0" w:firstLine="709"/>
      </w:pPr>
      <w:r w:rsidRPr="005B3E13">
        <w:t>8.2. Нерабочими праздничными днями в РФ являются:</w:t>
      </w:r>
    </w:p>
    <w:p w:rsidR="00644A84" w:rsidRPr="005B3E13" w:rsidRDefault="00644A84" w:rsidP="009C488D">
      <w:pPr>
        <w:pStyle w:val="a6"/>
        <w:spacing w:before="0" w:line="238" w:lineRule="auto"/>
        <w:ind w:left="720" w:right="0" w:firstLine="709"/>
      </w:pPr>
      <w:r w:rsidRPr="005B3E13">
        <w:t>1, 2, 3, 4, 5 и 6 января – Новый год;</w:t>
      </w:r>
    </w:p>
    <w:p w:rsidR="00644A84" w:rsidRPr="005B3E13" w:rsidRDefault="00644A84" w:rsidP="009C488D">
      <w:pPr>
        <w:pStyle w:val="a6"/>
        <w:spacing w:before="0" w:line="238" w:lineRule="auto"/>
        <w:ind w:left="720" w:right="0" w:firstLine="709"/>
      </w:pPr>
      <w:r w:rsidRPr="005B3E13">
        <w:t>7 января – Рождество Христово;</w:t>
      </w:r>
    </w:p>
    <w:p w:rsidR="00644A84" w:rsidRPr="005B3E13" w:rsidRDefault="00644A84" w:rsidP="009C488D">
      <w:pPr>
        <w:pStyle w:val="a6"/>
        <w:spacing w:before="0" w:line="238" w:lineRule="auto"/>
        <w:ind w:left="720" w:right="0" w:firstLine="709"/>
      </w:pPr>
      <w:r w:rsidRPr="005B3E13">
        <w:t>23 февраля – День защитника Отечества;</w:t>
      </w:r>
    </w:p>
    <w:p w:rsidR="00644A84" w:rsidRPr="005B3E13" w:rsidRDefault="00644A84" w:rsidP="009C488D">
      <w:pPr>
        <w:pStyle w:val="a6"/>
        <w:spacing w:before="0" w:line="238" w:lineRule="auto"/>
        <w:ind w:left="720" w:right="0" w:firstLine="709"/>
      </w:pPr>
      <w:r w:rsidRPr="005B3E13">
        <w:t>8 марта – Международный женский день;</w:t>
      </w:r>
    </w:p>
    <w:p w:rsidR="00644A84" w:rsidRPr="005B3E13" w:rsidRDefault="00644A84" w:rsidP="009C488D">
      <w:pPr>
        <w:pStyle w:val="a6"/>
        <w:spacing w:before="0" w:line="238" w:lineRule="auto"/>
        <w:ind w:left="720" w:right="0" w:firstLine="709"/>
      </w:pPr>
      <w:r w:rsidRPr="005B3E13">
        <w:t>1 мая – Праздник Весны и Труда;</w:t>
      </w:r>
    </w:p>
    <w:p w:rsidR="00644A84" w:rsidRPr="005B3E13" w:rsidRDefault="00644A84" w:rsidP="009C488D">
      <w:pPr>
        <w:pStyle w:val="a6"/>
        <w:spacing w:before="0" w:line="238" w:lineRule="auto"/>
        <w:ind w:left="720" w:right="0" w:firstLine="709"/>
      </w:pPr>
      <w:r w:rsidRPr="005B3E13">
        <w:t>9 мая – День Победы;</w:t>
      </w:r>
    </w:p>
    <w:p w:rsidR="009754BF" w:rsidRDefault="00644A84" w:rsidP="009754BF">
      <w:pPr>
        <w:pStyle w:val="a6"/>
        <w:spacing w:before="0" w:line="240" w:lineRule="auto"/>
        <w:ind w:left="720" w:right="0" w:firstLine="709"/>
      </w:pPr>
      <w:r w:rsidRPr="005B3E13">
        <w:t xml:space="preserve">12 июня – </w:t>
      </w:r>
      <w:r w:rsidR="009754BF">
        <w:t>День России;</w:t>
      </w:r>
    </w:p>
    <w:p w:rsidR="00644A84" w:rsidRPr="005B3E13" w:rsidRDefault="00644A84" w:rsidP="009754BF">
      <w:pPr>
        <w:pStyle w:val="a6"/>
        <w:spacing w:before="0" w:line="240" w:lineRule="auto"/>
        <w:ind w:left="720" w:right="0" w:firstLine="709"/>
      </w:pPr>
      <w:r w:rsidRPr="005B3E13">
        <w:t>4 ноября – День народного единства.</w:t>
      </w:r>
    </w:p>
    <w:p w:rsidR="00644A84" w:rsidRPr="005B3E13" w:rsidRDefault="00644A84" w:rsidP="009C488D">
      <w:pPr>
        <w:pStyle w:val="a6"/>
        <w:spacing w:before="0" w:line="240" w:lineRule="auto"/>
        <w:ind w:left="0" w:right="0" w:firstLine="709"/>
      </w:pPr>
      <w:r w:rsidRPr="005B3E13">
        <w:t>Для работников с 40-часовой рабочей неделей продолжительность рабочего дня, непосредственно предшествующего нерабочему праздничному дню, уменьшается на 1 час.</w:t>
      </w:r>
    </w:p>
    <w:p w:rsidR="00644A84" w:rsidRPr="005B3E13" w:rsidRDefault="00644A84" w:rsidP="009C488D">
      <w:pPr>
        <w:spacing w:after="0" w:line="240" w:lineRule="auto"/>
        <w:ind w:firstLine="709"/>
        <w:jc w:val="both"/>
        <w:rPr>
          <w:rFonts w:ascii="Times New Roman" w:hAnsi="Times New Roman"/>
          <w:sz w:val="24"/>
          <w:szCs w:val="24"/>
        </w:rPr>
      </w:pPr>
      <w:r w:rsidRPr="005B3E13">
        <w:rPr>
          <w:rFonts w:ascii="Times New Roman" w:hAnsi="Times New Roman"/>
          <w:sz w:val="24"/>
          <w:szCs w:val="24"/>
        </w:rPr>
        <w:t>8.3. 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 Дежурство в нерабочее время допускается в исключительных случаях, не чаще 1 раза в месяц с последующим предоставлением дней отдыха той же продолжительности, что и дежурство.</w:t>
      </w:r>
    </w:p>
    <w:p w:rsidR="00644A84" w:rsidRPr="005B3E13" w:rsidRDefault="00644A84" w:rsidP="009C488D">
      <w:pPr>
        <w:shd w:val="clear" w:color="auto" w:fill="FFFFFF"/>
        <w:spacing w:after="0" w:line="240" w:lineRule="auto"/>
        <w:ind w:firstLine="709"/>
        <w:jc w:val="both"/>
        <w:rPr>
          <w:rFonts w:ascii="Times New Roman" w:hAnsi="Times New Roman"/>
          <w:sz w:val="24"/>
          <w:szCs w:val="24"/>
        </w:rPr>
      </w:pPr>
      <w:r w:rsidRPr="005B3E13">
        <w:rPr>
          <w:rFonts w:ascii="Times New Roman" w:hAnsi="Times New Roman"/>
          <w:sz w:val="24"/>
          <w:szCs w:val="24"/>
        </w:rPr>
        <w:t>8.4. Работникам предоставляются ежегодные отпуска с сохранением места работы (должности) и среднего заработка. Ежегодный основной оплачиваемый отпуск предоставляется:</w:t>
      </w:r>
    </w:p>
    <w:p w:rsidR="00644A84" w:rsidRDefault="00644A84" w:rsidP="00041A91">
      <w:pPr>
        <w:numPr>
          <w:ilvl w:val="0"/>
          <w:numId w:val="22"/>
        </w:numPr>
        <w:shd w:val="clear" w:color="auto" w:fill="FFFFFF"/>
        <w:spacing w:after="0" w:line="240" w:lineRule="auto"/>
        <w:ind w:left="0" w:firstLine="709"/>
        <w:jc w:val="both"/>
        <w:rPr>
          <w:rFonts w:ascii="Times New Roman" w:hAnsi="Times New Roman"/>
          <w:sz w:val="24"/>
          <w:szCs w:val="24"/>
        </w:rPr>
      </w:pPr>
      <w:r w:rsidRPr="005B3E13">
        <w:rPr>
          <w:rFonts w:ascii="Times New Roman" w:hAnsi="Times New Roman"/>
          <w:sz w:val="24"/>
          <w:szCs w:val="24"/>
        </w:rPr>
        <w:t>заместителю заведующего</w:t>
      </w:r>
      <w:r w:rsidR="00154AE3">
        <w:rPr>
          <w:rFonts w:ascii="Times New Roman" w:hAnsi="Times New Roman"/>
          <w:sz w:val="24"/>
          <w:szCs w:val="24"/>
        </w:rPr>
        <w:t xml:space="preserve"> по АХР</w:t>
      </w:r>
      <w:r w:rsidRPr="005B3E13">
        <w:rPr>
          <w:rFonts w:ascii="Times New Roman" w:hAnsi="Times New Roman"/>
          <w:sz w:val="24"/>
          <w:szCs w:val="24"/>
        </w:rPr>
        <w:t>,</w:t>
      </w:r>
      <w:r w:rsidR="00154AE3">
        <w:rPr>
          <w:rFonts w:ascii="Times New Roman" w:hAnsi="Times New Roman"/>
          <w:sz w:val="24"/>
          <w:szCs w:val="24"/>
        </w:rPr>
        <w:t xml:space="preserve"> документоведу, делопроизводителю, младшим воспитателям, уборщикам служебных помещений, сторожам, сторожу(вахтеру)</w:t>
      </w:r>
      <w:r w:rsidRPr="005B3E13">
        <w:rPr>
          <w:rFonts w:ascii="Times New Roman" w:hAnsi="Times New Roman"/>
          <w:sz w:val="24"/>
          <w:szCs w:val="24"/>
        </w:rPr>
        <w:t xml:space="preserve"> </w:t>
      </w:r>
      <w:r w:rsidR="00583999">
        <w:rPr>
          <w:rFonts w:ascii="Times New Roman" w:hAnsi="Times New Roman"/>
          <w:sz w:val="24"/>
          <w:szCs w:val="24"/>
        </w:rPr>
        <w:t>-</w:t>
      </w:r>
      <w:r w:rsidRPr="005B3E13">
        <w:rPr>
          <w:rFonts w:ascii="Times New Roman" w:hAnsi="Times New Roman"/>
          <w:sz w:val="24"/>
          <w:szCs w:val="24"/>
        </w:rPr>
        <w:t xml:space="preserve"> на 28 календарных дней;</w:t>
      </w:r>
    </w:p>
    <w:p w:rsidR="00154AE3" w:rsidRPr="005B3E13" w:rsidRDefault="00154AE3" w:rsidP="00041A91">
      <w:pPr>
        <w:numPr>
          <w:ilvl w:val="0"/>
          <w:numId w:val="22"/>
        </w:numPr>
        <w:shd w:val="clear" w:color="auto" w:fill="FFFFFF"/>
        <w:spacing w:after="0" w:line="240" w:lineRule="auto"/>
        <w:ind w:left="0" w:firstLine="709"/>
        <w:jc w:val="both"/>
        <w:rPr>
          <w:rFonts w:ascii="Times New Roman" w:hAnsi="Times New Roman"/>
          <w:sz w:val="24"/>
          <w:szCs w:val="24"/>
        </w:rPr>
      </w:pPr>
      <w:r>
        <w:rPr>
          <w:rFonts w:ascii="Times New Roman" w:hAnsi="Times New Roman"/>
          <w:sz w:val="24"/>
          <w:szCs w:val="24"/>
        </w:rPr>
        <w:t>воспитателям – на 42 календарных дня;</w:t>
      </w:r>
    </w:p>
    <w:p w:rsidR="00644A84" w:rsidRPr="005B3E13" w:rsidRDefault="00583999" w:rsidP="00041A91">
      <w:pPr>
        <w:numPr>
          <w:ilvl w:val="0"/>
          <w:numId w:val="22"/>
        </w:numPr>
        <w:shd w:val="clear" w:color="auto" w:fill="FFFFFF"/>
        <w:spacing w:after="0" w:line="240" w:lineRule="auto"/>
        <w:ind w:left="0" w:firstLine="720"/>
        <w:jc w:val="both"/>
        <w:rPr>
          <w:rFonts w:ascii="Times New Roman" w:hAnsi="Times New Roman"/>
          <w:sz w:val="24"/>
          <w:szCs w:val="24"/>
        </w:rPr>
      </w:pPr>
      <w:r>
        <w:rPr>
          <w:rFonts w:ascii="Times New Roman" w:hAnsi="Times New Roman"/>
          <w:sz w:val="24"/>
          <w:szCs w:val="24"/>
        </w:rPr>
        <w:t>педагогическим</w:t>
      </w:r>
      <w:r w:rsidR="00644A84" w:rsidRPr="005B3E13">
        <w:rPr>
          <w:rFonts w:ascii="Times New Roman" w:hAnsi="Times New Roman"/>
          <w:sz w:val="24"/>
          <w:szCs w:val="24"/>
        </w:rPr>
        <w:t xml:space="preserve"> работникам, работающим с детьми с ограниченными в</w:t>
      </w:r>
      <w:r>
        <w:rPr>
          <w:rFonts w:ascii="Times New Roman" w:hAnsi="Times New Roman"/>
          <w:sz w:val="24"/>
          <w:szCs w:val="24"/>
        </w:rPr>
        <w:t xml:space="preserve">озможностями здоровья – на 56 </w:t>
      </w:r>
      <w:r w:rsidR="00644A84" w:rsidRPr="005B3E13">
        <w:rPr>
          <w:rFonts w:ascii="Times New Roman" w:hAnsi="Times New Roman"/>
          <w:sz w:val="24"/>
          <w:szCs w:val="24"/>
        </w:rPr>
        <w:t>календарных дней;</w:t>
      </w:r>
    </w:p>
    <w:p w:rsidR="00644A84" w:rsidRPr="005B3E13" w:rsidRDefault="00644A84" w:rsidP="00041A91">
      <w:pPr>
        <w:numPr>
          <w:ilvl w:val="0"/>
          <w:numId w:val="22"/>
        </w:numPr>
        <w:shd w:val="clear" w:color="auto" w:fill="FFFFFF"/>
        <w:spacing w:after="0" w:line="240" w:lineRule="auto"/>
        <w:ind w:left="0" w:firstLine="720"/>
        <w:jc w:val="both"/>
        <w:rPr>
          <w:rFonts w:ascii="Times New Roman" w:hAnsi="Times New Roman"/>
          <w:sz w:val="24"/>
          <w:szCs w:val="24"/>
        </w:rPr>
      </w:pPr>
      <w:r>
        <w:rPr>
          <w:rFonts w:ascii="Times New Roman" w:hAnsi="Times New Roman"/>
          <w:sz w:val="24"/>
          <w:szCs w:val="24"/>
        </w:rPr>
        <w:t xml:space="preserve">заведующему </w:t>
      </w:r>
      <w:r w:rsidR="00583999">
        <w:rPr>
          <w:rFonts w:ascii="Times New Roman" w:hAnsi="Times New Roman"/>
          <w:sz w:val="24"/>
          <w:szCs w:val="24"/>
        </w:rPr>
        <w:t>– на 42 календарных дня</w:t>
      </w:r>
      <w:r w:rsidRPr="005B3E13">
        <w:rPr>
          <w:rFonts w:ascii="Times New Roman" w:hAnsi="Times New Roman"/>
          <w:sz w:val="24"/>
          <w:szCs w:val="24"/>
        </w:rPr>
        <w:t>.</w:t>
      </w:r>
    </w:p>
    <w:p w:rsidR="00644A84" w:rsidRPr="005B3E13" w:rsidRDefault="00644A84" w:rsidP="00655750">
      <w:pPr>
        <w:shd w:val="clear" w:color="auto" w:fill="FFFFFF"/>
        <w:spacing w:after="0" w:line="240" w:lineRule="auto"/>
        <w:ind w:firstLine="720"/>
        <w:jc w:val="both"/>
        <w:rPr>
          <w:rFonts w:ascii="Times New Roman" w:hAnsi="Times New Roman"/>
          <w:sz w:val="24"/>
          <w:szCs w:val="24"/>
        </w:rPr>
      </w:pPr>
      <w:r w:rsidRPr="005B3E13">
        <w:rPr>
          <w:rFonts w:ascii="Times New Roman" w:hAnsi="Times New Roman"/>
          <w:sz w:val="24"/>
          <w:szCs w:val="24"/>
        </w:rPr>
        <w:t xml:space="preserve">Оплачиваемый отпуск должен предоставляться работнику ежегодно. </w:t>
      </w:r>
    </w:p>
    <w:p w:rsidR="00644A84" w:rsidRPr="005B3E13" w:rsidRDefault="00644A84" w:rsidP="00655750">
      <w:pPr>
        <w:shd w:val="clear" w:color="auto" w:fill="FFFFFF"/>
        <w:spacing w:after="0" w:line="240" w:lineRule="auto"/>
        <w:ind w:firstLine="720"/>
        <w:jc w:val="both"/>
        <w:rPr>
          <w:rFonts w:ascii="Times New Roman" w:hAnsi="Times New Roman"/>
          <w:sz w:val="24"/>
          <w:szCs w:val="24"/>
        </w:rPr>
      </w:pPr>
      <w:r w:rsidRPr="005B3E13">
        <w:rPr>
          <w:rFonts w:ascii="Times New Roman" w:hAnsi="Times New Roman"/>
          <w:sz w:val="24"/>
          <w:szCs w:val="24"/>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До истечения шести месяцев непрерывной работы оплачиваемый отпуск по заявлению работника должен быть предоставлен:</w:t>
      </w:r>
    </w:p>
    <w:p w:rsidR="00644A84" w:rsidRPr="005B3E13" w:rsidRDefault="00644A84" w:rsidP="008A5175">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женщинам – перед отпуском по беременности и родам или непосредственно после него;</w:t>
      </w:r>
    </w:p>
    <w:p w:rsidR="00644A84" w:rsidRPr="005B3E13" w:rsidRDefault="00644A84" w:rsidP="008A5175">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работникам в возрасте до восемнадцати лет;</w:t>
      </w:r>
    </w:p>
    <w:p w:rsidR="00644A84" w:rsidRPr="005B3E13" w:rsidRDefault="00644A84" w:rsidP="008A5175">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работникам, усыновившим ребенка (детей) в возрасте до трех месяцев;</w:t>
      </w:r>
    </w:p>
    <w:p w:rsidR="00644A84" w:rsidRPr="005B3E13" w:rsidRDefault="00644A84" w:rsidP="008A5175">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в других случаях, предусмотренных федеральными законами.</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 xml:space="preserve">Очередность предоставления оплачиваемых отпусков определяется ежегодно в соответствии с графиком отпусков, утверждаемым работодателем </w:t>
      </w:r>
      <w:r>
        <w:rPr>
          <w:rFonts w:ascii="Times New Roman" w:hAnsi="Times New Roman"/>
          <w:sz w:val="24"/>
          <w:szCs w:val="24"/>
        </w:rPr>
        <w:t xml:space="preserve">с учетом первичной профсоюзной организации </w:t>
      </w:r>
      <w:r w:rsidRPr="005B3E13">
        <w:rPr>
          <w:rFonts w:ascii="Times New Roman" w:hAnsi="Times New Roman"/>
          <w:sz w:val="24"/>
          <w:szCs w:val="24"/>
        </w:rPr>
        <w:t>не позднее, чем за две недели до наступления календарного года в порядке, установленном</w:t>
      </w:r>
      <w:r w:rsidR="00583999">
        <w:rPr>
          <w:rFonts w:ascii="Times New Roman" w:hAnsi="Times New Roman"/>
          <w:sz w:val="24"/>
          <w:szCs w:val="24"/>
        </w:rPr>
        <w:t xml:space="preserve"> статьей 372 </w:t>
      </w:r>
      <w:r w:rsidRPr="005B3E13">
        <w:rPr>
          <w:rFonts w:ascii="Times New Roman" w:hAnsi="Times New Roman"/>
          <w:sz w:val="24"/>
          <w:szCs w:val="24"/>
        </w:rPr>
        <w:t>ТК РФ.</w:t>
      </w:r>
    </w:p>
    <w:p w:rsidR="00644A84" w:rsidRPr="005B3E13" w:rsidRDefault="00644A84" w:rsidP="00080536">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lastRenderedPageBreak/>
        <w:t>График отпусков обязателен как для работодателя, так и для работника.</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О времени начала отпуска работник должен быть извещен под роспись не позднее, чем за две недели до его начала.</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В стаж работы, дающий право на ежегодный основной оплачиваемый отпуск, включаются:</w:t>
      </w:r>
    </w:p>
    <w:p w:rsidR="00644A84" w:rsidRPr="005B3E13" w:rsidRDefault="00644A84" w:rsidP="00041A91">
      <w:pPr>
        <w:numPr>
          <w:ilvl w:val="0"/>
          <w:numId w:val="22"/>
        </w:numPr>
        <w:shd w:val="clear" w:color="auto" w:fill="FFFFFF"/>
        <w:spacing w:after="0" w:line="240" w:lineRule="auto"/>
        <w:ind w:left="0" w:firstLine="720"/>
        <w:jc w:val="both"/>
        <w:rPr>
          <w:rFonts w:ascii="Times New Roman" w:hAnsi="Times New Roman"/>
          <w:sz w:val="24"/>
          <w:szCs w:val="24"/>
        </w:rPr>
      </w:pPr>
      <w:r w:rsidRPr="005B3E13">
        <w:rPr>
          <w:rFonts w:ascii="Times New Roman" w:hAnsi="Times New Roman"/>
          <w:sz w:val="24"/>
          <w:szCs w:val="24"/>
        </w:rPr>
        <w:t>время фактической работы;</w:t>
      </w:r>
    </w:p>
    <w:p w:rsidR="00644A84" w:rsidRPr="005B3E13" w:rsidRDefault="00644A84" w:rsidP="00041A91">
      <w:pPr>
        <w:numPr>
          <w:ilvl w:val="0"/>
          <w:numId w:val="22"/>
        </w:numPr>
        <w:shd w:val="clear" w:color="auto" w:fill="FFFFFF"/>
        <w:spacing w:after="0" w:line="240" w:lineRule="auto"/>
        <w:ind w:left="0" w:firstLine="720"/>
        <w:jc w:val="both"/>
        <w:rPr>
          <w:rFonts w:ascii="Times New Roman" w:hAnsi="Times New Roman"/>
          <w:sz w:val="24"/>
          <w:szCs w:val="24"/>
        </w:rPr>
      </w:pPr>
      <w:r w:rsidRPr="005B3E13">
        <w:rPr>
          <w:rFonts w:ascii="Times New Roman" w:hAnsi="Times New Roman"/>
          <w:sz w:val="24"/>
          <w:szCs w:val="24"/>
        </w:rP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плана,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644A84" w:rsidRPr="005B3E13" w:rsidRDefault="00644A84" w:rsidP="00041A91">
      <w:pPr>
        <w:numPr>
          <w:ilvl w:val="0"/>
          <w:numId w:val="22"/>
        </w:numPr>
        <w:shd w:val="clear" w:color="auto" w:fill="FFFFFF"/>
        <w:spacing w:after="0" w:line="240" w:lineRule="auto"/>
        <w:ind w:left="0" w:firstLine="720"/>
        <w:jc w:val="both"/>
        <w:rPr>
          <w:rFonts w:ascii="Times New Roman" w:hAnsi="Times New Roman"/>
          <w:sz w:val="24"/>
          <w:szCs w:val="24"/>
        </w:rPr>
      </w:pPr>
      <w:r w:rsidRPr="005B3E13">
        <w:rPr>
          <w:rFonts w:ascii="Times New Roman" w:hAnsi="Times New Roman"/>
          <w:sz w:val="24"/>
          <w:szCs w:val="24"/>
        </w:rPr>
        <w:t>время вынужденного прогула при незаконном увольнении или отстранении от работы и последующем восстановлении на прежней работе;</w:t>
      </w:r>
    </w:p>
    <w:p w:rsidR="00644A84" w:rsidRPr="005B3E13" w:rsidRDefault="00644A84" w:rsidP="00041A91">
      <w:pPr>
        <w:numPr>
          <w:ilvl w:val="0"/>
          <w:numId w:val="22"/>
        </w:numPr>
        <w:shd w:val="clear" w:color="auto" w:fill="FFFFFF"/>
        <w:spacing w:after="0" w:line="240" w:lineRule="auto"/>
        <w:ind w:left="0" w:firstLine="720"/>
        <w:jc w:val="both"/>
        <w:rPr>
          <w:rFonts w:ascii="Times New Roman" w:hAnsi="Times New Roman"/>
          <w:sz w:val="24"/>
          <w:szCs w:val="24"/>
        </w:rPr>
      </w:pPr>
      <w:r w:rsidRPr="005B3E13">
        <w:rPr>
          <w:rFonts w:ascii="Times New Roman" w:hAnsi="Times New Roman"/>
          <w:sz w:val="24"/>
          <w:szCs w:val="24"/>
        </w:rPr>
        <w:t>период отстранения от работы работника, не прошедшего обязательный медицинский осмотр (обследование) не по своей вине.</w:t>
      </w:r>
    </w:p>
    <w:p w:rsidR="00644A84" w:rsidRPr="005B3E13" w:rsidRDefault="00644A84" w:rsidP="00E55843">
      <w:pPr>
        <w:shd w:val="clear" w:color="auto" w:fill="FFFFFF"/>
        <w:spacing w:after="0" w:line="240" w:lineRule="auto"/>
        <w:ind w:firstLine="468"/>
        <w:jc w:val="both"/>
        <w:rPr>
          <w:rFonts w:ascii="Times New Roman" w:hAnsi="Times New Roman"/>
          <w:sz w:val="24"/>
          <w:szCs w:val="24"/>
        </w:rPr>
      </w:pPr>
      <w:r w:rsidRPr="005B3E13">
        <w:rPr>
          <w:rFonts w:ascii="Times New Roman" w:hAnsi="Times New Roman"/>
          <w:sz w:val="24"/>
          <w:szCs w:val="24"/>
        </w:rPr>
        <w:t>В стаж работы, дающий право на ежегодный основной оплачиваемый отпуск, не включаются:</w:t>
      </w:r>
    </w:p>
    <w:p w:rsidR="00644A84" w:rsidRPr="005B3E13" w:rsidRDefault="00644A84" w:rsidP="00041A91">
      <w:pPr>
        <w:numPr>
          <w:ilvl w:val="0"/>
          <w:numId w:val="22"/>
        </w:numPr>
        <w:shd w:val="clear" w:color="auto" w:fill="FFFFFF"/>
        <w:spacing w:after="0" w:line="240" w:lineRule="auto"/>
        <w:ind w:left="0" w:firstLine="720"/>
        <w:jc w:val="both"/>
        <w:rPr>
          <w:rFonts w:ascii="Times New Roman" w:hAnsi="Times New Roman"/>
          <w:sz w:val="24"/>
          <w:szCs w:val="24"/>
        </w:rPr>
      </w:pPr>
      <w:r w:rsidRPr="005B3E13">
        <w:rPr>
          <w:rFonts w:ascii="Times New Roman" w:hAnsi="Times New Roman"/>
          <w:sz w:val="24"/>
          <w:szCs w:val="24"/>
        </w:rPr>
        <w:t xml:space="preserve">время отсутствия работника на работе без уважительных причин, в том числе вследствие его отстранения от работы в случае, предусмотренных статьей 76 </w:t>
      </w:r>
      <w:r>
        <w:rPr>
          <w:rFonts w:ascii="Times New Roman" w:hAnsi="Times New Roman"/>
          <w:sz w:val="24"/>
          <w:szCs w:val="24"/>
        </w:rPr>
        <w:t xml:space="preserve">Трудового </w:t>
      </w:r>
      <w:r w:rsidRPr="005B3E13">
        <w:rPr>
          <w:rFonts w:ascii="Times New Roman" w:hAnsi="Times New Roman"/>
          <w:sz w:val="24"/>
          <w:szCs w:val="24"/>
        </w:rPr>
        <w:t>Кодекса</w:t>
      </w:r>
      <w:r>
        <w:rPr>
          <w:rFonts w:ascii="Times New Roman" w:hAnsi="Times New Roman"/>
          <w:sz w:val="24"/>
          <w:szCs w:val="24"/>
        </w:rPr>
        <w:t xml:space="preserve"> Российской Федерации</w:t>
      </w:r>
      <w:r w:rsidRPr="005B3E13">
        <w:rPr>
          <w:rFonts w:ascii="Times New Roman" w:hAnsi="Times New Roman"/>
          <w:sz w:val="24"/>
          <w:szCs w:val="24"/>
        </w:rPr>
        <w:t>;</w:t>
      </w:r>
    </w:p>
    <w:p w:rsidR="00644A84" w:rsidRPr="005B3E13" w:rsidRDefault="00644A84" w:rsidP="00041A91">
      <w:pPr>
        <w:numPr>
          <w:ilvl w:val="0"/>
          <w:numId w:val="22"/>
        </w:numPr>
        <w:shd w:val="clear" w:color="auto" w:fill="FFFFFF"/>
        <w:spacing w:after="0" w:line="240" w:lineRule="auto"/>
        <w:ind w:left="0" w:firstLine="720"/>
        <w:jc w:val="both"/>
        <w:rPr>
          <w:rFonts w:ascii="Times New Roman" w:hAnsi="Times New Roman"/>
          <w:sz w:val="24"/>
          <w:szCs w:val="24"/>
        </w:rPr>
      </w:pPr>
      <w:r w:rsidRPr="005B3E13">
        <w:rPr>
          <w:rFonts w:ascii="Times New Roman" w:hAnsi="Times New Roman"/>
          <w:sz w:val="24"/>
          <w:szCs w:val="24"/>
        </w:rPr>
        <w:t>время отпусков по уходу за ребенком до достижения им установленного законом возраста;</w:t>
      </w:r>
    </w:p>
    <w:p w:rsidR="00644A84" w:rsidRPr="005B3E13" w:rsidRDefault="00644A84" w:rsidP="00041A91">
      <w:pPr>
        <w:numPr>
          <w:ilvl w:val="0"/>
          <w:numId w:val="22"/>
        </w:numPr>
        <w:shd w:val="clear" w:color="auto" w:fill="FFFFFF"/>
        <w:spacing w:after="0" w:line="240" w:lineRule="auto"/>
        <w:ind w:left="0" w:firstLine="720"/>
        <w:jc w:val="both"/>
        <w:rPr>
          <w:rFonts w:ascii="Times New Roman" w:hAnsi="Times New Roman"/>
          <w:sz w:val="24"/>
          <w:szCs w:val="24"/>
        </w:rPr>
      </w:pPr>
      <w:r w:rsidRPr="005B3E13">
        <w:rPr>
          <w:rFonts w:ascii="Times New Roman" w:hAnsi="Times New Roman"/>
          <w:sz w:val="24"/>
          <w:szCs w:val="24"/>
        </w:rPr>
        <w:t>время предоставляемых по просьбе работников отпусков без сохранения заработной платы, если их общая продолжительность превышает 14 календарных дней в течение рабочего года.</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При увольнении работнику выплачивается денежная компенсация за все неиспользованные отпуска.</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 xml:space="preserve">8.5. В соответствии со ст. 117 </w:t>
      </w:r>
      <w:r w:rsidR="00583999">
        <w:rPr>
          <w:rFonts w:ascii="Times New Roman" w:hAnsi="Times New Roman"/>
          <w:sz w:val="24"/>
          <w:szCs w:val="24"/>
        </w:rPr>
        <w:t>ТК РФ на основании результатов</w:t>
      </w:r>
      <w:r w:rsidRPr="005B3E13">
        <w:rPr>
          <w:rFonts w:ascii="Times New Roman" w:hAnsi="Times New Roman"/>
          <w:sz w:val="24"/>
          <w:szCs w:val="24"/>
        </w:rPr>
        <w:t xml:space="preserve"> специальной оценки условий труда кухонному рабочему, повару и шеф-повару может предоставляться дополнительный оплачиваемый отпуск за вредные условия труда, продолжительностью 7 (семь) календарных дней.</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8.6. В соответствии со ст. 128 ТК РФ по семейным обстоятельствам и другим уважительным причинам работнику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8.7. Педагогическим работникам в соответствии с приказом Минобрнауки России от 31.05.2016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предоставляется длительный отпуск сроком до одного года.</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p>
    <w:p w:rsidR="00644A84" w:rsidRPr="00C815CE" w:rsidRDefault="00644A84" w:rsidP="00E55843">
      <w:pPr>
        <w:shd w:val="clear" w:color="auto" w:fill="FFFFFF"/>
        <w:spacing w:after="0" w:line="240" w:lineRule="auto"/>
        <w:jc w:val="center"/>
        <w:rPr>
          <w:rFonts w:ascii="Times New Roman" w:hAnsi="Times New Roman"/>
          <w:b/>
          <w:sz w:val="24"/>
          <w:szCs w:val="24"/>
        </w:rPr>
      </w:pPr>
      <w:r w:rsidRPr="005B3E13">
        <w:rPr>
          <w:rFonts w:ascii="Times New Roman" w:hAnsi="Times New Roman"/>
          <w:b/>
          <w:sz w:val="24"/>
          <w:szCs w:val="24"/>
        </w:rPr>
        <w:t>9. Поощрения за успехи в работе</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9.1. На основании ст. 144, 191 ТК РФ, Устава ДОУ, Коллективного договора, Положения и Регламента государственно-общественного распределения стимулирующего фонда оплаты труда работников ДОУ и Положения о премировании работников ДОУ, в целях усиления материальной заинтересованности работников в повышении качества работы, развития творческой активности и инициативы при выполнении поставленных задач, а также в связи с юбилейными датами, правительственными наградами и грамотами вышестоящих организаций применяются следующие поощрения:</w:t>
      </w:r>
    </w:p>
    <w:p w:rsidR="00644A84" w:rsidRPr="005B3E13" w:rsidRDefault="00644A84" w:rsidP="00041A91">
      <w:pPr>
        <w:numPr>
          <w:ilvl w:val="0"/>
          <w:numId w:val="22"/>
        </w:numPr>
        <w:shd w:val="clear" w:color="auto" w:fill="FFFFFF"/>
        <w:spacing w:after="0" w:line="240" w:lineRule="auto"/>
        <w:ind w:left="0" w:firstLine="720"/>
        <w:jc w:val="both"/>
        <w:rPr>
          <w:rFonts w:ascii="Times New Roman" w:hAnsi="Times New Roman"/>
          <w:sz w:val="24"/>
          <w:szCs w:val="24"/>
        </w:rPr>
      </w:pPr>
      <w:r w:rsidRPr="005B3E13">
        <w:rPr>
          <w:rFonts w:ascii="Times New Roman" w:hAnsi="Times New Roman"/>
          <w:sz w:val="24"/>
          <w:szCs w:val="24"/>
        </w:rPr>
        <w:t>объявление благодарности;</w:t>
      </w:r>
    </w:p>
    <w:p w:rsidR="00644A84" w:rsidRPr="005B3E13" w:rsidRDefault="00644A84" w:rsidP="00041A91">
      <w:pPr>
        <w:numPr>
          <w:ilvl w:val="0"/>
          <w:numId w:val="22"/>
        </w:numPr>
        <w:shd w:val="clear" w:color="auto" w:fill="FFFFFF"/>
        <w:spacing w:after="0" w:line="240" w:lineRule="auto"/>
        <w:ind w:left="0" w:firstLine="720"/>
        <w:jc w:val="both"/>
        <w:rPr>
          <w:rFonts w:ascii="Times New Roman" w:hAnsi="Times New Roman"/>
          <w:sz w:val="24"/>
          <w:szCs w:val="24"/>
        </w:rPr>
      </w:pPr>
      <w:r w:rsidRPr="005B3E13">
        <w:rPr>
          <w:rFonts w:ascii="Times New Roman" w:hAnsi="Times New Roman"/>
          <w:sz w:val="24"/>
          <w:szCs w:val="24"/>
        </w:rPr>
        <w:t>премирование;</w:t>
      </w:r>
    </w:p>
    <w:p w:rsidR="00644A84" w:rsidRPr="005B3E13" w:rsidRDefault="00644A84" w:rsidP="00041A91">
      <w:pPr>
        <w:numPr>
          <w:ilvl w:val="0"/>
          <w:numId w:val="22"/>
        </w:numPr>
        <w:shd w:val="clear" w:color="auto" w:fill="FFFFFF"/>
        <w:spacing w:after="0" w:line="240" w:lineRule="auto"/>
        <w:ind w:left="0" w:firstLine="720"/>
        <w:jc w:val="both"/>
        <w:rPr>
          <w:rFonts w:ascii="Times New Roman" w:hAnsi="Times New Roman"/>
          <w:sz w:val="24"/>
          <w:szCs w:val="24"/>
        </w:rPr>
      </w:pPr>
      <w:r w:rsidRPr="005B3E13">
        <w:rPr>
          <w:rFonts w:ascii="Times New Roman" w:hAnsi="Times New Roman"/>
          <w:sz w:val="24"/>
          <w:szCs w:val="24"/>
        </w:rPr>
        <w:t>награждение Благодарственным письмом ДОУ, Почетной грамотой и др.</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lastRenderedPageBreak/>
        <w:t xml:space="preserve">9.2. Поощрения применяются </w:t>
      </w:r>
      <w:r>
        <w:rPr>
          <w:rFonts w:ascii="Times New Roman" w:hAnsi="Times New Roman"/>
          <w:sz w:val="24"/>
          <w:szCs w:val="24"/>
        </w:rPr>
        <w:t>работодателем</w:t>
      </w:r>
      <w:r w:rsidRPr="005B3E13">
        <w:rPr>
          <w:rFonts w:ascii="Times New Roman" w:hAnsi="Times New Roman"/>
          <w:sz w:val="24"/>
          <w:szCs w:val="24"/>
        </w:rPr>
        <w:t xml:space="preserve"> совместно или с комиссией по награждению, по инициативе руководителей структурных подразделений или на основании решения Комиссии по рассмотрению установления доплат, надбавок и материального поощрения работников.</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9.3. Поощрения объявляются приказом по ДОУ и доводятся до сведения коллектива, запись о поощрении вносится в трудовую книжку работника.</w:t>
      </w:r>
    </w:p>
    <w:p w:rsidR="00644A84"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 xml:space="preserve">9.4. За особые трудовые заслуги работники ДОУ представляются в вышестоящие органы к поощрению, наградам и присвоению званий. </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p>
    <w:p w:rsidR="00644A84" w:rsidRPr="00C815CE" w:rsidRDefault="00644A84" w:rsidP="00E55843">
      <w:pPr>
        <w:shd w:val="clear" w:color="auto" w:fill="FFFFFF"/>
        <w:spacing w:after="0" w:line="240" w:lineRule="auto"/>
        <w:jc w:val="center"/>
        <w:rPr>
          <w:rFonts w:ascii="Times New Roman" w:hAnsi="Times New Roman"/>
          <w:b/>
          <w:sz w:val="24"/>
          <w:szCs w:val="24"/>
        </w:rPr>
      </w:pPr>
      <w:r w:rsidRPr="005B3E13">
        <w:rPr>
          <w:rFonts w:ascii="Times New Roman" w:hAnsi="Times New Roman"/>
          <w:b/>
          <w:sz w:val="24"/>
          <w:szCs w:val="24"/>
        </w:rPr>
        <w:t>10. Взыскания за нарушения трудовой дисциплины</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10.1. За совершения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замечание;</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выговор;</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увольнение по соответствующим основаниям.</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К дисциплинарным взысканиям, в частности, относится увольнение работника по основаниям, предусмотренным пунктами 5,</w:t>
      </w:r>
      <w:r>
        <w:rPr>
          <w:rFonts w:ascii="Times New Roman" w:hAnsi="Times New Roman"/>
          <w:sz w:val="24"/>
          <w:szCs w:val="24"/>
        </w:rPr>
        <w:t xml:space="preserve"> </w:t>
      </w:r>
      <w:r w:rsidRPr="005B3E13">
        <w:rPr>
          <w:rFonts w:ascii="Times New Roman" w:hAnsi="Times New Roman"/>
          <w:sz w:val="24"/>
          <w:szCs w:val="24"/>
        </w:rPr>
        <w:t>6,</w:t>
      </w:r>
      <w:r>
        <w:rPr>
          <w:rFonts w:ascii="Times New Roman" w:hAnsi="Times New Roman"/>
          <w:sz w:val="24"/>
          <w:szCs w:val="24"/>
        </w:rPr>
        <w:t xml:space="preserve"> </w:t>
      </w:r>
      <w:r w:rsidRPr="005B3E13">
        <w:rPr>
          <w:rFonts w:ascii="Times New Roman" w:hAnsi="Times New Roman"/>
          <w:sz w:val="24"/>
          <w:szCs w:val="24"/>
        </w:rPr>
        <w:t>9 или 10 ч.</w:t>
      </w:r>
      <w:r>
        <w:rPr>
          <w:rFonts w:ascii="Times New Roman" w:hAnsi="Times New Roman"/>
          <w:sz w:val="24"/>
          <w:szCs w:val="24"/>
        </w:rPr>
        <w:t xml:space="preserve"> </w:t>
      </w:r>
      <w:r w:rsidRPr="005B3E13">
        <w:rPr>
          <w:rFonts w:ascii="Times New Roman" w:hAnsi="Times New Roman"/>
          <w:sz w:val="24"/>
          <w:szCs w:val="24"/>
        </w:rPr>
        <w:t>1</w:t>
      </w:r>
      <w:r>
        <w:rPr>
          <w:rFonts w:ascii="Times New Roman" w:hAnsi="Times New Roman"/>
          <w:sz w:val="24"/>
          <w:szCs w:val="24"/>
        </w:rPr>
        <w:t xml:space="preserve"> </w:t>
      </w:r>
      <w:r w:rsidRPr="005B3E13">
        <w:rPr>
          <w:rFonts w:ascii="Times New Roman" w:hAnsi="Times New Roman"/>
          <w:sz w:val="24"/>
          <w:szCs w:val="24"/>
        </w:rPr>
        <w:t>ст.</w:t>
      </w:r>
      <w:r>
        <w:rPr>
          <w:rFonts w:ascii="Times New Roman" w:hAnsi="Times New Roman"/>
          <w:sz w:val="24"/>
          <w:szCs w:val="24"/>
        </w:rPr>
        <w:t xml:space="preserve"> </w:t>
      </w:r>
      <w:r w:rsidRPr="005B3E13">
        <w:rPr>
          <w:rFonts w:ascii="Times New Roman" w:hAnsi="Times New Roman"/>
          <w:sz w:val="24"/>
          <w:szCs w:val="24"/>
        </w:rPr>
        <w:t>81 или п.1 ст.</w:t>
      </w:r>
      <w:r>
        <w:rPr>
          <w:rFonts w:ascii="Times New Roman" w:hAnsi="Times New Roman"/>
          <w:sz w:val="24"/>
          <w:szCs w:val="24"/>
        </w:rPr>
        <w:t xml:space="preserve"> </w:t>
      </w:r>
      <w:r w:rsidRPr="005B3E13">
        <w:rPr>
          <w:rFonts w:ascii="Times New Roman" w:hAnsi="Times New Roman"/>
          <w:sz w:val="24"/>
          <w:szCs w:val="24"/>
        </w:rPr>
        <w:t>336 Трудового Кодекса, а также п.7 или 8 ч.1 ст.81 Трудового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Не допускается применение дисциплинарных взысканий, не предусмотренных федеральными законами, уставами и положениями о дисциплине.</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10.2.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Непредставление работником объяснения не является препятствием для применения дисциплинарного взыскания.</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не позднее 6 месяцев со дня совершения проступка.</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За каждый дисциплинарный проступок может быть применено только одно дисциплинарное взыскание.</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10.3.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44A84" w:rsidRPr="005B3E13" w:rsidRDefault="00644A84" w:rsidP="00E55843">
      <w:pPr>
        <w:shd w:val="clear" w:color="auto" w:fill="FFFFFF"/>
        <w:spacing w:after="0" w:line="240" w:lineRule="auto"/>
        <w:ind w:firstLine="665"/>
        <w:jc w:val="both"/>
        <w:rPr>
          <w:rFonts w:ascii="Times New Roman" w:hAnsi="Times New Roman"/>
          <w:sz w:val="24"/>
          <w:szCs w:val="24"/>
        </w:rPr>
      </w:pPr>
      <w:r w:rsidRPr="005B3E13">
        <w:rPr>
          <w:rFonts w:ascii="Times New Roman" w:hAnsi="Times New Roman"/>
          <w:sz w:val="24"/>
          <w:szCs w:val="24"/>
        </w:rPr>
        <w:t>10.4. Педагогические работники ДОУ, в обязанности которых входит выполнение воспитательных функций по отношению к детям, могут быть уволены за совершение аморального проступка (п. 8ст. 81 ТК РФ), несовместимого с продолжением данной работы. К аморальным проступкам могут быть отнесены рукоприкладство по отношению к детям, другие</w:t>
      </w:r>
      <w:r w:rsidR="009C488D">
        <w:rPr>
          <w:rFonts w:ascii="Times New Roman" w:hAnsi="Times New Roman"/>
          <w:sz w:val="24"/>
          <w:szCs w:val="24"/>
        </w:rPr>
        <w:t xml:space="preserve"> нарушения норм морали, явно не </w:t>
      </w:r>
      <w:r w:rsidRPr="005B3E13">
        <w:rPr>
          <w:rFonts w:ascii="Times New Roman" w:hAnsi="Times New Roman"/>
          <w:sz w:val="24"/>
          <w:szCs w:val="24"/>
        </w:rPr>
        <w:t xml:space="preserve">соответствующие социальному статусу педагога. Педагоги ДОУ могут быть уволены за применение методов воспитания, </w:t>
      </w:r>
      <w:r w:rsidRPr="005B3E13">
        <w:rPr>
          <w:rFonts w:ascii="Times New Roman" w:hAnsi="Times New Roman"/>
          <w:sz w:val="24"/>
          <w:szCs w:val="24"/>
        </w:rPr>
        <w:lastRenderedPageBreak/>
        <w:t>связанных с физическим и (или) психическим насилием над личностью воспитанников по п. 2 ст.336 ТК РФ.</w:t>
      </w:r>
    </w:p>
    <w:p w:rsidR="00644A84" w:rsidRPr="005B3E13"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10.5.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производится без согласования с представителем трудового коллектива.</w:t>
      </w:r>
    </w:p>
    <w:p w:rsidR="00644A84" w:rsidRDefault="00644A84" w:rsidP="00E55843">
      <w:pPr>
        <w:shd w:val="clear" w:color="auto" w:fill="FFFFFF"/>
        <w:spacing w:after="0" w:line="240" w:lineRule="auto"/>
        <w:ind w:firstLine="708"/>
        <w:jc w:val="both"/>
        <w:rPr>
          <w:rFonts w:ascii="Times New Roman" w:hAnsi="Times New Roman"/>
          <w:sz w:val="24"/>
          <w:szCs w:val="24"/>
        </w:rPr>
      </w:pPr>
      <w:r w:rsidRPr="005B3E13">
        <w:rPr>
          <w:rFonts w:ascii="Times New Roman" w:hAnsi="Times New Roman"/>
          <w:sz w:val="24"/>
          <w:szCs w:val="24"/>
        </w:rPr>
        <w:t>10.6. Дисциплинарные взыскания к руководителю ДОУ применяются вышестоящими организациями.</w:t>
      </w:r>
    </w:p>
    <w:p w:rsidR="00003718" w:rsidRPr="00E7211B" w:rsidRDefault="00003718" w:rsidP="00003718">
      <w:pPr>
        <w:shd w:val="clear" w:color="auto" w:fill="FFFFFF"/>
        <w:spacing w:after="0" w:line="240" w:lineRule="auto"/>
        <w:ind w:firstLine="567"/>
        <w:jc w:val="center"/>
        <w:rPr>
          <w:rFonts w:ascii="yandex-sans" w:hAnsi="yandex-sans"/>
          <w:color w:val="000000"/>
          <w:sz w:val="23"/>
          <w:szCs w:val="23"/>
        </w:rPr>
      </w:pPr>
      <w:r>
        <w:rPr>
          <w:rFonts w:ascii="Times New Roman" w:hAnsi="Times New Roman"/>
          <w:b/>
          <w:color w:val="000000"/>
          <w:sz w:val="24"/>
          <w:szCs w:val="24"/>
        </w:rPr>
        <w:t>11</w:t>
      </w:r>
      <w:r w:rsidRPr="00E7211B">
        <w:rPr>
          <w:rFonts w:ascii="Times New Roman" w:hAnsi="Times New Roman"/>
          <w:b/>
          <w:color w:val="000000"/>
          <w:sz w:val="24"/>
          <w:szCs w:val="24"/>
        </w:rPr>
        <w:t>. ДИСТАНЦИОННАЯ РАБОТА.</w:t>
      </w:r>
    </w:p>
    <w:p w:rsidR="00003718" w:rsidRPr="00F7057C" w:rsidRDefault="00003718" w:rsidP="00003718">
      <w:pPr>
        <w:shd w:val="clear" w:color="auto" w:fill="FFFFFF"/>
        <w:spacing w:after="0" w:line="240" w:lineRule="auto"/>
        <w:ind w:firstLine="709"/>
        <w:jc w:val="both"/>
        <w:rPr>
          <w:rFonts w:ascii="yandex-sans" w:hAnsi="yandex-sans"/>
          <w:color w:val="000000"/>
          <w:sz w:val="24"/>
          <w:szCs w:val="24"/>
        </w:rPr>
      </w:pPr>
      <w:r w:rsidRPr="00F7057C">
        <w:rPr>
          <w:rFonts w:ascii="yandex-sans" w:hAnsi="yandex-sans"/>
          <w:color w:val="000000"/>
          <w:sz w:val="24"/>
          <w:szCs w:val="24"/>
        </w:rPr>
        <w:t>11.1. Дистанционной (удаленной) признается работа, при осуществлении которой одновременно соблюдаются два условия (п. 1 ст. 1 Федерального закона от 08.12.2020 N 407-ФЗ):</w:t>
      </w:r>
    </w:p>
    <w:p w:rsidR="00003718" w:rsidRPr="00F7057C" w:rsidRDefault="00003718" w:rsidP="00003718">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1) трудовая функция выполняется вне места нахождения работодателя, вне стационарного рабочего места;</w:t>
      </w:r>
    </w:p>
    <w:p w:rsidR="00003718" w:rsidRPr="00F7057C" w:rsidRDefault="00003718" w:rsidP="00003718">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2) для работы и взаимодействия по вопросам, связанным с ее выполнением, работодатель и</w:t>
      </w:r>
    </w:p>
    <w:p w:rsidR="00003718" w:rsidRPr="00F7057C" w:rsidRDefault="00003718" w:rsidP="00003718">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работник используют Интернет (другие информационно-телекоммуникационные сети общего</w:t>
      </w:r>
    </w:p>
    <w:p w:rsidR="00003718" w:rsidRPr="00F7057C" w:rsidRDefault="00003718" w:rsidP="00003718">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пользования) и сети связи общего пользования.</w:t>
      </w:r>
    </w:p>
    <w:p w:rsidR="00003718" w:rsidRPr="00F7057C" w:rsidRDefault="00003718" w:rsidP="00003718">
      <w:pPr>
        <w:shd w:val="clear" w:color="auto" w:fill="FFFFFF"/>
        <w:spacing w:after="0" w:line="240" w:lineRule="auto"/>
        <w:ind w:firstLine="708"/>
        <w:jc w:val="both"/>
        <w:rPr>
          <w:rFonts w:ascii="yandex-sans" w:hAnsi="yandex-sans"/>
          <w:color w:val="000000"/>
          <w:sz w:val="24"/>
          <w:szCs w:val="24"/>
        </w:rPr>
      </w:pPr>
      <w:r w:rsidRPr="00F7057C">
        <w:rPr>
          <w:rFonts w:ascii="yandex-sans" w:hAnsi="yandex-sans"/>
          <w:color w:val="000000"/>
          <w:sz w:val="24"/>
          <w:szCs w:val="24"/>
        </w:rPr>
        <w:t xml:space="preserve">11.2. Дистанционная работа осуществляется на основании трудового договора (дополнительного соглашения к нему, в котором нужно отразить необходимые условия (время начала и окончания, общая продолжительность рабочего дня). Ее выполняют на постоянной основе (в течение срока действия договора) либо временно. </w:t>
      </w:r>
    </w:p>
    <w:p w:rsidR="00003718" w:rsidRPr="00F7057C" w:rsidRDefault="00003718" w:rsidP="00003718">
      <w:pPr>
        <w:shd w:val="clear" w:color="auto" w:fill="FFFFFF"/>
        <w:spacing w:after="0" w:line="240" w:lineRule="auto"/>
        <w:ind w:firstLine="708"/>
        <w:jc w:val="both"/>
        <w:rPr>
          <w:rFonts w:ascii="yandex-sans" w:hAnsi="yandex-sans"/>
          <w:color w:val="000000"/>
          <w:sz w:val="24"/>
          <w:szCs w:val="24"/>
        </w:rPr>
      </w:pPr>
      <w:r w:rsidRPr="00F7057C">
        <w:rPr>
          <w:rFonts w:ascii="yandex-sans" w:hAnsi="yandex-sans"/>
          <w:color w:val="000000"/>
          <w:sz w:val="24"/>
          <w:szCs w:val="24"/>
        </w:rPr>
        <w:t>11.3. Трудовой договор о дистанционной работе можно заключить, обменявшись электронными документами в установленном порядке (п. 2 ст. 1 Федерального закона от 08.12.2020 N 407-ФЗ).</w:t>
      </w:r>
    </w:p>
    <w:p w:rsidR="00003718" w:rsidRPr="00F7057C" w:rsidRDefault="00003718" w:rsidP="00003718">
      <w:pPr>
        <w:shd w:val="clear" w:color="auto" w:fill="FFFFFF"/>
        <w:spacing w:after="0" w:line="240" w:lineRule="auto"/>
        <w:ind w:firstLine="708"/>
        <w:jc w:val="both"/>
        <w:rPr>
          <w:rFonts w:ascii="yandex-sans" w:hAnsi="yandex-sans"/>
          <w:color w:val="000000"/>
          <w:sz w:val="24"/>
          <w:szCs w:val="24"/>
        </w:rPr>
      </w:pPr>
      <w:r w:rsidRPr="00F7057C">
        <w:rPr>
          <w:rFonts w:ascii="yandex-sans" w:hAnsi="yandex-sans"/>
          <w:color w:val="000000"/>
          <w:sz w:val="24"/>
          <w:szCs w:val="24"/>
        </w:rPr>
        <w:t>11.4. Временный перевод работника на дистанционную работу без его согласия допускается, если (п. 6 ст. 1 Федерального закона от 08.12.2020 N 407-ФЗ):</w:t>
      </w:r>
    </w:p>
    <w:p w:rsidR="00003718" w:rsidRPr="00F7057C" w:rsidRDefault="00003718" w:rsidP="00003718">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 наступили обстоятельства непредвиденного характера, которые указаны в ч. 1 ст. 312.9 ТК</w:t>
      </w:r>
    </w:p>
    <w:p w:rsidR="00003718" w:rsidRPr="00F7057C" w:rsidRDefault="00003718" w:rsidP="00003718">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РФ (например, производственная авария, несчастный случай на производстве, пожар, наводнение, эпидемия);</w:t>
      </w:r>
    </w:p>
    <w:p w:rsidR="00003718" w:rsidRPr="00F7057C" w:rsidRDefault="00003718" w:rsidP="00003718">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 принято соответствующее решение органом госвласти и (или) органом местного самоуправления.</w:t>
      </w:r>
    </w:p>
    <w:p w:rsidR="00003718" w:rsidRPr="00F7057C" w:rsidRDefault="00003718" w:rsidP="00003718">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ab/>
        <w:t xml:space="preserve">11.5. Чтобы осуществить временный перевод, необходимо издать приказ. При этом учитывается мнение выборного органа первичной профсоюзной организации. </w:t>
      </w:r>
      <w:r w:rsidRPr="00F7057C">
        <w:rPr>
          <w:rFonts w:ascii="yandex-sans" w:hAnsi="yandex-sans" w:hint="eastAsia"/>
          <w:color w:val="000000"/>
          <w:sz w:val="24"/>
          <w:szCs w:val="24"/>
        </w:rPr>
        <w:t>В</w:t>
      </w:r>
      <w:r w:rsidRPr="00F7057C">
        <w:rPr>
          <w:rFonts w:ascii="yandex-sans" w:hAnsi="yandex-sans"/>
          <w:color w:val="000000"/>
          <w:sz w:val="24"/>
          <w:szCs w:val="24"/>
        </w:rPr>
        <w:t xml:space="preserve"> приказе необходимо указать:</w:t>
      </w:r>
    </w:p>
    <w:p w:rsidR="00003718" w:rsidRPr="00F7057C" w:rsidRDefault="00003718" w:rsidP="00003718">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 обстоятельство (случай), послужившее основанием для принятия работодателем решения о временном переводе;</w:t>
      </w:r>
    </w:p>
    <w:p w:rsidR="00003718" w:rsidRPr="00F7057C" w:rsidRDefault="00003718" w:rsidP="00003718">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 список работников, подлежащих переводу;</w:t>
      </w:r>
    </w:p>
    <w:p w:rsidR="00003718" w:rsidRPr="00F7057C" w:rsidRDefault="00003718" w:rsidP="00003718">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 срок перевода на дистанционную работу.</w:t>
      </w:r>
    </w:p>
    <w:p w:rsidR="00003718" w:rsidRPr="00F7057C" w:rsidRDefault="00003718" w:rsidP="00003718">
      <w:pPr>
        <w:shd w:val="clear" w:color="auto" w:fill="FFFFFF"/>
        <w:spacing w:after="0" w:line="240" w:lineRule="auto"/>
        <w:ind w:firstLine="708"/>
        <w:jc w:val="both"/>
        <w:rPr>
          <w:rFonts w:ascii="yandex-sans" w:hAnsi="yandex-sans"/>
          <w:color w:val="000000"/>
          <w:sz w:val="24"/>
          <w:szCs w:val="24"/>
        </w:rPr>
      </w:pPr>
      <w:r w:rsidRPr="00F7057C">
        <w:rPr>
          <w:rFonts w:ascii="yandex-sans" w:hAnsi="yandex-sans"/>
          <w:color w:val="000000"/>
          <w:sz w:val="24"/>
          <w:szCs w:val="24"/>
        </w:rPr>
        <w:t>11.6. Взаимодействовать с дистанционным работником можно (п. 3 ст. 1 Федерального закона от 08.12.2020 N 407-ФЗ) путем обмена электронными документами.</w:t>
      </w:r>
    </w:p>
    <w:p w:rsidR="00003718" w:rsidRPr="00F7057C" w:rsidRDefault="00003718" w:rsidP="00003718">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 xml:space="preserve"> </w:t>
      </w:r>
      <w:r w:rsidRPr="00F7057C">
        <w:rPr>
          <w:rFonts w:ascii="yandex-sans" w:hAnsi="yandex-sans"/>
          <w:color w:val="000000"/>
          <w:sz w:val="24"/>
          <w:szCs w:val="24"/>
        </w:rPr>
        <w:tab/>
        <w:t>Дистанционная работа предусматривает взаимодействие путем обмена электронными</w:t>
      </w:r>
    </w:p>
    <w:p w:rsidR="00003718" w:rsidRPr="00F7057C" w:rsidRDefault="00003718" w:rsidP="00003718">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документами, где используются усиленные квалифицированные электронные подписи</w:t>
      </w:r>
    </w:p>
    <w:p w:rsidR="00003718" w:rsidRPr="00F7057C" w:rsidRDefault="00003718" w:rsidP="00003718">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дистанционного работника или лица, поступающего на дистанционную работу, и работодателя в</w:t>
      </w:r>
    </w:p>
    <w:p w:rsidR="00003718" w:rsidRPr="00F7057C" w:rsidRDefault="00003718" w:rsidP="00003718">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порядке, установленном федеральными законами и иными нормативными правовыми актами</w:t>
      </w:r>
    </w:p>
    <w:p w:rsidR="00003718" w:rsidRPr="00F7057C" w:rsidRDefault="00003718" w:rsidP="00003718">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Российской Федерации. В случае дистанционной работы с учетом необходимости соблюдения</w:t>
      </w:r>
    </w:p>
    <w:p w:rsidR="00003718" w:rsidRPr="00F7057C" w:rsidRDefault="00003718" w:rsidP="00003718">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 xml:space="preserve">противоэпидемических требований органов государственной власти по предупреждению распространения эпидемии работник и работодатель также могут при необходимости </w:t>
      </w:r>
      <w:r w:rsidRPr="00F7057C">
        <w:rPr>
          <w:rFonts w:ascii="yandex-sans" w:hAnsi="yandex-sans"/>
          <w:color w:val="000000"/>
          <w:sz w:val="24"/>
          <w:szCs w:val="24"/>
        </w:rPr>
        <w:lastRenderedPageBreak/>
        <w:t>обмениваться электронными образами документов с последующим их оформлением в установленном порядке.</w:t>
      </w:r>
    </w:p>
    <w:p w:rsidR="00003718" w:rsidRPr="00F7057C" w:rsidRDefault="00003718" w:rsidP="00003718">
      <w:pPr>
        <w:shd w:val="clear" w:color="auto" w:fill="FFFFFF"/>
        <w:spacing w:after="0" w:line="240" w:lineRule="auto"/>
        <w:ind w:firstLine="708"/>
        <w:jc w:val="both"/>
        <w:rPr>
          <w:rFonts w:ascii="yandex-sans" w:hAnsi="yandex-sans"/>
          <w:color w:val="000000"/>
          <w:sz w:val="24"/>
          <w:szCs w:val="24"/>
        </w:rPr>
      </w:pPr>
      <w:r w:rsidRPr="00F7057C">
        <w:rPr>
          <w:rFonts w:ascii="Times New Roman" w:hAnsi="Times New Roman"/>
          <w:color w:val="000000"/>
          <w:sz w:val="24"/>
          <w:szCs w:val="24"/>
        </w:rPr>
        <w:t xml:space="preserve">11.7. </w:t>
      </w:r>
      <w:r w:rsidRPr="00F7057C">
        <w:rPr>
          <w:rFonts w:ascii="Times New Roman" w:hAnsi="Times New Roman"/>
          <w:bCs/>
          <w:color w:val="222222"/>
          <w:sz w:val="24"/>
          <w:szCs w:val="24"/>
        </w:rPr>
        <w:t>Режим дистанционного рабочего времени соответствует нормированному рабочему времени (Пункт 5 Правил внутреннего трудового распорядка работников МАДОУ «Детский сад № 17») или по соглашению сторон издается приказ на индивидуальный график работы.</w:t>
      </w:r>
    </w:p>
    <w:p w:rsidR="00003718" w:rsidRPr="00F7057C" w:rsidRDefault="00003718" w:rsidP="00003718">
      <w:pPr>
        <w:shd w:val="clear" w:color="auto" w:fill="FFFFFF"/>
        <w:spacing w:after="0" w:line="240" w:lineRule="auto"/>
        <w:ind w:firstLine="708"/>
        <w:jc w:val="both"/>
        <w:rPr>
          <w:rFonts w:ascii="yandex-sans" w:hAnsi="yandex-sans"/>
          <w:color w:val="000000"/>
          <w:sz w:val="24"/>
          <w:szCs w:val="24"/>
        </w:rPr>
      </w:pPr>
      <w:r w:rsidRPr="00F7057C">
        <w:rPr>
          <w:rFonts w:ascii="yandex-sans" w:hAnsi="yandex-sans"/>
          <w:color w:val="000000"/>
          <w:sz w:val="24"/>
          <w:szCs w:val="24"/>
        </w:rPr>
        <w:t xml:space="preserve"> 11.8. Оплата труда дистанционного работника производится без особенностей. Выполнение работы дистанционно не может являться основанием для снижения ему заработной платы (п. п. 1,5 ст. 1 Федерального закона от 08.12.2020 N 407-ФЗ).</w:t>
      </w:r>
    </w:p>
    <w:p w:rsidR="00003718" w:rsidRPr="00F7057C" w:rsidRDefault="00003718" w:rsidP="00003718">
      <w:pPr>
        <w:shd w:val="clear" w:color="auto" w:fill="FFFFFF"/>
        <w:spacing w:after="0" w:line="240" w:lineRule="auto"/>
        <w:ind w:firstLine="709"/>
        <w:jc w:val="both"/>
        <w:rPr>
          <w:rFonts w:ascii="yandex-sans" w:hAnsi="yandex-sans"/>
          <w:color w:val="000000"/>
          <w:sz w:val="24"/>
          <w:szCs w:val="24"/>
        </w:rPr>
      </w:pPr>
      <w:r w:rsidRPr="00F7057C">
        <w:rPr>
          <w:rFonts w:ascii="yandex-sans" w:hAnsi="yandex-sans"/>
          <w:color w:val="000000"/>
          <w:sz w:val="24"/>
          <w:szCs w:val="24"/>
        </w:rPr>
        <w:t>11.9 Среди прочего в ст. 312.8 ТК РФ предусмотрены два специальных основания прекращения трудового договора с дистанционным работником:</w:t>
      </w:r>
    </w:p>
    <w:p w:rsidR="00003718" w:rsidRPr="00F7057C" w:rsidRDefault="00003718" w:rsidP="00003718">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1) в период выполнения трудовой функции работник без уважительной причины не взаимодействует с работодателем по вопросам, связанным с ее выполнением, более двух</w:t>
      </w:r>
    </w:p>
    <w:p w:rsidR="00003718" w:rsidRPr="00F7057C" w:rsidRDefault="00003718" w:rsidP="00003718">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рабочих дней подряд со дня поступления соответствующего запроса работодателя. Исключение -порядком взаимодействия работодателя и работника установлен более длительный срок взаимодействия. По данному основанию работодатель по своей инициативе вправе уволить работника, выполняющего дистанционную работу как на постоянной основе, так и временно (п. 6 ст. 1 Федерального закона от 08.12.2020 N 407-ФЗ);</w:t>
      </w:r>
    </w:p>
    <w:p w:rsidR="00003718" w:rsidRPr="00F7057C" w:rsidRDefault="00003718" w:rsidP="00003718">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2) работник изменил местность выполнения трудовой функции и это влечет невозможность</w:t>
      </w:r>
    </w:p>
    <w:p w:rsidR="00003718" w:rsidRPr="00F7057C" w:rsidRDefault="00003718" w:rsidP="00003718">
      <w:pPr>
        <w:shd w:val="clear" w:color="auto" w:fill="FFFFFF"/>
        <w:spacing w:after="0" w:line="240" w:lineRule="auto"/>
        <w:jc w:val="both"/>
        <w:rPr>
          <w:rFonts w:ascii="yandex-sans" w:hAnsi="yandex-sans"/>
          <w:color w:val="000000"/>
          <w:sz w:val="24"/>
          <w:szCs w:val="24"/>
        </w:rPr>
      </w:pPr>
      <w:r w:rsidRPr="00F7057C">
        <w:rPr>
          <w:rFonts w:ascii="yandex-sans" w:hAnsi="yandex-sans"/>
          <w:color w:val="000000"/>
          <w:sz w:val="24"/>
          <w:szCs w:val="24"/>
        </w:rPr>
        <w:t xml:space="preserve">исполнения им обязанностей по трудовому договору на прежних условиях. </w:t>
      </w:r>
    </w:p>
    <w:p w:rsidR="00003718" w:rsidRPr="00F7057C" w:rsidRDefault="00003718" w:rsidP="00003718">
      <w:pPr>
        <w:shd w:val="clear" w:color="auto" w:fill="FFFFFF"/>
        <w:spacing w:after="0" w:line="240" w:lineRule="auto"/>
        <w:ind w:firstLine="708"/>
        <w:jc w:val="both"/>
        <w:rPr>
          <w:rFonts w:ascii="yandex-sans" w:hAnsi="yandex-sans"/>
          <w:color w:val="000000"/>
          <w:sz w:val="24"/>
          <w:szCs w:val="24"/>
        </w:rPr>
      </w:pPr>
      <w:r w:rsidRPr="00F7057C">
        <w:rPr>
          <w:rFonts w:ascii="yandex-sans" w:hAnsi="yandex-sans"/>
          <w:color w:val="000000"/>
          <w:sz w:val="24"/>
          <w:szCs w:val="24"/>
        </w:rPr>
        <w:t>Если работник ознакомлен с приказом (распоряжением) о прекращении трудового договора в электронной форме, ему необходимо направить его копию на бумажном носителе. Ее следует надлежащим образом оформить и послать по почте заказным письмом с уведомлением. Сделать это работодатель обязан в течение трех рабочих дней со дня издания приказа (распоряжения) (п. 6 ст. 1 Федерального закона от 08.12.2020 N 407-ФЗ).</w:t>
      </w:r>
    </w:p>
    <w:p w:rsidR="00003718" w:rsidRPr="00F7057C" w:rsidRDefault="00003718" w:rsidP="00003718">
      <w:pPr>
        <w:shd w:val="clear" w:color="auto" w:fill="FFFFFF"/>
        <w:spacing w:after="0" w:line="240" w:lineRule="auto"/>
        <w:jc w:val="both"/>
        <w:rPr>
          <w:rFonts w:ascii="Times New Roman" w:hAnsi="Times New Roman"/>
          <w:b/>
          <w:color w:val="000000"/>
          <w:sz w:val="24"/>
          <w:szCs w:val="24"/>
        </w:rPr>
      </w:pPr>
    </w:p>
    <w:p w:rsidR="00F7057C" w:rsidRPr="004F539C" w:rsidRDefault="00F7057C" w:rsidP="00F7057C">
      <w:pPr>
        <w:spacing w:after="0"/>
        <w:jc w:val="both"/>
        <w:rPr>
          <w:rFonts w:ascii="Times New Roman" w:hAnsi="Times New Roman"/>
          <w:bCs/>
        </w:rPr>
      </w:pPr>
      <w:r w:rsidRPr="004F539C">
        <w:rPr>
          <w:rFonts w:ascii="Times New Roman" w:hAnsi="Times New Roman"/>
          <w:bCs/>
        </w:rPr>
        <w:t>Предс</w:t>
      </w:r>
      <w:r>
        <w:rPr>
          <w:rFonts w:ascii="Times New Roman" w:hAnsi="Times New Roman"/>
          <w:bCs/>
        </w:rPr>
        <w:t>едатель</w:t>
      </w:r>
      <w:r w:rsidRPr="004F539C">
        <w:rPr>
          <w:rFonts w:ascii="Times New Roman" w:hAnsi="Times New Roman"/>
          <w:bCs/>
        </w:rPr>
        <w:t xml:space="preserve"> </w:t>
      </w:r>
      <w:r>
        <w:rPr>
          <w:rFonts w:ascii="Times New Roman" w:hAnsi="Times New Roman"/>
          <w:bCs/>
        </w:rPr>
        <w:t>профсоюзного комитета</w:t>
      </w:r>
      <w:r w:rsidRPr="00BE03ED">
        <w:rPr>
          <w:rFonts w:ascii="Times New Roman" w:hAnsi="Times New Roman"/>
          <w:bCs/>
        </w:rPr>
        <w:t xml:space="preserve">                  </w:t>
      </w:r>
      <w:r>
        <w:rPr>
          <w:rFonts w:ascii="Times New Roman" w:hAnsi="Times New Roman"/>
          <w:bCs/>
        </w:rPr>
        <w:t xml:space="preserve">                             </w:t>
      </w:r>
      <w:r w:rsidRPr="004F539C">
        <w:rPr>
          <w:rFonts w:ascii="Times New Roman" w:hAnsi="Times New Roman"/>
          <w:bCs/>
        </w:rPr>
        <w:t xml:space="preserve">Заведующий </w:t>
      </w:r>
    </w:p>
    <w:p w:rsidR="00F7057C" w:rsidRPr="004F539C" w:rsidRDefault="00F7057C" w:rsidP="00F7057C">
      <w:pPr>
        <w:spacing w:after="0"/>
        <w:jc w:val="both"/>
        <w:rPr>
          <w:rFonts w:ascii="Times New Roman" w:hAnsi="Times New Roman"/>
          <w:bCs/>
        </w:rPr>
      </w:pPr>
      <w:r>
        <w:rPr>
          <w:rFonts w:ascii="Times New Roman" w:hAnsi="Times New Roman"/>
          <w:bCs/>
        </w:rPr>
        <w:t>МАДОУ</w:t>
      </w:r>
      <w:r w:rsidRPr="004F539C">
        <w:rPr>
          <w:rFonts w:ascii="Times New Roman" w:hAnsi="Times New Roman"/>
          <w:bCs/>
        </w:rPr>
        <w:t xml:space="preserve"> «</w:t>
      </w:r>
      <w:r>
        <w:rPr>
          <w:rFonts w:ascii="Times New Roman" w:hAnsi="Times New Roman"/>
          <w:bCs/>
        </w:rPr>
        <w:t>Детский сад № 17</w:t>
      </w:r>
      <w:r w:rsidRPr="004F539C">
        <w:rPr>
          <w:rFonts w:ascii="Times New Roman" w:hAnsi="Times New Roman"/>
          <w:bCs/>
        </w:rPr>
        <w:t xml:space="preserve">» </w:t>
      </w:r>
      <w:r w:rsidRPr="00BE03ED">
        <w:rPr>
          <w:rFonts w:ascii="Times New Roman" w:hAnsi="Times New Roman"/>
          <w:bCs/>
        </w:rPr>
        <w:t xml:space="preserve">                          </w:t>
      </w:r>
      <w:r>
        <w:rPr>
          <w:rFonts w:ascii="Times New Roman" w:hAnsi="Times New Roman"/>
          <w:bCs/>
        </w:rPr>
        <w:t xml:space="preserve">                              </w:t>
      </w:r>
      <w:r w:rsidRPr="00BE03ED">
        <w:rPr>
          <w:rFonts w:ascii="Times New Roman" w:hAnsi="Times New Roman"/>
          <w:bCs/>
        </w:rPr>
        <w:t xml:space="preserve">    </w:t>
      </w:r>
      <w:r>
        <w:rPr>
          <w:rFonts w:ascii="Times New Roman" w:hAnsi="Times New Roman"/>
          <w:bCs/>
        </w:rPr>
        <w:t xml:space="preserve">  МАДОУ</w:t>
      </w:r>
      <w:r w:rsidRPr="004F539C">
        <w:rPr>
          <w:rFonts w:ascii="Times New Roman" w:hAnsi="Times New Roman"/>
          <w:bCs/>
        </w:rPr>
        <w:t xml:space="preserve">  «</w:t>
      </w:r>
      <w:r>
        <w:rPr>
          <w:rFonts w:ascii="Times New Roman" w:hAnsi="Times New Roman"/>
          <w:bCs/>
        </w:rPr>
        <w:t>Детский сад № 17</w:t>
      </w:r>
      <w:r w:rsidRPr="004F539C">
        <w:rPr>
          <w:rFonts w:ascii="Times New Roman" w:hAnsi="Times New Roman"/>
          <w:bCs/>
        </w:rPr>
        <w:t>»</w:t>
      </w:r>
    </w:p>
    <w:p w:rsidR="00F7057C" w:rsidRPr="004F539C" w:rsidRDefault="00F7057C" w:rsidP="00F7057C">
      <w:pPr>
        <w:spacing w:after="0"/>
        <w:jc w:val="both"/>
        <w:rPr>
          <w:rFonts w:ascii="Times New Roman" w:hAnsi="Times New Roman"/>
          <w:bCs/>
        </w:rPr>
      </w:pPr>
      <w:r w:rsidRPr="004F539C">
        <w:rPr>
          <w:rFonts w:ascii="Times New Roman" w:hAnsi="Times New Roman"/>
          <w:bCs/>
        </w:rPr>
        <w:t>______________</w:t>
      </w:r>
      <w:r>
        <w:rPr>
          <w:rFonts w:ascii="Times New Roman" w:hAnsi="Times New Roman"/>
          <w:bCs/>
        </w:rPr>
        <w:t>Е.С. Карвариндина</w:t>
      </w:r>
      <w:r w:rsidRPr="00BE03ED">
        <w:rPr>
          <w:rFonts w:ascii="Times New Roman" w:hAnsi="Times New Roman"/>
          <w:bCs/>
        </w:rPr>
        <w:t xml:space="preserve">                           </w:t>
      </w:r>
      <w:r>
        <w:rPr>
          <w:rFonts w:ascii="Times New Roman" w:hAnsi="Times New Roman"/>
          <w:bCs/>
        </w:rPr>
        <w:t xml:space="preserve">                          _____________Т.А. Пескишева</w:t>
      </w:r>
    </w:p>
    <w:p w:rsidR="00F7057C" w:rsidRPr="004F539C" w:rsidRDefault="00F7057C" w:rsidP="00F7057C">
      <w:pPr>
        <w:spacing w:after="0"/>
        <w:jc w:val="both"/>
        <w:rPr>
          <w:rFonts w:ascii="Times New Roman" w:hAnsi="Times New Roman"/>
          <w:bCs/>
        </w:rPr>
      </w:pPr>
      <w:r>
        <w:rPr>
          <w:rFonts w:ascii="Times New Roman" w:hAnsi="Times New Roman"/>
          <w:bCs/>
        </w:rPr>
        <w:t>«____»_______2023 г.</w:t>
      </w:r>
      <w:r w:rsidRPr="004F539C">
        <w:rPr>
          <w:rFonts w:ascii="Times New Roman" w:hAnsi="Times New Roman"/>
          <w:bCs/>
        </w:rPr>
        <w:t xml:space="preserve">  </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 xml:space="preserve">          «____»_______2023 г.</w:t>
      </w:r>
      <w:r w:rsidRPr="004F539C">
        <w:rPr>
          <w:rFonts w:ascii="Times New Roman" w:hAnsi="Times New Roman"/>
          <w:bCs/>
        </w:rPr>
        <w:t xml:space="preserve">                                             </w:t>
      </w:r>
      <w:r>
        <w:rPr>
          <w:rFonts w:ascii="Times New Roman" w:hAnsi="Times New Roman"/>
          <w:bCs/>
        </w:rPr>
        <w:t xml:space="preserve">     </w:t>
      </w:r>
      <w:r w:rsidRPr="004F539C">
        <w:rPr>
          <w:rFonts w:ascii="Times New Roman" w:hAnsi="Times New Roman"/>
          <w:bCs/>
        </w:rPr>
        <w:t xml:space="preserve"> </w:t>
      </w:r>
    </w:p>
    <w:p w:rsidR="00003718" w:rsidRPr="00F7057C" w:rsidRDefault="00003718" w:rsidP="00E55843">
      <w:pPr>
        <w:shd w:val="clear" w:color="auto" w:fill="FFFFFF"/>
        <w:spacing w:after="0" w:line="240" w:lineRule="auto"/>
        <w:ind w:firstLine="708"/>
        <w:jc w:val="both"/>
        <w:rPr>
          <w:rFonts w:ascii="Times New Roman" w:hAnsi="Times New Roman"/>
          <w:sz w:val="24"/>
          <w:szCs w:val="24"/>
        </w:rPr>
      </w:pPr>
      <w:bookmarkStart w:id="5" w:name="_GoBack"/>
      <w:bookmarkEnd w:id="5"/>
    </w:p>
    <w:p w:rsidR="009C488D" w:rsidRPr="00F7057C" w:rsidRDefault="009C488D">
      <w:pPr>
        <w:spacing w:after="0" w:line="240" w:lineRule="auto"/>
        <w:rPr>
          <w:rFonts w:ascii="Times New Roman" w:hAnsi="Times New Roman"/>
          <w:b/>
          <w:sz w:val="24"/>
          <w:szCs w:val="24"/>
        </w:rPr>
      </w:pPr>
      <w:r w:rsidRPr="00F7057C">
        <w:rPr>
          <w:rFonts w:ascii="Times New Roman" w:hAnsi="Times New Roman"/>
          <w:b/>
          <w:sz w:val="24"/>
          <w:szCs w:val="24"/>
        </w:rPr>
        <w:br w:type="page"/>
      </w:r>
    </w:p>
    <w:p w:rsidR="00644A84" w:rsidRPr="00CE5858" w:rsidRDefault="00644A84" w:rsidP="00A30E1F">
      <w:pPr>
        <w:shd w:val="clear" w:color="auto" w:fill="FFFFFF"/>
        <w:spacing w:after="0" w:line="240" w:lineRule="auto"/>
        <w:ind w:firstLine="708"/>
        <w:jc w:val="right"/>
        <w:rPr>
          <w:rFonts w:ascii="Times New Roman" w:hAnsi="Times New Roman"/>
          <w:b/>
          <w:sz w:val="20"/>
          <w:szCs w:val="20"/>
        </w:rPr>
      </w:pPr>
      <w:r w:rsidRPr="00CE5858">
        <w:rPr>
          <w:rFonts w:ascii="Times New Roman" w:hAnsi="Times New Roman"/>
          <w:b/>
          <w:sz w:val="20"/>
          <w:szCs w:val="20"/>
        </w:rPr>
        <w:lastRenderedPageBreak/>
        <w:t>Приложение № 2</w:t>
      </w:r>
    </w:p>
    <w:p w:rsidR="00644A84" w:rsidRPr="00CE5858" w:rsidRDefault="00644A84" w:rsidP="00A30E1F">
      <w:pPr>
        <w:shd w:val="clear" w:color="auto" w:fill="FFFFFF"/>
        <w:spacing w:after="0" w:line="240" w:lineRule="auto"/>
        <w:ind w:firstLine="708"/>
        <w:jc w:val="right"/>
        <w:rPr>
          <w:rFonts w:ascii="Times New Roman" w:hAnsi="Times New Roman"/>
          <w:b/>
          <w:sz w:val="20"/>
          <w:szCs w:val="20"/>
        </w:rPr>
      </w:pPr>
      <w:r w:rsidRPr="00CE5858">
        <w:rPr>
          <w:rFonts w:ascii="Times New Roman" w:hAnsi="Times New Roman"/>
          <w:b/>
          <w:sz w:val="20"/>
          <w:szCs w:val="20"/>
        </w:rPr>
        <w:t xml:space="preserve"> к КОЛЛЕКТИВНОМУ ДОГОВОРУ</w:t>
      </w:r>
    </w:p>
    <w:p w:rsidR="00644A84" w:rsidRDefault="00644A84" w:rsidP="000D790B">
      <w:pPr>
        <w:shd w:val="clear" w:color="auto" w:fill="FFFFFF"/>
        <w:spacing w:after="0" w:line="240" w:lineRule="auto"/>
        <w:ind w:firstLine="708"/>
        <w:jc w:val="right"/>
        <w:rPr>
          <w:rFonts w:ascii="Times New Roman" w:hAnsi="Times New Roman"/>
          <w:sz w:val="20"/>
          <w:szCs w:val="20"/>
        </w:rPr>
      </w:pPr>
      <w:r>
        <w:rPr>
          <w:rFonts w:ascii="Times New Roman" w:hAnsi="Times New Roman"/>
          <w:sz w:val="20"/>
          <w:szCs w:val="20"/>
        </w:rPr>
        <w:t xml:space="preserve">МАДОУ </w:t>
      </w:r>
      <w:r w:rsidRPr="00CE5858">
        <w:rPr>
          <w:rFonts w:ascii="Times New Roman" w:hAnsi="Times New Roman"/>
          <w:sz w:val="20"/>
          <w:szCs w:val="20"/>
        </w:rPr>
        <w:t>«</w:t>
      </w:r>
      <w:r w:rsidR="00583999">
        <w:rPr>
          <w:rFonts w:ascii="Times New Roman" w:hAnsi="Times New Roman"/>
          <w:sz w:val="20"/>
          <w:szCs w:val="20"/>
        </w:rPr>
        <w:t>Детский сад № 17</w:t>
      </w:r>
      <w:r w:rsidRPr="00CE5858">
        <w:rPr>
          <w:rFonts w:ascii="Times New Roman" w:hAnsi="Times New Roman"/>
          <w:sz w:val="20"/>
          <w:szCs w:val="20"/>
        </w:rPr>
        <w:t xml:space="preserve">» </w:t>
      </w:r>
    </w:p>
    <w:p w:rsidR="00644A84" w:rsidRPr="00CE5858" w:rsidRDefault="00644A84" w:rsidP="000D790B">
      <w:pPr>
        <w:shd w:val="clear" w:color="auto" w:fill="FFFFFF"/>
        <w:spacing w:after="0" w:line="240" w:lineRule="auto"/>
        <w:ind w:firstLine="708"/>
        <w:jc w:val="right"/>
        <w:rPr>
          <w:rFonts w:ascii="Times New Roman" w:hAnsi="Times New Roman"/>
          <w:sz w:val="20"/>
          <w:szCs w:val="20"/>
        </w:rPr>
      </w:pPr>
      <w:r w:rsidRPr="00CE5858">
        <w:rPr>
          <w:rFonts w:ascii="Times New Roman" w:hAnsi="Times New Roman"/>
          <w:sz w:val="20"/>
          <w:szCs w:val="20"/>
        </w:rPr>
        <w:t>на 20</w:t>
      </w:r>
      <w:r w:rsidR="00583999">
        <w:rPr>
          <w:rFonts w:ascii="Times New Roman" w:hAnsi="Times New Roman"/>
          <w:sz w:val="20"/>
          <w:szCs w:val="20"/>
        </w:rPr>
        <w:t>23</w:t>
      </w:r>
      <w:r w:rsidRPr="00CE5858">
        <w:rPr>
          <w:rFonts w:ascii="Times New Roman" w:hAnsi="Times New Roman"/>
          <w:sz w:val="20"/>
          <w:szCs w:val="20"/>
        </w:rPr>
        <w:t>-20</w:t>
      </w:r>
      <w:r w:rsidR="00583999">
        <w:rPr>
          <w:rFonts w:ascii="Times New Roman" w:hAnsi="Times New Roman"/>
          <w:sz w:val="20"/>
          <w:szCs w:val="20"/>
        </w:rPr>
        <w:t>26</w:t>
      </w:r>
      <w:r w:rsidRPr="00CE5858">
        <w:rPr>
          <w:rFonts w:ascii="Times New Roman" w:hAnsi="Times New Roman"/>
          <w:sz w:val="20"/>
          <w:szCs w:val="20"/>
        </w:rPr>
        <w:t>год</w:t>
      </w:r>
    </w:p>
    <w:p w:rsidR="00644A84" w:rsidRDefault="00644A84" w:rsidP="000D790B">
      <w:pPr>
        <w:shd w:val="clear" w:color="auto" w:fill="FFFFFF"/>
        <w:spacing w:after="0" w:line="240" w:lineRule="auto"/>
        <w:jc w:val="both"/>
        <w:rPr>
          <w:rFonts w:ascii="Times New Roman" w:hAnsi="Times New Roman"/>
          <w:sz w:val="24"/>
          <w:szCs w:val="24"/>
        </w:rPr>
      </w:pPr>
    </w:p>
    <w:p w:rsidR="00644A84" w:rsidRPr="004F539C" w:rsidRDefault="00644A84" w:rsidP="00F7057C">
      <w:pPr>
        <w:spacing w:after="0"/>
        <w:rPr>
          <w:rFonts w:ascii="Times New Roman" w:hAnsi="Times New Roman"/>
          <w:bCs/>
        </w:rPr>
      </w:pPr>
    </w:p>
    <w:p w:rsidR="00644A84" w:rsidRPr="00EE55D3" w:rsidRDefault="00644A84" w:rsidP="000D790B">
      <w:pPr>
        <w:spacing w:after="0"/>
        <w:jc w:val="center"/>
        <w:rPr>
          <w:rFonts w:ascii="Times New Roman" w:hAnsi="Times New Roman"/>
          <w:bCs/>
          <w:sz w:val="24"/>
          <w:szCs w:val="24"/>
        </w:rPr>
      </w:pPr>
    </w:p>
    <w:p w:rsidR="00644A84" w:rsidRPr="00EE55D3" w:rsidRDefault="00644A84" w:rsidP="000D790B">
      <w:pPr>
        <w:spacing w:after="0"/>
        <w:jc w:val="center"/>
        <w:rPr>
          <w:rFonts w:ascii="Times New Roman" w:hAnsi="Times New Roman"/>
          <w:b/>
          <w:bCs/>
          <w:sz w:val="24"/>
          <w:szCs w:val="24"/>
        </w:rPr>
      </w:pPr>
      <w:r>
        <w:rPr>
          <w:rFonts w:ascii="Times New Roman" w:hAnsi="Times New Roman"/>
          <w:b/>
          <w:bCs/>
          <w:sz w:val="24"/>
          <w:szCs w:val="24"/>
        </w:rPr>
        <w:t>Положение о комиссии по трудовым спорам</w:t>
      </w:r>
    </w:p>
    <w:p w:rsidR="00644A84" w:rsidRPr="00EE55D3" w:rsidRDefault="00644A84" w:rsidP="00424478">
      <w:pPr>
        <w:shd w:val="clear" w:color="auto" w:fill="FFFFFF"/>
        <w:spacing w:after="0" w:line="240" w:lineRule="auto"/>
        <w:ind w:firstLine="708"/>
        <w:jc w:val="center"/>
        <w:rPr>
          <w:rFonts w:ascii="Times New Roman" w:hAnsi="Times New Roman"/>
          <w:b/>
          <w:sz w:val="24"/>
          <w:szCs w:val="24"/>
        </w:rPr>
      </w:pPr>
      <w:r>
        <w:rPr>
          <w:rFonts w:ascii="Times New Roman" w:hAnsi="Times New Roman"/>
          <w:b/>
          <w:sz w:val="24"/>
          <w:szCs w:val="24"/>
        </w:rPr>
        <w:t xml:space="preserve">МАДОУ </w:t>
      </w:r>
      <w:r w:rsidR="00583999">
        <w:rPr>
          <w:rFonts w:ascii="Times New Roman" w:hAnsi="Times New Roman"/>
          <w:b/>
          <w:sz w:val="24"/>
          <w:szCs w:val="24"/>
        </w:rPr>
        <w:t>«Детский сад № 17</w:t>
      </w:r>
      <w:r w:rsidRPr="00EE55D3">
        <w:rPr>
          <w:rFonts w:ascii="Times New Roman" w:hAnsi="Times New Roman"/>
          <w:b/>
          <w:sz w:val="24"/>
          <w:szCs w:val="24"/>
        </w:rPr>
        <w:t>»</w:t>
      </w:r>
    </w:p>
    <w:p w:rsidR="00644A84" w:rsidRPr="00EE55D3" w:rsidRDefault="00644A84" w:rsidP="003068C7">
      <w:pPr>
        <w:spacing w:after="0"/>
        <w:rPr>
          <w:rFonts w:ascii="Times New Roman" w:hAnsi="Times New Roman"/>
          <w:b/>
          <w:sz w:val="24"/>
          <w:szCs w:val="24"/>
        </w:rPr>
      </w:pPr>
    </w:p>
    <w:p w:rsidR="00644A84" w:rsidRPr="00EE55D3" w:rsidRDefault="00644A84" w:rsidP="00041A91">
      <w:pPr>
        <w:pStyle w:val="aff"/>
        <w:numPr>
          <w:ilvl w:val="0"/>
          <w:numId w:val="15"/>
        </w:numPr>
        <w:rPr>
          <w:rFonts w:ascii="Times New Roman" w:hAnsi="Times New Roman"/>
          <w:b/>
          <w:bCs/>
          <w:lang w:val="ru-RU"/>
        </w:rPr>
      </w:pPr>
      <w:r w:rsidRPr="00EE55D3">
        <w:rPr>
          <w:rFonts w:ascii="Times New Roman" w:hAnsi="Times New Roman"/>
          <w:b/>
          <w:bCs/>
          <w:lang w:val="ru-RU"/>
        </w:rPr>
        <w:t>Общие положения</w:t>
      </w:r>
    </w:p>
    <w:p w:rsidR="00644A84" w:rsidRPr="00EE55D3" w:rsidRDefault="00644A84" w:rsidP="00424478">
      <w:pPr>
        <w:shd w:val="clear" w:color="auto" w:fill="FFFFFF"/>
        <w:spacing w:after="0" w:line="240" w:lineRule="auto"/>
        <w:ind w:firstLine="708"/>
        <w:jc w:val="both"/>
        <w:rPr>
          <w:rFonts w:ascii="Times New Roman" w:hAnsi="Times New Roman"/>
          <w:sz w:val="24"/>
          <w:szCs w:val="24"/>
        </w:rPr>
      </w:pPr>
      <w:r w:rsidRPr="00EE55D3">
        <w:rPr>
          <w:rFonts w:ascii="Times New Roman" w:hAnsi="Times New Roman"/>
          <w:bCs/>
          <w:sz w:val="24"/>
          <w:szCs w:val="24"/>
        </w:rPr>
        <w:t>1.1. Настоящее положение регламентирует</w:t>
      </w:r>
      <w:r w:rsidRPr="00EE55D3">
        <w:rPr>
          <w:rFonts w:ascii="Times New Roman" w:hAnsi="Times New Roman"/>
          <w:sz w:val="24"/>
          <w:szCs w:val="24"/>
        </w:rPr>
        <w:t xml:space="preserve"> деятельность комиссии по трудовым спорам, являющейся одним из органов самоуправления муниципального </w:t>
      </w:r>
      <w:r>
        <w:rPr>
          <w:rFonts w:ascii="Times New Roman" w:hAnsi="Times New Roman"/>
          <w:sz w:val="24"/>
          <w:szCs w:val="24"/>
        </w:rPr>
        <w:t>автономного</w:t>
      </w:r>
      <w:r w:rsidRPr="00EE55D3">
        <w:rPr>
          <w:rFonts w:ascii="Times New Roman" w:hAnsi="Times New Roman"/>
          <w:sz w:val="24"/>
          <w:szCs w:val="24"/>
        </w:rPr>
        <w:t xml:space="preserve"> дошкольного образовательно</w:t>
      </w:r>
      <w:r w:rsidR="00583999">
        <w:rPr>
          <w:rFonts w:ascii="Times New Roman" w:hAnsi="Times New Roman"/>
          <w:sz w:val="24"/>
          <w:szCs w:val="24"/>
        </w:rPr>
        <w:t>го учреждения «Детский сад № 17</w:t>
      </w:r>
      <w:r w:rsidRPr="00EE55D3">
        <w:rPr>
          <w:rFonts w:ascii="Times New Roman" w:hAnsi="Times New Roman"/>
          <w:sz w:val="24"/>
          <w:szCs w:val="24"/>
        </w:rPr>
        <w:t>» (далее - Учреждение).</w:t>
      </w:r>
    </w:p>
    <w:p w:rsidR="00644A84" w:rsidRPr="00EE55D3" w:rsidRDefault="00644A84" w:rsidP="00424478">
      <w:pPr>
        <w:shd w:val="clear" w:color="auto" w:fill="FFFFFF"/>
        <w:spacing w:after="0" w:line="240" w:lineRule="auto"/>
        <w:ind w:firstLine="708"/>
        <w:jc w:val="both"/>
        <w:rPr>
          <w:rFonts w:ascii="Times New Roman" w:hAnsi="Times New Roman"/>
          <w:sz w:val="24"/>
          <w:szCs w:val="24"/>
        </w:rPr>
      </w:pPr>
      <w:r w:rsidRPr="00EE55D3">
        <w:rPr>
          <w:rFonts w:ascii="Times New Roman" w:hAnsi="Times New Roman"/>
          <w:sz w:val="24"/>
          <w:szCs w:val="24"/>
        </w:rPr>
        <w:t>1.2. Положение разработано в соответствии со статьей 30 Конституцией Российской Федерации, со статьями 381-390 Трудового кодекса Российской Федерации, «Законом об образовании в Российской Федерации» от 29.12.2012 г № 273-ФЗ.</w:t>
      </w:r>
    </w:p>
    <w:p w:rsidR="00644A84" w:rsidRPr="00EE55D3" w:rsidRDefault="00583999" w:rsidP="00424478">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1.3. </w:t>
      </w:r>
      <w:r w:rsidR="00644A84" w:rsidRPr="00EE55D3">
        <w:rPr>
          <w:rFonts w:ascii="Times New Roman" w:hAnsi="Times New Roman"/>
          <w:sz w:val="24"/>
          <w:szCs w:val="24"/>
        </w:rPr>
        <w:t>Комиссия по трудовым спорам (далее - комиссия) является обязательным первичным органом по рассмотрению индивидуальных трудовых споров.</w:t>
      </w:r>
    </w:p>
    <w:p w:rsidR="00644A84" w:rsidRPr="00EE55D3" w:rsidRDefault="00644A84" w:rsidP="00424478">
      <w:pPr>
        <w:shd w:val="clear" w:color="auto" w:fill="FFFFFF"/>
        <w:spacing w:after="0" w:line="240" w:lineRule="auto"/>
        <w:ind w:firstLine="709"/>
        <w:jc w:val="both"/>
        <w:rPr>
          <w:rFonts w:ascii="Times New Roman" w:hAnsi="Times New Roman"/>
          <w:sz w:val="24"/>
          <w:szCs w:val="24"/>
        </w:rPr>
      </w:pPr>
      <w:r w:rsidRPr="00EE55D3">
        <w:rPr>
          <w:rFonts w:ascii="Times New Roman" w:hAnsi="Times New Roman"/>
          <w:sz w:val="24"/>
          <w:szCs w:val="24"/>
        </w:rPr>
        <w:t>1.4. Комиссия избирается на общем собрании трудового коллектива (или конференции) из равного числа представителей трудового коллектива и администрации Учреждения.</w:t>
      </w:r>
    </w:p>
    <w:p w:rsidR="00644A84" w:rsidRPr="00EE55D3" w:rsidRDefault="00644A84" w:rsidP="00424478">
      <w:pPr>
        <w:pStyle w:val="aff"/>
        <w:ind w:left="0" w:firstLine="709"/>
        <w:jc w:val="both"/>
        <w:rPr>
          <w:rFonts w:ascii="Times New Roman" w:hAnsi="Times New Roman"/>
          <w:lang w:val="ru-RU"/>
        </w:rPr>
      </w:pPr>
      <w:r w:rsidRPr="00EE55D3">
        <w:rPr>
          <w:rFonts w:ascii="Times New Roman" w:hAnsi="Times New Roman"/>
          <w:lang w:val="ru-RU"/>
        </w:rPr>
        <w:t>1.5. Комиссия избирает из своего состава председателя, замести</w:t>
      </w:r>
      <w:r w:rsidR="009C488D">
        <w:rPr>
          <w:rFonts w:ascii="Times New Roman" w:hAnsi="Times New Roman"/>
          <w:lang w:val="ru-RU"/>
        </w:rPr>
        <w:t xml:space="preserve">теля председателя и секретаря, Персональный </w:t>
      </w:r>
      <w:r w:rsidRPr="00EE55D3">
        <w:rPr>
          <w:rFonts w:ascii="Times New Roman" w:hAnsi="Times New Roman"/>
          <w:lang w:val="ru-RU"/>
        </w:rPr>
        <w:t>состав комиссии   утверждается заведующим Учреждения.</w:t>
      </w:r>
    </w:p>
    <w:p w:rsidR="00644A84" w:rsidRPr="00EE55D3" w:rsidRDefault="009C488D" w:rsidP="00424478">
      <w:pPr>
        <w:pStyle w:val="aff"/>
        <w:ind w:left="0" w:firstLine="709"/>
        <w:jc w:val="both"/>
        <w:rPr>
          <w:rFonts w:ascii="Times New Roman" w:hAnsi="Times New Roman"/>
          <w:lang w:val="ru-RU"/>
        </w:rPr>
      </w:pPr>
      <w:r>
        <w:rPr>
          <w:rFonts w:ascii="Times New Roman" w:hAnsi="Times New Roman"/>
          <w:lang w:val="ru-RU"/>
        </w:rPr>
        <w:t xml:space="preserve">1.6. Комиссия </w:t>
      </w:r>
      <w:r w:rsidR="00644A84" w:rsidRPr="00EE55D3">
        <w:rPr>
          <w:rFonts w:ascii="Times New Roman" w:hAnsi="Times New Roman"/>
          <w:lang w:val="ru-RU"/>
        </w:rPr>
        <w:t xml:space="preserve">руководствуется в своей деятельности законодательными актами, иными нормативными документами Министерства образования и труда Российской Федерации, приказами и распоряжениями соответствующего органа управления образования, Уставом учреждения, настоящим Положением. </w:t>
      </w:r>
    </w:p>
    <w:p w:rsidR="00644A84" w:rsidRPr="00EE55D3" w:rsidRDefault="00644A84" w:rsidP="00424478">
      <w:pPr>
        <w:pStyle w:val="aff"/>
        <w:ind w:left="0" w:firstLine="709"/>
        <w:jc w:val="both"/>
        <w:rPr>
          <w:rFonts w:ascii="Times New Roman" w:hAnsi="Times New Roman"/>
          <w:lang w:val="ru-RU"/>
        </w:rPr>
      </w:pPr>
      <w:r w:rsidRPr="00EE55D3">
        <w:rPr>
          <w:rFonts w:ascii="Times New Roman" w:hAnsi="Times New Roman"/>
          <w:lang w:val="ru-RU"/>
        </w:rPr>
        <w:t>1.7. Срок действия данного положения не ограничен.</w:t>
      </w:r>
    </w:p>
    <w:p w:rsidR="00644A84" w:rsidRPr="00EE55D3" w:rsidRDefault="00644A84" w:rsidP="003068C7">
      <w:pPr>
        <w:pStyle w:val="aff"/>
        <w:ind w:left="0" w:firstLine="709"/>
        <w:jc w:val="both"/>
        <w:rPr>
          <w:rFonts w:ascii="Times New Roman" w:hAnsi="Times New Roman"/>
          <w:lang w:val="ru-RU"/>
        </w:rPr>
      </w:pPr>
    </w:p>
    <w:p w:rsidR="00644A84" w:rsidRDefault="00644A84" w:rsidP="00041A91">
      <w:pPr>
        <w:numPr>
          <w:ilvl w:val="0"/>
          <w:numId w:val="15"/>
        </w:numPr>
        <w:shd w:val="clear" w:color="auto" w:fill="FFFFFF"/>
        <w:spacing w:after="0" w:line="240" w:lineRule="auto"/>
        <w:ind w:left="360"/>
        <w:jc w:val="center"/>
        <w:rPr>
          <w:rFonts w:ascii="Times New Roman" w:hAnsi="Times New Roman"/>
          <w:b/>
          <w:sz w:val="24"/>
          <w:szCs w:val="24"/>
        </w:rPr>
      </w:pPr>
      <w:r w:rsidRPr="00EE55D3">
        <w:rPr>
          <w:rFonts w:ascii="Times New Roman" w:hAnsi="Times New Roman"/>
          <w:b/>
          <w:sz w:val="24"/>
          <w:szCs w:val="24"/>
        </w:rPr>
        <w:t>Задачи комиссии по трудовым спорам</w:t>
      </w:r>
    </w:p>
    <w:p w:rsidR="00644A84" w:rsidRPr="00EE55D3" w:rsidRDefault="00644A84" w:rsidP="00706BD7">
      <w:pPr>
        <w:shd w:val="clear" w:color="auto" w:fill="FFFFFF"/>
        <w:spacing w:after="0" w:line="240" w:lineRule="auto"/>
        <w:ind w:left="3525"/>
        <w:rPr>
          <w:rFonts w:ascii="Times New Roman" w:hAnsi="Times New Roman"/>
          <w:b/>
          <w:sz w:val="24"/>
          <w:szCs w:val="24"/>
        </w:rPr>
      </w:pPr>
    </w:p>
    <w:p w:rsidR="00644A84" w:rsidRPr="00EE55D3" w:rsidRDefault="00644A84" w:rsidP="00E55843">
      <w:pPr>
        <w:shd w:val="clear" w:color="auto" w:fill="FFFFFF"/>
        <w:spacing w:after="0" w:line="240" w:lineRule="auto"/>
        <w:ind w:firstLine="708"/>
        <w:jc w:val="both"/>
        <w:rPr>
          <w:rFonts w:ascii="Times New Roman" w:hAnsi="Times New Roman"/>
          <w:sz w:val="24"/>
          <w:szCs w:val="24"/>
        </w:rPr>
      </w:pPr>
      <w:r w:rsidRPr="00EE55D3">
        <w:rPr>
          <w:rFonts w:ascii="Times New Roman" w:hAnsi="Times New Roman"/>
          <w:sz w:val="24"/>
          <w:szCs w:val="24"/>
        </w:rPr>
        <w:t>Главными задач</w:t>
      </w:r>
      <w:r w:rsidR="009C488D">
        <w:rPr>
          <w:rFonts w:ascii="Times New Roman" w:hAnsi="Times New Roman"/>
          <w:sz w:val="24"/>
          <w:szCs w:val="24"/>
        </w:rPr>
        <w:t xml:space="preserve">ами Комиссии </w:t>
      </w:r>
      <w:r w:rsidRPr="00EE55D3">
        <w:rPr>
          <w:rFonts w:ascii="Times New Roman" w:hAnsi="Times New Roman"/>
          <w:sz w:val="24"/>
          <w:szCs w:val="24"/>
        </w:rPr>
        <w:t>является:</w:t>
      </w:r>
    </w:p>
    <w:p w:rsidR="00644A84" w:rsidRPr="00EE55D3" w:rsidRDefault="00644A84" w:rsidP="00F5653F">
      <w:pPr>
        <w:shd w:val="clear" w:color="auto" w:fill="FFFFFF"/>
        <w:spacing w:after="0" w:line="240" w:lineRule="auto"/>
        <w:ind w:firstLine="708"/>
        <w:jc w:val="both"/>
        <w:rPr>
          <w:rFonts w:ascii="Times New Roman" w:hAnsi="Times New Roman"/>
          <w:sz w:val="24"/>
          <w:szCs w:val="24"/>
        </w:rPr>
      </w:pPr>
      <w:r w:rsidRPr="00EE55D3">
        <w:rPr>
          <w:rFonts w:ascii="Times New Roman" w:hAnsi="Times New Roman"/>
          <w:sz w:val="24"/>
          <w:szCs w:val="24"/>
        </w:rPr>
        <w:t xml:space="preserve">2.1. Реализация государственной политики по вопросам образования и труда; рассмотрение и решение спорных вопросов, возникающих в процессе </w:t>
      </w:r>
      <w:r w:rsidR="009C488D">
        <w:rPr>
          <w:rFonts w:ascii="Times New Roman" w:hAnsi="Times New Roman"/>
          <w:sz w:val="24"/>
          <w:szCs w:val="24"/>
        </w:rPr>
        <w:t xml:space="preserve">воспитательно-образовательного </w:t>
      </w:r>
      <w:r w:rsidRPr="00EE55D3">
        <w:rPr>
          <w:rFonts w:ascii="Times New Roman" w:hAnsi="Times New Roman"/>
          <w:sz w:val="24"/>
          <w:szCs w:val="24"/>
        </w:rPr>
        <w:t>процесса, трудовой деятельности.</w:t>
      </w:r>
    </w:p>
    <w:p w:rsidR="00644A84" w:rsidRPr="00EE55D3" w:rsidRDefault="00644A84" w:rsidP="00F5653F">
      <w:pPr>
        <w:widowControl w:val="0"/>
        <w:shd w:val="clear" w:color="auto" w:fill="FFFFFF"/>
        <w:autoSpaceDE w:val="0"/>
        <w:autoSpaceDN w:val="0"/>
        <w:adjustRightInd w:val="0"/>
        <w:spacing w:after="0" w:line="240" w:lineRule="auto"/>
        <w:rPr>
          <w:rFonts w:ascii="Times New Roman" w:hAnsi="Times New Roman"/>
          <w:b/>
          <w:bCs/>
          <w:color w:val="000000"/>
          <w:spacing w:val="5"/>
          <w:sz w:val="24"/>
          <w:szCs w:val="24"/>
        </w:rPr>
      </w:pPr>
    </w:p>
    <w:p w:rsidR="00644A84" w:rsidRDefault="00644A84" w:rsidP="00041A91">
      <w:pPr>
        <w:widowControl w:val="0"/>
        <w:numPr>
          <w:ilvl w:val="0"/>
          <w:numId w:val="15"/>
        </w:numPr>
        <w:shd w:val="clear" w:color="auto" w:fill="FFFFFF"/>
        <w:autoSpaceDE w:val="0"/>
        <w:autoSpaceDN w:val="0"/>
        <w:adjustRightInd w:val="0"/>
        <w:spacing w:after="0" w:line="240" w:lineRule="auto"/>
        <w:ind w:left="360"/>
        <w:jc w:val="center"/>
        <w:rPr>
          <w:rFonts w:ascii="Times New Roman" w:hAnsi="Times New Roman"/>
          <w:b/>
          <w:bCs/>
          <w:color w:val="000000"/>
          <w:spacing w:val="5"/>
          <w:sz w:val="24"/>
          <w:szCs w:val="24"/>
        </w:rPr>
      </w:pPr>
      <w:r w:rsidRPr="00EE55D3">
        <w:rPr>
          <w:rFonts w:ascii="Times New Roman" w:hAnsi="Times New Roman"/>
          <w:b/>
          <w:bCs/>
          <w:color w:val="000000"/>
          <w:spacing w:val="5"/>
          <w:sz w:val="24"/>
          <w:szCs w:val="24"/>
        </w:rPr>
        <w:t>Функции комиссии по трудовым спорам</w:t>
      </w:r>
    </w:p>
    <w:p w:rsidR="00644A84" w:rsidRPr="00EE55D3" w:rsidRDefault="00644A84" w:rsidP="00706BD7">
      <w:pPr>
        <w:widowControl w:val="0"/>
        <w:shd w:val="clear" w:color="auto" w:fill="FFFFFF"/>
        <w:autoSpaceDE w:val="0"/>
        <w:autoSpaceDN w:val="0"/>
        <w:adjustRightInd w:val="0"/>
        <w:spacing w:after="0" w:line="240" w:lineRule="auto"/>
        <w:ind w:left="3525"/>
        <w:jc w:val="center"/>
        <w:rPr>
          <w:rFonts w:ascii="Times New Roman" w:hAnsi="Times New Roman"/>
          <w:b/>
          <w:bCs/>
          <w:color w:val="000000"/>
          <w:spacing w:val="5"/>
          <w:sz w:val="24"/>
          <w:szCs w:val="24"/>
        </w:rPr>
      </w:pPr>
    </w:p>
    <w:p w:rsidR="00644A84" w:rsidRPr="00EE55D3" w:rsidRDefault="00644A84" w:rsidP="009A0755">
      <w:pPr>
        <w:shd w:val="clear" w:color="auto" w:fill="FFFFFF"/>
        <w:spacing w:after="0" w:line="240" w:lineRule="auto"/>
        <w:ind w:firstLine="708"/>
        <w:jc w:val="both"/>
        <w:rPr>
          <w:rFonts w:ascii="Times New Roman" w:hAnsi="Times New Roman"/>
          <w:sz w:val="24"/>
          <w:szCs w:val="24"/>
        </w:rPr>
      </w:pPr>
      <w:r w:rsidRPr="00EE55D3">
        <w:rPr>
          <w:rFonts w:ascii="Times New Roman" w:hAnsi="Times New Roman"/>
          <w:color w:val="000000"/>
          <w:spacing w:val="3"/>
          <w:sz w:val="24"/>
          <w:szCs w:val="24"/>
        </w:rPr>
        <w:t>Комиссия осуществляет следующие функции:</w:t>
      </w:r>
    </w:p>
    <w:p w:rsidR="00644A84" w:rsidRPr="00EE55D3" w:rsidRDefault="00644A84" w:rsidP="009A0755">
      <w:pPr>
        <w:shd w:val="clear" w:color="auto" w:fill="FFFFFF"/>
        <w:tabs>
          <w:tab w:val="left" w:pos="902"/>
        </w:tabs>
        <w:spacing w:after="0" w:line="240" w:lineRule="auto"/>
        <w:ind w:firstLine="720"/>
        <w:jc w:val="both"/>
        <w:rPr>
          <w:rFonts w:ascii="Times New Roman" w:hAnsi="Times New Roman"/>
          <w:sz w:val="24"/>
          <w:szCs w:val="24"/>
        </w:rPr>
      </w:pPr>
      <w:r w:rsidRPr="00EE55D3">
        <w:rPr>
          <w:rFonts w:ascii="Times New Roman" w:hAnsi="Times New Roman"/>
          <w:color w:val="000000"/>
          <w:spacing w:val="-2"/>
          <w:sz w:val="24"/>
          <w:szCs w:val="24"/>
        </w:rPr>
        <w:t>3.1.</w:t>
      </w:r>
      <w:r w:rsidRPr="00EE55D3">
        <w:rPr>
          <w:rFonts w:ascii="Times New Roman" w:hAnsi="Times New Roman"/>
          <w:color w:val="000000"/>
          <w:sz w:val="24"/>
          <w:szCs w:val="24"/>
        </w:rPr>
        <w:tab/>
      </w:r>
      <w:r w:rsidRPr="00EE55D3">
        <w:rPr>
          <w:rFonts w:ascii="Times New Roman" w:hAnsi="Times New Roman"/>
          <w:color w:val="000000"/>
          <w:spacing w:val="4"/>
          <w:sz w:val="24"/>
          <w:szCs w:val="24"/>
        </w:rPr>
        <w:t xml:space="preserve">Изучает и обеспечивает выполнение нормативных документов, </w:t>
      </w:r>
      <w:r w:rsidRPr="00EE55D3">
        <w:rPr>
          <w:rFonts w:ascii="Times New Roman" w:hAnsi="Times New Roman"/>
          <w:color w:val="000000"/>
          <w:spacing w:val="3"/>
          <w:sz w:val="24"/>
          <w:szCs w:val="24"/>
        </w:rPr>
        <w:t>приказов, распоряжений, актов вышестоящих организаций.</w:t>
      </w:r>
    </w:p>
    <w:p w:rsidR="00644A84" w:rsidRPr="00EE55D3" w:rsidRDefault="00644A84" w:rsidP="009A0755">
      <w:pPr>
        <w:shd w:val="clear" w:color="auto" w:fill="FFFFFF"/>
        <w:tabs>
          <w:tab w:val="left" w:pos="720"/>
        </w:tabs>
        <w:spacing w:after="0" w:line="240" w:lineRule="auto"/>
        <w:jc w:val="both"/>
        <w:rPr>
          <w:rFonts w:ascii="Times New Roman" w:hAnsi="Times New Roman"/>
          <w:sz w:val="24"/>
          <w:szCs w:val="24"/>
        </w:rPr>
      </w:pPr>
      <w:r w:rsidRPr="00EE55D3">
        <w:rPr>
          <w:rFonts w:ascii="Times New Roman" w:hAnsi="Times New Roman"/>
          <w:color w:val="000000"/>
          <w:spacing w:val="-2"/>
          <w:sz w:val="24"/>
          <w:szCs w:val="24"/>
        </w:rPr>
        <w:tab/>
        <w:t xml:space="preserve">3.2.  </w:t>
      </w:r>
      <w:r w:rsidRPr="00EE55D3">
        <w:rPr>
          <w:rFonts w:ascii="Times New Roman" w:hAnsi="Times New Roman"/>
          <w:color w:val="000000"/>
          <w:spacing w:val="3"/>
          <w:sz w:val="24"/>
          <w:szCs w:val="24"/>
        </w:rPr>
        <w:t>Рассматривает споры по следующим вопросам:</w:t>
      </w:r>
    </w:p>
    <w:p w:rsidR="00644A84" w:rsidRPr="00EE55D3" w:rsidRDefault="00644A84" w:rsidP="00041A91">
      <w:pPr>
        <w:widowControl w:val="0"/>
        <w:numPr>
          <w:ilvl w:val="0"/>
          <w:numId w:val="23"/>
        </w:numPr>
        <w:shd w:val="clear" w:color="auto" w:fill="FFFFFF"/>
        <w:tabs>
          <w:tab w:val="left" w:pos="720"/>
          <w:tab w:val="left" w:pos="1080"/>
        </w:tabs>
        <w:autoSpaceDE w:val="0"/>
        <w:autoSpaceDN w:val="0"/>
        <w:adjustRightInd w:val="0"/>
        <w:spacing w:after="0" w:line="240" w:lineRule="auto"/>
        <w:ind w:left="0" w:firstLine="720"/>
        <w:jc w:val="both"/>
        <w:rPr>
          <w:rFonts w:ascii="Times New Roman" w:hAnsi="Times New Roman"/>
          <w:color w:val="000000"/>
          <w:sz w:val="24"/>
          <w:szCs w:val="24"/>
        </w:rPr>
      </w:pPr>
      <w:r w:rsidRPr="00EE55D3">
        <w:rPr>
          <w:rFonts w:ascii="Times New Roman" w:hAnsi="Times New Roman"/>
          <w:color w:val="000000"/>
          <w:spacing w:val="3"/>
          <w:sz w:val="24"/>
          <w:szCs w:val="24"/>
        </w:rPr>
        <w:t>перевод на другую работу и оплату труда при переводе;</w:t>
      </w:r>
    </w:p>
    <w:p w:rsidR="00644A84" w:rsidRPr="00EE55D3" w:rsidRDefault="00644A84" w:rsidP="00041A91">
      <w:pPr>
        <w:widowControl w:val="0"/>
        <w:numPr>
          <w:ilvl w:val="0"/>
          <w:numId w:val="23"/>
        </w:numPr>
        <w:shd w:val="clear" w:color="auto" w:fill="FFFFFF"/>
        <w:tabs>
          <w:tab w:val="left" w:pos="720"/>
          <w:tab w:val="left" w:pos="1080"/>
        </w:tabs>
        <w:autoSpaceDE w:val="0"/>
        <w:autoSpaceDN w:val="0"/>
        <w:adjustRightInd w:val="0"/>
        <w:spacing w:after="0" w:line="240" w:lineRule="auto"/>
        <w:ind w:left="0" w:firstLine="720"/>
        <w:jc w:val="both"/>
        <w:rPr>
          <w:rFonts w:ascii="Times New Roman" w:hAnsi="Times New Roman"/>
          <w:color w:val="000000"/>
          <w:sz w:val="24"/>
          <w:szCs w:val="24"/>
        </w:rPr>
      </w:pPr>
      <w:r w:rsidRPr="00EE55D3">
        <w:rPr>
          <w:rFonts w:ascii="Times New Roman" w:hAnsi="Times New Roman"/>
          <w:color w:val="000000"/>
          <w:spacing w:val="3"/>
          <w:sz w:val="24"/>
          <w:szCs w:val="24"/>
        </w:rPr>
        <w:t>прекращение трудового договора;</w:t>
      </w:r>
    </w:p>
    <w:p w:rsidR="00644A84" w:rsidRPr="00EE55D3" w:rsidRDefault="00644A84" w:rsidP="00041A91">
      <w:pPr>
        <w:widowControl w:val="0"/>
        <w:numPr>
          <w:ilvl w:val="0"/>
          <w:numId w:val="23"/>
        </w:numPr>
        <w:shd w:val="clear" w:color="auto" w:fill="FFFFFF"/>
        <w:tabs>
          <w:tab w:val="left" w:pos="720"/>
          <w:tab w:val="left" w:pos="1080"/>
        </w:tabs>
        <w:autoSpaceDE w:val="0"/>
        <w:autoSpaceDN w:val="0"/>
        <w:adjustRightInd w:val="0"/>
        <w:spacing w:after="0" w:line="240" w:lineRule="auto"/>
        <w:ind w:left="0" w:firstLine="720"/>
        <w:jc w:val="both"/>
        <w:rPr>
          <w:rFonts w:ascii="Times New Roman" w:hAnsi="Times New Roman"/>
          <w:color w:val="000000"/>
          <w:sz w:val="24"/>
          <w:szCs w:val="24"/>
        </w:rPr>
      </w:pPr>
      <w:r w:rsidRPr="00EE55D3">
        <w:rPr>
          <w:rFonts w:ascii="Times New Roman" w:hAnsi="Times New Roman"/>
          <w:color w:val="000000"/>
          <w:spacing w:val="3"/>
          <w:sz w:val="24"/>
          <w:szCs w:val="24"/>
        </w:rPr>
        <w:t>оплата сверхурочных работ, работ в ночное время;</w:t>
      </w:r>
    </w:p>
    <w:p w:rsidR="00644A84" w:rsidRPr="00EE55D3" w:rsidRDefault="00644A84" w:rsidP="00041A91">
      <w:pPr>
        <w:widowControl w:val="0"/>
        <w:numPr>
          <w:ilvl w:val="0"/>
          <w:numId w:val="23"/>
        </w:numPr>
        <w:shd w:val="clear" w:color="auto" w:fill="FFFFFF"/>
        <w:tabs>
          <w:tab w:val="left" w:pos="720"/>
          <w:tab w:val="left" w:pos="1080"/>
        </w:tabs>
        <w:autoSpaceDE w:val="0"/>
        <w:autoSpaceDN w:val="0"/>
        <w:adjustRightInd w:val="0"/>
        <w:spacing w:after="0" w:line="240" w:lineRule="auto"/>
        <w:ind w:left="0" w:firstLine="720"/>
        <w:jc w:val="both"/>
        <w:rPr>
          <w:rFonts w:ascii="Times New Roman" w:hAnsi="Times New Roman"/>
          <w:color w:val="000000"/>
          <w:sz w:val="24"/>
          <w:szCs w:val="24"/>
        </w:rPr>
      </w:pPr>
      <w:r w:rsidRPr="00EE55D3">
        <w:rPr>
          <w:rFonts w:ascii="Times New Roman" w:hAnsi="Times New Roman"/>
          <w:color w:val="000000"/>
          <w:spacing w:val="3"/>
          <w:sz w:val="24"/>
          <w:szCs w:val="24"/>
        </w:rPr>
        <w:t>компенсация за работу в выходные и праздничные дни;</w:t>
      </w:r>
    </w:p>
    <w:p w:rsidR="00644A84" w:rsidRPr="00EE55D3" w:rsidRDefault="00644A84" w:rsidP="00041A91">
      <w:pPr>
        <w:widowControl w:val="0"/>
        <w:numPr>
          <w:ilvl w:val="0"/>
          <w:numId w:val="23"/>
        </w:numPr>
        <w:shd w:val="clear" w:color="auto" w:fill="FFFFFF"/>
        <w:tabs>
          <w:tab w:val="left" w:pos="720"/>
          <w:tab w:val="left" w:pos="1080"/>
        </w:tabs>
        <w:autoSpaceDE w:val="0"/>
        <w:autoSpaceDN w:val="0"/>
        <w:adjustRightInd w:val="0"/>
        <w:spacing w:after="0" w:line="240" w:lineRule="auto"/>
        <w:ind w:left="0" w:firstLine="720"/>
        <w:jc w:val="both"/>
        <w:rPr>
          <w:rFonts w:ascii="Times New Roman" w:hAnsi="Times New Roman"/>
          <w:color w:val="000000"/>
          <w:sz w:val="24"/>
          <w:szCs w:val="24"/>
        </w:rPr>
      </w:pPr>
      <w:r w:rsidRPr="00EE55D3">
        <w:rPr>
          <w:rFonts w:ascii="Times New Roman" w:hAnsi="Times New Roman"/>
          <w:color w:val="000000"/>
          <w:spacing w:val="3"/>
          <w:sz w:val="24"/>
          <w:szCs w:val="24"/>
        </w:rPr>
        <w:t>оплата труда при совмещении профессий;</w:t>
      </w:r>
    </w:p>
    <w:p w:rsidR="00644A84" w:rsidRPr="00EE55D3" w:rsidRDefault="00644A84" w:rsidP="00041A91">
      <w:pPr>
        <w:widowControl w:val="0"/>
        <w:numPr>
          <w:ilvl w:val="0"/>
          <w:numId w:val="23"/>
        </w:numPr>
        <w:shd w:val="clear" w:color="auto" w:fill="FFFFFF"/>
        <w:tabs>
          <w:tab w:val="left" w:pos="720"/>
          <w:tab w:val="left" w:pos="1080"/>
        </w:tabs>
        <w:autoSpaceDE w:val="0"/>
        <w:autoSpaceDN w:val="0"/>
        <w:adjustRightInd w:val="0"/>
        <w:spacing w:after="0" w:line="240" w:lineRule="auto"/>
        <w:ind w:left="0" w:firstLine="720"/>
        <w:jc w:val="both"/>
        <w:rPr>
          <w:rFonts w:ascii="Times New Roman" w:hAnsi="Times New Roman"/>
          <w:color w:val="000000"/>
          <w:sz w:val="24"/>
          <w:szCs w:val="24"/>
        </w:rPr>
      </w:pPr>
      <w:r w:rsidRPr="00EE55D3">
        <w:rPr>
          <w:rFonts w:ascii="Times New Roman" w:hAnsi="Times New Roman"/>
          <w:color w:val="000000"/>
          <w:spacing w:val="3"/>
          <w:sz w:val="24"/>
          <w:szCs w:val="24"/>
        </w:rPr>
        <w:t>оплата труда при заместительстве;</w:t>
      </w:r>
    </w:p>
    <w:p w:rsidR="00644A84" w:rsidRPr="00EE55D3" w:rsidRDefault="00644A84" w:rsidP="00041A91">
      <w:pPr>
        <w:widowControl w:val="0"/>
        <w:numPr>
          <w:ilvl w:val="0"/>
          <w:numId w:val="23"/>
        </w:numPr>
        <w:shd w:val="clear" w:color="auto" w:fill="FFFFFF"/>
        <w:tabs>
          <w:tab w:val="left" w:pos="720"/>
          <w:tab w:val="left" w:pos="1080"/>
        </w:tabs>
        <w:autoSpaceDE w:val="0"/>
        <w:autoSpaceDN w:val="0"/>
        <w:adjustRightInd w:val="0"/>
        <w:spacing w:after="0" w:line="240" w:lineRule="auto"/>
        <w:ind w:left="0" w:firstLine="720"/>
        <w:jc w:val="both"/>
        <w:rPr>
          <w:rFonts w:ascii="Times New Roman" w:hAnsi="Times New Roman"/>
          <w:color w:val="000000"/>
          <w:sz w:val="24"/>
          <w:szCs w:val="24"/>
        </w:rPr>
      </w:pPr>
      <w:r w:rsidRPr="00EE55D3">
        <w:rPr>
          <w:rFonts w:ascii="Times New Roman" w:hAnsi="Times New Roman"/>
          <w:color w:val="000000"/>
          <w:spacing w:val="3"/>
          <w:sz w:val="24"/>
          <w:szCs w:val="24"/>
        </w:rPr>
        <w:t>выплата выходного пособия;</w:t>
      </w:r>
    </w:p>
    <w:p w:rsidR="00644A84" w:rsidRPr="00EE55D3" w:rsidRDefault="00644A84" w:rsidP="00041A91">
      <w:pPr>
        <w:widowControl w:val="0"/>
        <w:numPr>
          <w:ilvl w:val="0"/>
          <w:numId w:val="23"/>
        </w:numPr>
        <w:shd w:val="clear" w:color="auto" w:fill="FFFFFF"/>
        <w:tabs>
          <w:tab w:val="left" w:pos="720"/>
          <w:tab w:val="left" w:pos="1080"/>
        </w:tabs>
        <w:autoSpaceDE w:val="0"/>
        <w:autoSpaceDN w:val="0"/>
        <w:adjustRightInd w:val="0"/>
        <w:spacing w:after="0" w:line="240" w:lineRule="auto"/>
        <w:ind w:left="0" w:firstLine="720"/>
        <w:jc w:val="both"/>
        <w:rPr>
          <w:rFonts w:ascii="Times New Roman" w:hAnsi="Times New Roman"/>
          <w:color w:val="000000"/>
          <w:sz w:val="24"/>
          <w:szCs w:val="24"/>
        </w:rPr>
      </w:pPr>
      <w:r w:rsidRPr="00EE55D3">
        <w:rPr>
          <w:rFonts w:ascii="Times New Roman" w:hAnsi="Times New Roman"/>
          <w:color w:val="000000"/>
          <w:spacing w:val="3"/>
          <w:sz w:val="24"/>
          <w:szCs w:val="24"/>
        </w:rPr>
        <w:t>выплата заработной платы во время вынужденного прогула;</w:t>
      </w:r>
    </w:p>
    <w:p w:rsidR="00644A84" w:rsidRPr="00EE55D3" w:rsidRDefault="00644A84" w:rsidP="00041A91">
      <w:pPr>
        <w:widowControl w:val="0"/>
        <w:numPr>
          <w:ilvl w:val="0"/>
          <w:numId w:val="23"/>
        </w:numPr>
        <w:shd w:val="clear" w:color="auto" w:fill="FFFFFF"/>
        <w:tabs>
          <w:tab w:val="left" w:pos="720"/>
          <w:tab w:val="left" w:pos="1080"/>
        </w:tabs>
        <w:autoSpaceDE w:val="0"/>
        <w:autoSpaceDN w:val="0"/>
        <w:adjustRightInd w:val="0"/>
        <w:spacing w:after="0" w:line="240" w:lineRule="auto"/>
        <w:ind w:left="0" w:firstLine="720"/>
        <w:jc w:val="both"/>
        <w:rPr>
          <w:rFonts w:ascii="Times New Roman" w:hAnsi="Times New Roman"/>
          <w:color w:val="000000"/>
          <w:sz w:val="24"/>
          <w:szCs w:val="24"/>
        </w:rPr>
      </w:pPr>
      <w:r w:rsidRPr="00EE55D3">
        <w:rPr>
          <w:rFonts w:ascii="Times New Roman" w:hAnsi="Times New Roman"/>
          <w:color w:val="000000"/>
          <w:spacing w:val="4"/>
          <w:sz w:val="24"/>
          <w:szCs w:val="24"/>
        </w:rPr>
        <w:t xml:space="preserve">возврат денежных сумм, удержанных из заработной платы в возмещении </w:t>
      </w:r>
      <w:r w:rsidRPr="00EE55D3">
        <w:rPr>
          <w:rFonts w:ascii="Times New Roman" w:hAnsi="Times New Roman"/>
          <w:color w:val="000000"/>
          <w:spacing w:val="3"/>
          <w:sz w:val="24"/>
          <w:szCs w:val="24"/>
        </w:rPr>
        <w:t>ущерба, причиненного Учреждению;</w:t>
      </w:r>
    </w:p>
    <w:p w:rsidR="00644A84" w:rsidRPr="00EE55D3" w:rsidRDefault="00644A84" w:rsidP="00041A91">
      <w:pPr>
        <w:numPr>
          <w:ilvl w:val="0"/>
          <w:numId w:val="23"/>
        </w:numPr>
        <w:shd w:val="clear" w:color="auto" w:fill="FFFFFF"/>
        <w:tabs>
          <w:tab w:val="left" w:pos="624"/>
          <w:tab w:val="left" w:pos="720"/>
          <w:tab w:val="left" w:pos="1080"/>
        </w:tabs>
        <w:spacing w:after="0" w:line="240" w:lineRule="auto"/>
        <w:ind w:left="0" w:firstLine="720"/>
        <w:jc w:val="both"/>
        <w:rPr>
          <w:rFonts w:ascii="Times New Roman" w:hAnsi="Times New Roman"/>
          <w:sz w:val="24"/>
          <w:szCs w:val="24"/>
        </w:rPr>
      </w:pPr>
      <w:r w:rsidRPr="00EE55D3">
        <w:rPr>
          <w:rFonts w:ascii="Times New Roman" w:hAnsi="Times New Roman"/>
          <w:color w:val="000000"/>
          <w:spacing w:val="5"/>
          <w:sz w:val="24"/>
          <w:szCs w:val="24"/>
        </w:rPr>
        <w:lastRenderedPageBreak/>
        <w:t xml:space="preserve">право на получение и размер причитающейся работнику премии, </w:t>
      </w:r>
      <w:r w:rsidRPr="00EE55D3">
        <w:rPr>
          <w:rFonts w:ascii="Times New Roman" w:hAnsi="Times New Roman"/>
          <w:color w:val="000000"/>
          <w:spacing w:val="3"/>
          <w:sz w:val="24"/>
          <w:szCs w:val="24"/>
        </w:rPr>
        <w:t>предусмотренной системой оплаты труда;</w:t>
      </w:r>
    </w:p>
    <w:p w:rsidR="00644A84" w:rsidRPr="00EE55D3" w:rsidRDefault="00644A84" w:rsidP="00041A91">
      <w:pPr>
        <w:numPr>
          <w:ilvl w:val="0"/>
          <w:numId w:val="23"/>
        </w:numPr>
        <w:shd w:val="clear" w:color="auto" w:fill="FFFFFF"/>
        <w:tabs>
          <w:tab w:val="left" w:pos="720"/>
          <w:tab w:val="left" w:pos="1080"/>
        </w:tabs>
        <w:spacing w:after="0" w:line="240" w:lineRule="auto"/>
        <w:ind w:left="0" w:firstLine="720"/>
        <w:jc w:val="both"/>
        <w:rPr>
          <w:rFonts w:ascii="Times New Roman" w:hAnsi="Times New Roman"/>
          <w:color w:val="000000"/>
          <w:sz w:val="24"/>
          <w:szCs w:val="24"/>
        </w:rPr>
      </w:pPr>
      <w:r w:rsidRPr="00EE55D3">
        <w:rPr>
          <w:rFonts w:ascii="Times New Roman" w:hAnsi="Times New Roman"/>
          <w:color w:val="000000"/>
          <w:spacing w:val="3"/>
          <w:sz w:val="24"/>
          <w:szCs w:val="24"/>
        </w:rPr>
        <w:t>предоставление ежегодных отпусков установленной продолжительности;</w:t>
      </w:r>
    </w:p>
    <w:p w:rsidR="00644A84" w:rsidRPr="00EE55D3" w:rsidRDefault="00644A84" w:rsidP="00041A91">
      <w:pPr>
        <w:numPr>
          <w:ilvl w:val="0"/>
          <w:numId w:val="23"/>
        </w:numPr>
        <w:shd w:val="clear" w:color="auto" w:fill="FFFFFF"/>
        <w:tabs>
          <w:tab w:val="left" w:pos="720"/>
          <w:tab w:val="left" w:pos="1080"/>
        </w:tabs>
        <w:spacing w:after="0" w:line="240" w:lineRule="auto"/>
        <w:ind w:left="0" w:firstLine="720"/>
        <w:jc w:val="both"/>
        <w:rPr>
          <w:rFonts w:ascii="Times New Roman" w:hAnsi="Times New Roman"/>
          <w:color w:val="000000"/>
          <w:sz w:val="24"/>
          <w:szCs w:val="24"/>
        </w:rPr>
      </w:pPr>
      <w:r w:rsidRPr="00EE55D3">
        <w:rPr>
          <w:rFonts w:ascii="Times New Roman" w:hAnsi="Times New Roman"/>
          <w:color w:val="000000"/>
          <w:spacing w:val="5"/>
          <w:sz w:val="24"/>
          <w:szCs w:val="24"/>
        </w:rPr>
        <w:t xml:space="preserve">оплата отпуска и выплата денежной компенсации за неиспользованный </w:t>
      </w:r>
      <w:r w:rsidRPr="00EE55D3">
        <w:rPr>
          <w:rFonts w:ascii="Times New Roman" w:hAnsi="Times New Roman"/>
          <w:color w:val="000000"/>
          <w:spacing w:val="2"/>
          <w:sz w:val="24"/>
          <w:szCs w:val="24"/>
        </w:rPr>
        <w:t>отпуск при увольнении;</w:t>
      </w:r>
    </w:p>
    <w:p w:rsidR="00644A84" w:rsidRPr="00EE55D3" w:rsidRDefault="00644A84" w:rsidP="00041A91">
      <w:pPr>
        <w:numPr>
          <w:ilvl w:val="0"/>
          <w:numId w:val="23"/>
        </w:numPr>
        <w:shd w:val="clear" w:color="auto" w:fill="FFFFFF"/>
        <w:tabs>
          <w:tab w:val="left" w:pos="720"/>
          <w:tab w:val="left" w:pos="1080"/>
        </w:tabs>
        <w:spacing w:after="0" w:line="240" w:lineRule="auto"/>
        <w:ind w:left="0" w:firstLine="720"/>
        <w:jc w:val="both"/>
        <w:rPr>
          <w:rFonts w:ascii="Times New Roman" w:hAnsi="Times New Roman"/>
          <w:color w:val="000000"/>
          <w:sz w:val="24"/>
          <w:szCs w:val="24"/>
        </w:rPr>
      </w:pPr>
      <w:r w:rsidRPr="00EE55D3">
        <w:rPr>
          <w:rFonts w:ascii="Times New Roman" w:hAnsi="Times New Roman"/>
          <w:color w:val="000000"/>
          <w:spacing w:val="3"/>
          <w:sz w:val="24"/>
          <w:szCs w:val="24"/>
        </w:rPr>
        <w:t>наложение дисциплинарного взыскания.</w:t>
      </w:r>
    </w:p>
    <w:p w:rsidR="00644A84" w:rsidRPr="00EE55D3" w:rsidRDefault="00644A84" w:rsidP="006E6575">
      <w:pPr>
        <w:shd w:val="clear" w:color="auto" w:fill="FFFFFF"/>
        <w:spacing w:after="0" w:line="240" w:lineRule="auto"/>
        <w:ind w:firstLine="708"/>
        <w:jc w:val="both"/>
        <w:rPr>
          <w:rFonts w:ascii="Times New Roman" w:hAnsi="Times New Roman"/>
          <w:color w:val="000000"/>
          <w:spacing w:val="3"/>
          <w:sz w:val="24"/>
          <w:szCs w:val="24"/>
        </w:rPr>
      </w:pPr>
      <w:r w:rsidRPr="00EE55D3">
        <w:rPr>
          <w:rFonts w:ascii="Times New Roman" w:hAnsi="Times New Roman"/>
          <w:color w:val="000000"/>
          <w:spacing w:val="3"/>
          <w:sz w:val="24"/>
          <w:szCs w:val="24"/>
        </w:rPr>
        <w:t>3.3. Принимает соответствующие решения по спорным вопросам.</w:t>
      </w:r>
    </w:p>
    <w:p w:rsidR="00644A84" w:rsidRPr="00EE55D3" w:rsidRDefault="00644A84" w:rsidP="00E55843">
      <w:pPr>
        <w:shd w:val="clear" w:color="auto" w:fill="FFFFFF"/>
        <w:spacing w:after="0" w:line="240" w:lineRule="auto"/>
        <w:jc w:val="both"/>
        <w:rPr>
          <w:rFonts w:ascii="Times New Roman" w:hAnsi="Times New Roman"/>
          <w:sz w:val="24"/>
          <w:szCs w:val="24"/>
        </w:rPr>
      </w:pPr>
    </w:p>
    <w:p w:rsidR="00644A84" w:rsidRPr="00EE55D3" w:rsidRDefault="00644A84" w:rsidP="003068C7">
      <w:pPr>
        <w:widowControl w:val="0"/>
        <w:shd w:val="clear" w:color="auto" w:fill="FFFFFF"/>
        <w:tabs>
          <w:tab w:val="left" w:pos="571"/>
        </w:tabs>
        <w:autoSpaceDE w:val="0"/>
        <w:autoSpaceDN w:val="0"/>
        <w:adjustRightInd w:val="0"/>
        <w:spacing w:after="0" w:line="240" w:lineRule="auto"/>
        <w:jc w:val="center"/>
        <w:rPr>
          <w:rFonts w:ascii="Times New Roman" w:hAnsi="Times New Roman"/>
          <w:b/>
          <w:bCs/>
          <w:color w:val="000000"/>
          <w:spacing w:val="4"/>
          <w:sz w:val="24"/>
          <w:szCs w:val="24"/>
        </w:rPr>
      </w:pPr>
      <w:r w:rsidRPr="00EE55D3">
        <w:rPr>
          <w:rFonts w:ascii="Times New Roman" w:hAnsi="Times New Roman"/>
          <w:b/>
          <w:bCs/>
          <w:color w:val="000000"/>
          <w:spacing w:val="4"/>
          <w:sz w:val="24"/>
          <w:szCs w:val="24"/>
        </w:rPr>
        <w:t>4. Права комиссии по т рудовым спорам</w:t>
      </w:r>
    </w:p>
    <w:p w:rsidR="00644A84" w:rsidRDefault="00644A84" w:rsidP="006E6575">
      <w:pPr>
        <w:shd w:val="clear" w:color="auto" w:fill="FFFFFF"/>
        <w:spacing w:after="0" w:line="240" w:lineRule="auto"/>
        <w:ind w:firstLine="720"/>
        <w:jc w:val="both"/>
        <w:rPr>
          <w:rFonts w:ascii="Times New Roman" w:hAnsi="Times New Roman"/>
          <w:color w:val="000000"/>
          <w:spacing w:val="3"/>
          <w:sz w:val="24"/>
          <w:szCs w:val="24"/>
        </w:rPr>
      </w:pPr>
    </w:p>
    <w:p w:rsidR="00644A84" w:rsidRPr="00EE55D3" w:rsidRDefault="00583999" w:rsidP="006E6575">
      <w:pPr>
        <w:shd w:val="clear" w:color="auto" w:fill="FFFFFF"/>
        <w:spacing w:after="0" w:line="240" w:lineRule="auto"/>
        <w:ind w:firstLine="720"/>
        <w:jc w:val="both"/>
        <w:rPr>
          <w:rFonts w:ascii="Times New Roman" w:hAnsi="Times New Roman"/>
          <w:sz w:val="24"/>
          <w:szCs w:val="24"/>
        </w:rPr>
      </w:pPr>
      <w:r>
        <w:rPr>
          <w:rFonts w:ascii="Times New Roman" w:hAnsi="Times New Roman"/>
          <w:color w:val="000000"/>
          <w:spacing w:val="3"/>
          <w:sz w:val="24"/>
          <w:szCs w:val="24"/>
        </w:rPr>
        <w:t xml:space="preserve">4. </w:t>
      </w:r>
      <w:r w:rsidR="00644A84" w:rsidRPr="00EE55D3">
        <w:rPr>
          <w:rFonts w:ascii="Times New Roman" w:hAnsi="Times New Roman"/>
          <w:color w:val="000000"/>
          <w:spacing w:val="3"/>
          <w:sz w:val="24"/>
          <w:szCs w:val="24"/>
        </w:rPr>
        <w:t>Комиссия имеет право:</w:t>
      </w:r>
    </w:p>
    <w:p w:rsidR="00644A84" w:rsidRPr="00EE55D3" w:rsidRDefault="00644A84" w:rsidP="00041A91">
      <w:pPr>
        <w:widowControl w:val="0"/>
        <w:numPr>
          <w:ilvl w:val="0"/>
          <w:numId w:val="5"/>
        </w:numPr>
        <w:shd w:val="clear" w:color="auto" w:fill="FFFFFF"/>
        <w:tabs>
          <w:tab w:val="left" w:pos="744"/>
        </w:tabs>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pacing w:val="7"/>
          <w:sz w:val="24"/>
          <w:szCs w:val="24"/>
        </w:rPr>
        <w:t xml:space="preserve"> </w:t>
      </w:r>
      <w:r w:rsidRPr="00EE55D3">
        <w:rPr>
          <w:rFonts w:ascii="Times New Roman" w:hAnsi="Times New Roman"/>
          <w:color w:val="000000"/>
          <w:spacing w:val="7"/>
          <w:sz w:val="24"/>
          <w:szCs w:val="24"/>
        </w:rPr>
        <w:t xml:space="preserve">Приглашать специалистов, консультантов различного профиля для </w:t>
      </w:r>
      <w:r w:rsidRPr="00EE55D3">
        <w:rPr>
          <w:rFonts w:ascii="Times New Roman" w:hAnsi="Times New Roman"/>
          <w:color w:val="000000"/>
          <w:spacing w:val="3"/>
          <w:sz w:val="24"/>
          <w:szCs w:val="24"/>
        </w:rPr>
        <w:t xml:space="preserve">рассмотрения спорных вопросов и выработки соответствующих рекомендаций, </w:t>
      </w:r>
      <w:r w:rsidRPr="00EE55D3">
        <w:rPr>
          <w:rFonts w:ascii="Times New Roman" w:hAnsi="Times New Roman"/>
          <w:color w:val="000000"/>
          <w:spacing w:val="1"/>
          <w:sz w:val="24"/>
          <w:szCs w:val="24"/>
        </w:rPr>
        <w:t>решений.</w:t>
      </w:r>
    </w:p>
    <w:p w:rsidR="00644A84" w:rsidRPr="00EE55D3" w:rsidRDefault="00644A84" w:rsidP="00041A91">
      <w:pPr>
        <w:widowControl w:val="0"/>
        <w:numPr>
          <w:ilvl w:val="0"/>
          <w:numId w:val="5"/>
        </w:numPr>
        <w:shd w:val="clear" w:color="auto" w:fill="FFFFFF"/>
        <w:tabs>
          <w:tab w:val="left" w:pos="744"/>
        </w:tabs>
        <w:autoSpaceDE w:val="0"/>
        <w:autoSpaceDN w:val="0"/>
        <w:adjustRightInd w:val="0"/>
        <w:spacing w:after="0" w:line="240" w:lineRule="auto"/>
        <w:ind w:firstLine="720"/>
        <w:jc w:val="both"/>
        <w:rPr>
          <w:rFonts w:ascii="Times New Roman" w:hAnsi="Times New Roman"/>
          <w:color w:val="000000"/>
          <w:spacing w:val="-1"/>
          <w:sz w:val="24"/>
          <w:szCs w:val="24"/>
        </w:rPr>
      </w:pPr>
      <w:r w:rsidRPr="00EE55D3">
        <w:rPr>
          <w:rFonts w:ascii="Times New Roman" w:hAnsi="Times New Roman"/>
          <w:color w:val="000000"/>
          <w:spacing w:val="9"/>
          <w:sz w:val="24"/>
          <w:szCs w:val="24"/>
        </w:rPr>
        <w:t xml:space="preserve"> В отдельных случаях на заседание Комиссии могут приглашаться </w:t>
      </w:r>
      <w:r w:rsidRPr="00EE55D3">
        <w:rPr>
          <w:rFonts w:ascii="Times New Roman" w:hAnsi="Times New Roman"/>
          <w:color w:val="000000"/>
          <w:spacing w:val="5"/>
          <w:sz w:val="24"/>
          <w:szCs w:val="24"/>
        </w:rPr>
        <w:t xml:space="preserve">представители общественных организаций, учреждений, родители (законные </w:t>
      </w:r>
      <w:r w:rsidRPr="00EE55D3">
        <w:rPr>
          <w:rFonts w:ascii="Times New Roman" w:hAnsi="Times New Roman"/>
          <w:color w:val="000000"/>
          <w:spacing w:val="4"/>
          <w:sz w:val="24"/>
          <w:szCs w:val="24"/>
        </w:rPr>
        <w:t xml:space="preserve">представители) воспитанников. Необходимость их приглашения определяется </w:t>
      </w:r>
      <w:r w:rsidRPr="00EE55D3">
        <w:rPr>
          <w:rFonts w:ascii="Times New Roman" w:hAnsi="Times New Roman"/>
          <w:color w:val="000000"/>
          <w:spacing w:val="2"/>
          <w:sz w:val="24"/>
          <w:szCs w:val="24"/>
        </w:rPr>
        <w:t>председателем Комиссии.</w:t>
      </w:r>
    </w:p>
    <w:p w:rsidR="00644A84" w:rsidRPr="00EE55D3" w:rsidRDefault="00644A84" w:rsidP="00041A91">
      <w:pPr>
        <w:widowControl w:val="0"/>
        <w:numPr>
          <w:ilvl w:val="0"/>
          <w:numId w:val="5"/>
        </w:numPr>
        <w:shd w:val="clear" w:color="auto" w:fill="FFFFFF"/>
        <w:tabs>
          <w:tab w:val="left" w:pos="744"/>
        </w:tabs>
        <w:autoSpaceDE w:val="0"/>
        <w:autoSpaceDN w:val="0"/>
        <w:adjustRightInd w:val="0"/>
        <w:spacing w:after="0" w:line="240" w:lineRule="auto"/>
        <w:ind w:firstLine="720"/>
        <w:jc w:val="both"/>
        <w:rPr>
          <w:rFonts w:ascii="Times New Roman" w:hAnsi="Times New Roman"/>
          <w:color w:val="000000"/>
          <w:spacing w:val="-1"/>
          <w:sz w:val="24"/>
          <w:szCs w:val="24"/>
        </w:rPr>
      </w:pPr>
      <w:r w:rsidRPr="00EE55D3">
        <w:rPr>
          <w:rFonts w:ascii="Times New Roman" w:hAnsi="Times New Roman"/>
          <w:color w:val="000000"/>
          <w:spacing w:val="6"/>
          <w:sz w:val="24"/>
          <w:szCs w:val="24"/>
        </w:rPr>
        <w:t xml:space="preserve"> Требовать от заявителя необходимую информацию и документацию </w:t>
      </w:r>
      <w:r w:rsidRPr="00EE55D3">
        <w:rPr>
          <w:rFonts w:ascii="Times New Roman" w:hAnsi="Times New Roman"/>
          <w:color w:val="000000"/>
          <w:spacing w:val="3"/>
          <w:sz w:val="24"/>
          <w:szCs w:val="24"/>
        </w:rPr>
        <w:t>для полного изучения спорного вопроса.</w:t>
      </w:r>
    </w:p>
    <w:p w:rsidR="00644A84" w:rsidRDefault="00644A84" w:rsidP="00706BD7">
      <w:pPr>
        <w:widowControl w:val="0"/>
        <w:shd w:val="clear" w:color="auto" w:fill="FFFFFF"/>
        <w:tabs>
          <w:tab w:val="left" w:pos="571"/>
        </w:tabs>
        <w:autoSpaceDE w:val="0"/>
        <w:autoSpaceDN w:val="0"/>
        <w:adjustRightInd w:val="0"/>
        <w:spacing w:after="0" w:line="240" w:lineRule="auto"/>
        <w:ind w:left="3525"/>
        <w:rPr>
          <w:rFonts w:ascii="Times New Roman" w:hAnsi="Times New Roman"/>
          <w:color w:val="000000"/>
          <w:spacing w:val="-1"/>
          <w:sz w:val="24"/>
          <w:szCs w:val="24"/>
        </w:rPr>
      </w:pPr>
    </w:p>
    <w:p w:rsidR="00644A84" w:rsidRDefault="00583999" w:rsidP="00706BD7">
      <w:pPr>
        <w:widowControl w:val="0"/>
        <w:shd w:val="clear" w:color="auto" w:fill="FFFFFF"/>
        <w:tabs>
          <w:tab w:val="left" w:pos="571"/>
        </w:tabs>
        <w:autoSpaceDE w:val="0"/>
        <w:autoSpaceDN w:val="0"/>
        <w:adjustRightInd w:val="0"/>
        <w:spacing w:after="0" w:line="240" w:lineRule="auto"/>
        <w:jc w:val="center"/>
        <w:rPr>
          <w:rFonts w:ascii="Times New Roman" w:hAnsi="Times New Roman"/>
          <w:b/>
          <w:bCs/>
          <w:color w:val="000000"/>
          <w:spacing w:val="3"/>
          <w:sz w:val="24"/>
          <w:szCs w:val="24"/>
        </w:rPr>
      </w:pPr>
      <w:r>
        <w:rPr>
          <w:rFonts w:ascii="Times New Roman" w:hAnsi="Times New Roman"/>
          <w:b/>
          <w:bCs/>
          <w:color w:val="000000"/>
          <w:spacing w:val="3"/>
          <w:sz w:val="24"/>
          <w:szCs w:val="24"/>
        </w:rPr>
        <w:t xml:space="preserve">5. </w:t>
      </w:r>
      <w:r w:rsidR="00644A84" w:rsidRPr="00EE55D3">
        <w:rPr>
          <w:rFonts w:ascii="Times New Roman" w:hAnsi="Times New Roman"/>
          <w:b/>
          <w:bCs/>
          <w:color w:val="000000"/>
          <w:spacing w:val="3"/>
          <w:sz w:val="24"/>
          <w:szCs w:val="24"/>
        </w:rPr>
        <w:t>Организация деятельности комиссии по т рудовым спорам</w:t>
      </w:r>
    </w:p>
    <w:p w:rsidR="00644A84" w:rsidRPr="00EE55D3" w:rsidRDefault="00644A84" w:rsidP="00706BD7">
      <w:pPr>
        <w:widowControl w:val="0"/>
        <w:shd w:val="clear" w:color="auto" w:fill="FFFFFF"/>
        <w:tabs>
          <w:tab w:val="left" w:pos="571"/>
        </w:tabs>
        <w:autoSpaceDE w:val="0"/>
        <w:autoSpaceDN w:val="0"/>
        <w:adjustRightInd w:val="0"/>
        <w:spacing w:after="0" w:line="240" w:lineRule="auto"/>
        <w:ind w:left="3525"/>
        <w:rPr>
          <w:rFonts w:ascii="Times New Roman" w:hAnsi="Times New Roman"/>
          <w:sz w:val="24"/>
          <w:szCs w:val="24"/>
        </w:rPr>
      </w:pPr>
    </w:p>
    <w:p w:rsidR="00644A84" w:rsidRPr="00EE55D3" w:rsidRDefault="00644A84" w:rsidP="00041A91">
      <w:pPr>
        <w:widowControl w:val="0"/>
        <w:numPr>
          <w:ilvl w:val="0"/>
          <w:numId w:val="6"/>
        </w:numPr>
        <w:shd w:val="clear" w:color="auto" w:fill="FFFFFF"/>
        <w:tabs>
          <w:tab w:val="left" w:pos="1080"/>
        </w:tabs>
        <w:autoSpaceDE w:val="0"/>
        <w:autoSpaceDN w:val="0"/>
        <w:adjustRightInd w:val="0"/>
        <w:spacing w:after="0" w:line="240" w:lineRule="auto"/>
        <w:ind w:firstLine="720"/>
        <w:jc w:val="both"/>
        <w:rPr>
          <w:rFonts w:ascii="Times New Roman" w:hAnsi="Times New Roman"/>
          <w:color w:val="000000"/>
          <w:spacing w:val="-3"/>
          <w:sz w:val="24"/>
          <w:szCs w:val="24"/>
        </w:rPr>
      </w:pPr>
      <w:r w:rsidRPr="00EE55D3">
        <w:rPr>
          <w:rFonts w:ascii="Times New Roman" w:hAnsi="Times New Roman"/>
          <w:color w:val="000000"/>
          <w:spacing w:val="3"/>
          <w:sz w:val="24"/>
          <w:szCs w:val="24"/>
        </w:rPr>
        <w:t xml:space="preserve"> Заседания Комиссии созываются по мере необходимости.</w:t>
      </w:r>
    </w:p>
    <w:p w:rsidR="00644A84" w:rsidRPr="00EE55D3" w:rsidRDefault="00644A84" w:rsidP="00041A91">
      <w:pPr>
        <w:widowControl w:val="0"/>
        <w:numPr>
          <w:ilvl w:val="0"/>
          <w:numId w:val="6"/>
        </w:numPr>
        <w:shd w:val="clear" w:color="auto" w:fill="FFFFFF"/>
        <w:tabs>
          <w:tab w:val="left" w:pos="1080"/>
        </w:tabs>
        <w:autoSpaceDE w:val="0"/>
        <w:autoSpaceDN w:val="0"/>
        <w:adjustRightInd w:val="0"/>
        <w:spacing w:after="0" w:line="240" w:lineRule="auto"/>
        <w:ind w:firstLine="720"/>
        <w:jc w:val="both"/>
        <w:rPr>
          <w:rFonts w:ascii="Times New Roman" w:hAnsi="Times New Roman"/>
          <w:color w:val="000000"/>
          <w:spacing w:val="-3"/>
          <w:sz w:val="24"/>
          <w:szCs w:val="24"/>
        </w:rPr>
      </w:pPr>
      <w:r w:rsidRPr="00EE55D3">
        <w:rPr>
          <w:rFonts w:ascii="Times New Roman" w:hAnsi="Times New Roman"/>
          <w:color w:val="000000"/>
          <w:spacing w:val="3"/>
          <w:sz w:val="24"/>
          <w:szCs w:val="24"/>
        </w:rPr>
        <w:t xml:space="preserve"> Заседания Комиссии проводятся во внерабочее время.</w:t>
      </w:r>
    </w:p>
    <w:p w:rsidR="00644A84" w:rsidRPr="00EE55D3" w:rsidRDefault="00644A84" w:rsidP="00041A91">
      <w:pPr>
        <w:widowControl w:val="0"/>
        <w:numPr>
          <w:ilvl w:val="0"/>
          <w:numId w:val="6"/>
        </w:numPr>
        <w:shd w:val="clear" w:color="auto" w:fill="FFFFFF"/>
        <w:tabs>
          <w:tab w:val="left" w:pos="1080"/>
        </w:tabs>
        <w:autoSpaceDE w:val="0"/>
        <w:autoSpaceDN w:val="0"/>
        <w:adjustRightInd w:val="0"/>
        <w:spacing w:after="0" w:line="240" w:lineRule="auto"/>
        <w:ind w:firstLine="720"/>
        <w:jc w:val="both"/>
        <w:rPr>
          <w:rFonts w:ascii="Times New Roman" w:hAnsi="Times New Roman"/>
          <w:color w:val="000000"/>
          <w:spacing w:val="-3"/>
          <w:sz w:val="24"/>
          <w:szCs w:val="24"/>
        </w:rPr>
      </w:pPr>
      <w:r w:rsidRPr="00EE55D3">
        <w:rPr>
          <w:rFonts w:ascii="Times New Roman" w:hAnsi="Times New Roman"/>
          <w:color w:val="000000"/>
          <w:spacing w:val="4"/>
          <w:sz w:val="24"/>
          <w:szCs w:val="24"/>
        </w:rPr>
        <w:t xml:space="preserve"> Комиссия рассматривает спор по письменному заявлению работника. При приеме заявления член Комиссии должен выяснить, пытался ли работник </w:t>
      </w:r>
      <w:r w:rsidRPr="00EE55D3">
        <w:rPr>
          <w:rFonts w:ascii="Times New Roman" w:hAnsi="Times New Roman"/>
          <w:color w:val="000000"/>
          <w:spacing w:val="2"/>
          <w:sz w:val="24"/>
          <w:szCs w:val="24"/>
        </w:rPr>
        <w:t xml:space="preserve">сам или с помощью </w:t>
      </w:r>
      <w:r w:rsidRPr="00EE55D3">
        <w:rPr>
          <w:rFonts w:ascii="Times New Roman" w:hAnsi="Times New Roman"/>
          <w:spacing w:val="2"/>
          <w:sz w:val="24"/>
          <w:szCs w:val="24"/>
        </w:rPr>
        <w:t>Управляющего совета учреждения</w:t>
      </w:r>
      <w:r w:rsidRPr="00EE55D3">
        <w:rPr>
          <w:rFonts w:ascii="Times New Roman" w:hAnsi="Times New Roman"/>
          <w:color w:val="000000"/>
          <w:spacing w:val="2"/>
          <w:sz w:val="24"/>
          <w:szCs w:val="24"/>
        </w:rPr>
        <w:t xml:space="preserve"> отрегулировать разногласия с </w:t>
      </w:r>
      <w:r>
        <w:rPr>
          <w:rFonts w:ascii="Times New Roman" w:hAnsi="Times New Roman"/>
          <w:color w:val="000000"/>
          <w:spacing w:val="3"/>
          <w:sz w:val="24"/>
          <w:szCs w:val="24"/>
        </w:rPr>
        <w:t>работодателем</w:t>
      </w:r>
      <w:r w:rsidRPr="00EE55D3">
        <w:rPr>
          <w:rFonts w:ascii="Times New Roman" w:hAnsi="Times New Roman"/>
          <w:color w:val="000000"/>
          <w:spacing w:val="3"/>
          <w:sz w:val="24"/>
          <w:szCs w:val="24"/>
        </w:rPr>
        <w:t xml:space="preserve"> Учреждения.</w:t>
      </w:r>
    </w:p>
    <w:p w:rsidR="00644A84" w:rsidRPr="00EE55D3" w:rsidRDefault="00644A84" w:rsidP="00041A91">
      <w:pPr>
        <w:widowControl w:val="0"/>
        <w:numPr>
          <w:ilvl w:val="0"/>
          <w:numId w:val="6"/>
        </w:numPr>
        <w:shd w:val="clear" w:color="auto" w:fill="FFFFFF"/>
        <w:tabs>
          <w:tab w:val="left" w:pos="1080"/>
        </w:tabs>
        <w:autoSpaceDE w:val="0"/>
        <w:autoSpaceDN w:val="0"/>
        <w:adjustRightInd w:val="0"/>
        <w:spacing w:after="0" w:line="240" w:lineRule="auto"/>
        <w:ind w:firstLine="720"/>
        <w:jc w:val="both"/>
        <w:rPr>
          <w:rFonts w:ascii="Times New Roman" w:hAnsi="Times New Roman"/>
          <w:color w:val="000000"/>
          <w:spacing w:val="-5"/>
          <w:sz w:val="24"/>
          <w:szCs w:val="24"/>
        </w:rPr>
      </w:pPr>
      <w:r w:rsidRPr="00EE55D3">
        <w:rPr>
          <w:rFonts w:ascii="Times New Roman" w:hAnsi="Times New Roman"/>
          <w:color w:val="000000"/>
          <w:spacing w:val="4"/>
          <w:sz w:val="24"/>
          <w:szCs w:val="24"/>
        </w:rPr>
        <w:t xml:space="preserve"> Работник может обратиться в Комиссию в трехмесячный срок со дня, </w:t>
      </w:r>
      <w:r w:rsidRPr="00EE55D3">
        <w:rPr>
          <w:rFonts w:ascii="Times New Roman" w:hAnsi="Times New Roman"/>
          <w:color w:val="000000"/>
          <w:spacing w:val="2"/>
          <w:sz w:val="24"/>
          <w:szCs w:val="24"/>
        </w:rPr>
        <w:t>когда он узнал или должен был узнать о нарушении своего права.</w:t>
      </w:r>
    </w:p>
    <w:p w:rsidR="00644A84" w:rsidRPr="00EE55D3" w:rsidRDefault="00644A84" w:rsidP="00041A91">
      <w:pPr>
        <w:widowControl w:val="0"/>
        <w:numPr>
          <w:ilvl w:val="0"/>
          <w:numId w:val="7"/>
        </w:numPr>
        <w:shd w:val="clear" w:color="auto" w:fill="FFFFFF"/>
        <w:tabs>
          <w:tab w:val="left" w:pos="1080"/>
        </w:tabs>
        <w:autoSpaceDE w:val="0"/>
        <w:autoSpaceDN w:val="0"/>
        <w:adjustRightInd w:val="0"/>
        <w:spacing w:after="0" w:line="240" w:lineRule="auto"/>
        <w:ind w:firstLine="720"/>
        <w:jc w:val="both"/>
        <w:rPr>
          <w:rFonts w:ascii="Times New Roman" w:hAnsi="Times New Roman"/>
          <w:color w:val="000000"/>
          <w:spacing w:val="-2"/>
          <w:sz w:val="24"/>
          <w:szCs w:val="24"/>
        </w:rPr>
      </w:pPr>
      <w:r w:rsidRPr="00EE55D3">
        <w:rPr>
          <w:rFonts w:ascii="Times New Roman" w:hAnsi="Times New Roman"/>
          <w:color w:val="000000"/>
          <w:spacing w:val="4"/>
          <w:sz w:val="24"/>
          <w:szCs w:val="24"/>
        </w:rPr>
        <w:t xml:space="preserve"> Комиссия должна рассмотреть спор в течение 10 календарных дней со </w:t>
      </w:r>
      <w:r w:rsidRPr="00EE55D3">
        <w:rPr>
          <w:rFonts w:ascii="Times New Roman" w:hAnsi="Times New Roman"/>
          <w:color w:val="000000"/>
          <w:spacing w:val="3"/>
          <w:sz w:val="24"/>
          <w:szCs w:val="24"/>
        </w:rPr>
        <w:t>дня подачи работником заявления.</w:t>
      </w:r>
    </w:p>
    <w:p w:rsidR="00644A84" w:rsidRPr="00EE55D3" w:rsidRDefault="00644A84" w:rsidP="00041A91">
      <w:pPr>
        <w:widowControl w:val="0"/>
        <w:numPr>
          <w:ilvl w:val="0"/>
          <w:numId w:val="7"/>
        </w:numPr>
        <w:shd w:val="clear" w:color="auto" w:fill="FFFFFF"/>
        <w:tabs>
          <w:tab w:val="left" w:pos="1080"/>
        </w:tabs>
        <w:autoSpaceDE w:val="0"/>
        <w:autoSpaceDN w:val="0"/>
        <w:adjustRightInd w:val="0"/>
        <w:spacing w:after="0" w:line="240" w:lineRule="auto"/>
        <w:ind w:firstLine="720"/>
        <w:jc w:val="both"/>
        <w:rPr>
          <w:rFonts w:ascii="Times New Roman" w:hAnsi="Times New Roman"/>
          <w:color w:val="000000"/>
          <w:spacing w:val="-2"/>
          <w:sz w:val="24"/>
          <w:szCs w:val="24"/>
        </w:rPr>
      </w:pPr>
      <w:r w:rsidRPr="00EE55D3">
        <w:rPr>
          <w:rFonts w:ascii="Times New Roman" w:hAnsi="Times New Roman"/>
          <w:color w:val="000000"/>
          <w:spacing w:val="3"/>
          <w:sz w:val="24"/>
          <w:szCs w:val="24"/>
        </w:rPr>
        <w:t xml:space="preserve"> Спор рассматривается в присутствии работника, подавшего заявление, </w:t>
      </w:r>
      <w:r w:rsidRPr="00EE55D3">
        <w:rPr>
          <w:rFonts w:ascii="Times New Roman" w:hAnsi="Times New Roman"/>
          <w:color w:val="000000"/>
          <w:spacing w:val="9"/>
          <w:sz w:val="24"/>
          <w:szCs w:val="24"/>
        </w:rPr>
        <w:t xml:space="preserve">или уполномоченного им представителя. Рассмотрение спора в отсутствие </w:t>
      </w:r>
      <w:r w:rsidRPr="00EE55D3">
        <w:rPr>
          <w:rFonts w:ascii="Times New Roman" w:hAnsi="Times New Roman"/>
          <w:color w:val="000000"/>
          <w:spacing w:val="3"/>
          <w:sz w:val="24"/>
          <w:szCs w:val="24"/>
        </w:rPr>
        <w:t xml:space="preserve">работника или его представителя допускается лишь по письменному заявлению </w:t>
      </w:r>
      <w:r w:rsidRPr="00EE55D3">
        <w:rPr>
          <w:rFonts w:ascii="Times New Roman" w:hAnsi="Times New Roman"/>
          <w:color w:val="000000"/>
          <w:spacing w:val="9"/>
          <w:sz w:val="24"/>
          <w:szCs w:val="24"/>
        </w:rPr>
        <w:t xml:space="preserve">работника. В случае неявки работника или его представителя на заседание </w:t>
      </w:r>
      <w:r w:rsidRPr="00EE55D3">
        <w:rPr>
          <w:rFonts w:ascii="Times New Roman" w:hAnsi="Times New Roman"/>
          <w:color w:val="000000"/>
          <w:spacing w:val="6"/>
          <w:sz w:val="24"/>
          <w:szCs w:val="24"/>
        </w:rPr>
        <w:t xml:space="preserve">Комиссии рассмотрение трудового спора откладывается. В случае вторичной </w:t>
      </w:r>
      <w:r w:rsidRPr="00EE55D3">
        <w:rPr>
          <w:rFonts w:ascii="Times New Roman" w:hAnsi="Times New Roman"/>
          <w:color w:val="000000"/>
          <w:spacing w:val="5"/>
          <w:sz w:val="24"/>
          <w:szCs w:val="24"/>
        </w:rPr>
        <w:t xml:space="preserve">неявки работника или его представителя без уважительных причин Комиссия </w:t>
      </w:r>
      <w:r w:rsidRPr="00EE55D3">
        <w:rPr>
          <w:rFonts w:ascii="Times New Roman" w:hAnsi="Times New Roman"/>
          <w:color w:val="000000"/>
          <w:spacing w:val="3"/>
          <w:sz w:val="24"/>
          <w:szCs w:val="24"/>
        </w:rPr>
        <w:t>может вынести решение о снятии вопроса с рассмотрения, что не лишает права работника подать заявление о рассмотрении трудового спора в пределах срока, установленного Трудовым кодексом Российской Федерации.</w:t>
      </w:r>
    </w:p>
    <w:p w:rsidR="00644A84" w:rsidRPr="00EE55D3" w:rsidRDefault="00644A84" w:rsidP="00041A91">
      <w:pPr>
        <w:widowControl w:val="0"/>
        <w:numPr>
          <w:ilvl w:val="0"/>
          <w:numId w:val="8"/>
        </w:numPr>
        <w:shd w:val="clear" w:color="auto" w:fill="FFFFFF"/>
        <w:tabs>
          <w:tab w:val="left" w:pos="830"/>
          <w:tab w:val="left" w:pos="1080"/>
        </w:tabs>
        <w:autoSpaceDE w:val="0"/>
        <w:autoSpaceDN w:val="0"/>
        <w:adjustRightInd w:val="0"/>
        <w:spacing w:after="0" w:line="240" w:lineRule="auto"/>
        <w:ind w:firstLine="720"/>
        <w:jc w:val="both"/>
        <w:rPr>
          <w:rFonts w:ascii="Times New Roman" w:hAnsi="Times New Roman"/>
          <w:color w:val="000000"/>
          <w:spacing w:val="-2"/>
          <w:sz w:val="24"/>
          <w:szCs w:val="24"/>
        </w:rPr>
      </w:pPr>
      <w:r w:rsidRPr="00EE55D3">
        <w:rPr>
          <w:rFonts w:ascii="Times New Roman" w:hAnsi="Times New Roman"/>
          <w:color w:val="000000"/>
          <w:spacing w:val="3"/>
          <w:sz w:val="24"/>
          <w:szCs w:val="24"/>
        </w:rPr>
        <w:t>Заседание Комиссии считается правомочным, если на нем присутствует не менее половины членов, представляющих работодателя</w:t>
      </w:r>
      <w:r>
        <w:rPr>
          <w:rFonts w:ascii="Times New Roman" w:hAnsi="Times New Roman"/>
          <w:color w:val="000000"/>
          <w:spacing w:val="3"/>
          <w:sz w:val="24"/>
          <w:szCs w:val="24"/>
        </w:rPr>
        <w:t>, и не менее половины членов, представляющих работников</w:t>
      </w:r>
      <w:r w:rsidRPr="00EE55D3">
        <w:rPr>
          <w:rFonts w:ascii="Times New Roman" w:hAnsi="Times New Roman"/>
          <w:color w:val="000000"/>
          <w:spacing w:val="3"/>
          <w:sz w:val="24"/>
          <w:szCs w:val="24"/>
        </w:rPr>
        <w:t>.</w:t>
      </w:r>
    </w:p>
    <w:p w:rsidR="00644A84" w:rsidRPr="00EE55D3" w:rsidRDefault="00644A84" w:rsidP="00041A91">
      <w:pPr>
        <w:widowControl w:val="0"/>
        <w:numPr>
          <w:ilvl w:val="0"/>
          <w:numId w:val="8"/>
        </w:numPr>
        <w:shd w:val="clear" w:color="auto" w:fill="FFFFFF"/>
        <w:tabs>
          <w:tab w:val="left" w:pos="830"/>
          <w:tab w:val="left" w:pos="1080"/>
        </w:tabs>
        <w:autoSpaceDE w:val="0"/>
        <w:autoSpaceDN w:val="0"/>
        <w:adjustRightInd w:val="0"/>
        <w:spacing w:after="0" w:line="240" w:lineRule="auto"/>
        <w:ind w:firstLine="720"/>
        <w:jc w:val="both"/>
        <w:rPr>
          <w:rFonts w:ascii="Times New Roman" w:hAnsi="Times New Roman"/>
          <w:color w:val="000000"/>
          <w:spacing w:val="-2"/>
          <w:sz w:val="24"/>
          <w:szCs w:val="24"/>
        </w:rPr>
      </w:pPr>
      <w:r w:rsidRPr="00EE55D3">
        <w:rPr>
          <w:rFonts w:ascii="Times New Roman" w:hAnsi="Times New Roman"/>
          <w:color w:val="000000"/>
          <w:spacing w:val="5"/>
          <w:sz w:val="24"/>
          <w:szCs w:val="24"/>
        </w:rPr>
        <w:t xml:space="preserve"> Комиссия принимает решение простым </w:t>
      </w:r>
      <w:r w:rsidRPr="00EE55D3">
        <w:rPr>
          <w:rFonts w:ascii="Times New Roman" w:hAnsi="Times New Roman"/>
          <w:color w:val="000000"/>
          <w:spacing w:val="3"/>
          <w:sz w:val="24"/>
          <w:szCs w:val="24"/>
        </w:rPr>
        <w:t>большинством присутствующих на заседании членов Комиссии.</w:t>
      </w:r>
    </w:p>
    <w:p w:rsidR="00644A84" w:rsidRPr="00EE55D3" w:rsidRDefault="00644A84" w:rsidP="0036392E">
      <w:pPr>
        <w:shd w:val="clear" w:color="auto" w:fill="FFFFFF"/>
        <w:tabs>
          <w:tab w:val="left" w:pos="725"/>
          <w:tab w:val="left" w:pos="1080"/>
        </w:tabs>
        <w:spacing w:after="0" w:line="240" w:lineRule="auto"/>
        <w:ind w:firstLine="720"/>
        <w:jc w:val="both"/>
        <w:rPr>
          <w:rFonts w:ascii="Times New Roman" w:hAnsi="Times New Roman"/>
          <w:sz w:val="24"/>
          <w:szCs w:val="24"/>
        </w:rPr>
      </w:pPr>
      <w:r w:rsidRPr="00EE55D3">
        <w:rPr>
          <w:rFonts w:ascii="Times New Roman" w:hAnsi="Times New Roman"/>
          <w:color w:val="000000"/>
          <w:spacing w:val="-2"/>
          <w:sz w:val="24"/>
          <w:szCs w:val="24"/>
        </w:rPr>
        <w:t xml:space="preserve">5.9. </w:t>
      </w:r>
      <w:r w:rsidRPr="00EE55D3">
        <w:rPr>
          <w:rFonts w:ascii="Times New Roman" w:hAnsi="Times New Roman"/>
          <w:color w:val="000000"/>
          <w:spacing w:val="5"/>
          <w:sz w:val="24"/>
          <w:szCs w:val="24"/>
        </w:rPr>
        <w:t xml:space="preserve">Рассмотрение спора заканчивается принятием решения о полном или частичном удовлетворении требований работника, либо об отказе </w:t>
      </w:r>
      <w:r w:rsidRPr="00EE55D3">
        <w:rPr>
          <w:rFonts w:ascii="Times New Roman" w:hAnsi="Times New Roman"/>
          <w:color w:val="000000"/>
          <w:spacing w:val="7"/>
          <w:sz w:val="24"/>
          <w:szCs w:val="24"/>
        </w:rPr>
        <w:t xml:space="preserve">удовлетворения требований. В решении должно быть указано, на основании </w:t>
      </w:r>
      <w:r w:rsidRPr="00EE55D3">
        <w:rPr>
          <w:rFonts w:ascii="Times New Roman" w:hAnsi="Times New Roman"/>
          <w:color w:val="000000"/>
          <w:spacing w:val="3"/>
          <w:sz w:val="24"/>
          <w:szCs w:val="24"/>
        </w:rPr>
        <w:t>каких данных пришли к такому выводу.</w:t>
      </w:r>
    </w:p>
    <w:p w:rsidR="00644A84" w:rsidRPr="00EE55D3" w:rsidRDefault="00644A84" w:rsidP="00041A91">
      <w:pPr>
        <w:widowControl w:val="0"/>
        <w:numPr>
          <w:ilvl w:val="0"/>
          <w:numId w:val="9"/>
        </w:numPr>
        <w:shd w:val="clear" w:color="auto" w:fill="FFFFFF"/>
        <w:tabs>
          <w:tab w:val="left" w:pos="845"/>
          <w:tab w:val="left" w:pos="1080"/>
        </w:tabs>
        <w:autoSpaceDE w:val="0"/>
        <w:autoSpaceDN w:val="0"/>
        <w:adjustRightInd w:val="0"/>
        <w:spacing w:after="0" w:line="240" w:lineRule="auto"/>
        <w:ind w:firstLine="720"/>
        <w:jc w:val="both"/>
        <w:rPr>
          <w:rFonts w:ascii="Times New Roman" w:hAnsi="Times New Roman"/>
          <w:color w:val="000000"/>
          <w:spacing w:val="-2"/>
          <w:sz w:val="24"/>
          <w:szCs w:val="24"/>
        </w:rPr>
      </w:pPr>
      <w:r w:rsidRPr="00EE55D3">
        <w:rPr>
          <w:rFonts w:ascii="Times New Roman" w:hAnsi="Times New Roman"/>
          <w:color w:val="000000"/>
          <w:spacing w:val="7"/>
          <w:sz w:val="24"/>
          <w:szCs w:val="24"/>
        </w:rPr>
        <w:t xml:space="preserve"> Копии решения Комиссии, подписанные председателем Комиссии </w:t>
      </w:r>
      <w:r w:rsidRPr="00EE55D3">
        <w:rPr>
          <w:rFonts w:ascii="Times New Roman" w:hAnsi="Times New Roman"/>
          <w:color w:val="000000"/>
          <w:spacing w:val="3"/>
          <w:sz w:val="24"/>
          <w:szCs w:val="24"/>
        </w:rPr>
        <w:t xml:space="preserve">или его заместителем и заверенные печатью, вручаются работнику и </w:t>
      </w:r>
      <w:r w:rsidRPr="00EE55D3">
        <w:rPr>
          <w:rFonts w:ascii="Times New Roman" w:hAnsi="Times New Roman"/>
          <w:color w:val="000000"/>
          <w:spacing w:val="5"/>
          <w:sz w:val="24"/>
          <w:szCs w:val="24"/>
        </w:rPr>
        <w:t xml:space="preserve">работодателю Учреждения или их представителям в течение трех дней со дня </w:t>
      </w:r>
      <w:r w:rsidRPr="00EE55D3">
        <w:rPr>
          <w:rFonts w:ascii="Times New Roman" w:hAnsi="Times New Roman"/>
          <w:color w:val="000000"/>
          <w:spacing w:val="2"/>
          <w:sz w:val="24"/>
          <w:szCs w:val="24"/>
        </w:rPr>
        <w:t>принятия решения.</w:t>
      </w:r>
    </w:p>
    <w:p w:rsidR="00644A84" w:rsidRPr="00EE55D3" w:rsidRDefault="00644A84" w:rsidP="00041A91">
      <w:pPr>
        <w:widowControl w:val="0"/>
        <w:numPr>
          <w:ilvl w:val="0"/>
          <w:numId w:val="9"/>
        </w:numPr>
        <w:shd w:val="clear" w:color="auto" w:fill="FFFFFF"/>
        <w:tabs>
          <w:tab w:val="left" w:pos="845"/>
          <w:tab w:val="left" w:pos="1080"/>
        </w:tabs>
        <w:autoSpaceDE w:val="0"/>
        <w:autoSpaceDN w:val="0"/>
        <w:adjustRightInd w:val="0"/>
        <w:spacing w:after="0" w:line="240" w:lineRule="auto"/>
        <w:ind w:firstLine="720"/>
        <w:jc w:val="both"/>
        <w:rPr>
          <w:rFonts w:ascii="Times New Roman" w:hAnsi="Times New Roman"/>
          <w:color w:val="000000"/>
          <w:spacing w:val="-1"/>
          <w:sz w:val="24"/>
          <w:szCs w:val="24"/>
        </w:rPr>
      </w:pPr>
      <w:r w:rsidRPr="00EE55D3">
        <w:rPr>
          <w:rFonts w:ascii="Times New Roman" w:hAnsi="Times New Roman"/>
          <w:color w:val="000000"/>
          <w:spacing w:val="8"/>
          <w:sz w:val="24"/>
          <w:szCs w:val="24"/>
        </w:rPr>
        <w:lastRenderedPageBreak/>
        <w:t xml:space="preserve"> Решение Комиссии подлежит исполнению в течение трех дней по </w:t>
      </w:r>
      <w:r w:rsidRPr="00EE55D3">
        <w:rPr>
          <w:rFonts w:ascii="Times New Roman" w:hAnsi="Times New Roman"/>
          <w:color w:val="000000"/>
          <w:spacing w:val="3"/>
          <w:sz w:val="24"/>
          <w:szCs w:val="24"/>
        </w:rPr>
        <w:t>истечении десяти дней, предусмотренных на обжалование.</w:t>
      </w:r>
    </w:p>
    <w:p w:rsidR="00644A84" w:rsidRPr="00EE55D3" w:rsidRDefault="00644A84" w:rsidP="0036392E">
      <w:pPr>
        <w:shd w:val="clear" w:color="auto" w:fill="FFFFFF"/>
        <w:tabs>
          <w:tab w:val="left" w:pos="1080"/>
        </w:tabs>
        <w:spacing w:after="0" w:line="240" w:lineRule="auto"/>
        <w:ind w:firstLine="720"/>
        <w:jc w:val="both"/>
        <w:rPr>
          <w:rFonts w:ascii="Times New Roman" w:hAnsi="Times New Roman"/>
          <w:color w:val="000000"/>
          <w:spacing w:val="2"/>
          <w:sz w:val="24"/>
          <w:szCs w:val="24"/>
        </w:rPr>
      </w:pPr>
      <w:r w:rsidRPr="00EE55D3">
        <w:rPr>
          <w:rFonts w:ascii="Times New Roman" w:hAnsi="Times New Roman"/>
          <w:color w:val="000000"/>
          <w:spacing w:val="7"/>
          <w:sz w:val="24"/>
          <w:szCs w:val="24"/>
        </w:rPr>
        <w:t xml:space="preserve">5.12. Решение Комиссии может быть обжаловано работником или </w:t>
      </w:r>
      <w:r w:rsidRPr="00EE55D3">
        <w:rPr>
          <w:rFonts w:ascii="Times New Roman" w:hAnsi="Times New Roman"/>
          <w:color w:val="000000"/>
          <w:spacing w:val="4"/>
          <w:sz w:val="24"/>
          <w:szCs w:val="24"/>
        </w:rPr>
        <w:t xml:space="preserve">работодателем Учреждения в народном суде в десятидневный срок со дня вручения ему </w:t>
      </w:r>
      <w:r w:rsidRPr="00EE55D3">
        <w:rPr>
          <w:rFonts w:ascii="Times New Roman" w:hAnsi="Times New Roman"/>
          <w:color w:val="000000"/>
          <w:spacing w:val="2"/>
          <w:sz w:val="24"/>
          <w:szCs w:val="24"/>
        </w:rPr>
        <w:t>копии решения Комиссии.</w:t>
      </w:r>
    </w:p>
    <w:p w:rsidR="00644A84" w:rsidRPr="00EE55D3" w:rsidRDefault="00644A84" w:rsidP="00E55843">
      <w:pPr>
        <w:shd w:val="clear" w:color="auto" w:fill="FFFFFF"/>
        <w:spacing w:after="0" w:line="240" w:lineRule="auto"/>
        <w:ind w:firstLine="360"/>
        <w:jc w:val="both"/>
        <w:rPr>
          <w:rFonts w:ascii="Times New Roman" w:hAnsi="Times New Roman"/>
          <w:sz w:val="24"/>
          <w:szCs w:val="24"/>
        </w:rPr>
      </w:pPr>
    </w:p>
    <w:p w:rsidR="00644A84" w:rsidRPr="00EE55D3" w:rsidRDefault="00644A84" w:rsidP="003068C7">
      <w:pPr>
        <w:widowControl w:val="0"/>
        <w:shd w:val="clear" w:color="auto" w:fill="FFFFFF"/>
        <w:tabs>
          <w:tab w:val="left" w:pos="562"/>
        </w:tabs>
        <w:autoSpaceDE w:val="0"/>
        <w:autoSpaceDN w:val="0"/>
        <w:adjustRightInd w:val="0"/>
        <w:spacing w:after="0" w:line="240" w:lineRule="auto"/>
        <w:jc w:val="center"/>
        <w:rPr>
          <w:rFonts w:ascii="Times New Roman" w:hAnsi="Times New Roman"/>
          <w:b/>
          <w:bCs/>
          <w:color w:val="000000"/>
          <w:spacing w:val="4"/>
          <w:sz w:val="24"/>
          <w:szCs w:val="24"/>
        </w:rPr>
      </w:pPr>
      <w:r w:rsidRPr="00EE55D3">
        <w:rPr>
          <w:rFonts w:ascii="Times New Roman" w:hAnsi="Times New Roman"/>
          <w:b/>
          <w:bCs/>
          <w:color w:val="000000"/>
          <w:spacing w:val="4"/>
          <w:sz w:val="24"/>
          <w:szCs w:val="24"/>
        </w:rPr>
        <w:t>6. Ответственность комиссии</w:t>
      </w:r>
    </w:p>
    <w:p w:rsidR="00644A84" w:rsidRDefault="00644A84" w:rsidP="0036392E">
      <w:pPr>
        <w:shd w:val="clear" w:color="auto" w:fill="FFFFFF"/>
        <w:spacing w:after="0" w:line="240" w:lineRule="auto"/>
        <w:ind w:firstLine="708"/>
        <w:jc w:val="both"/>
        <w:rPr>
          <w:rFonts w:ascii="Times New Roman" w:hAnsi="Times New Roman"/>
          <w:color w:val="000000"/>
          <w:spacing w:val="3"/>
          <w:sz w:val="24"/>
          <w:szCs w:val="24"/>
        </w:rPr>
      </w:pPr>
    </w:p>
    <w:p w:rsidR="00644A84" w:rsidRPr="00EE55D3" w:rsidRDefault="00583999" w:rsidP="0036392E">
      <w:pPr>
        <w:shd w:val="clear" w:color="auto" w:fill="FFFFFF"/>
        <w:spacing w:after="0" w:line="240" w:lineRule="auto"/>
        <w:ind w:firstLine="708"/>
        <w:jc w:val="both"/>
        <w:rPr>
          <w:rFonts w:ascii="Times New Roman" w:hAnsi="Times New Roman"/>
          <w:sz w:val="24"/>
          <w:szCs w:val="24"/>
        </w:rPr>
      </w:pPr>
      <w:r>
        <w:rPr>
          <w:rFonts w:ascii="Times New Roman" w:hAnsi="Times New Roman"/>
          <w:color w:val="000000"/>
          <w:spacing w:val="3"/>
          <w:sz w:val="24"/>
          <w:szCs w:val="24"/>
        </w:rPr>
        <w:t xml:space="preserve">6. </w:t>
      </w:r>
      <w:r w:rsidR="00644A84" w:rsidRPr="00EE55D3">
        <w:rPr>
          <w:rFonts w:ascii="Times New Roman" w:hAnsi="Times New Roman"/>
          <w:color w:val="000000"/>
          <w:spacing w:val="3"/>
          <w:sz w:val="24"/>
          <w:szCs w:val="24"/>
        </w:rPr>
        <w:t>Комиссия несет ответственность за:</w:t>
      </w:r>
    </w:p>
    <w:p w:rsidR="00644A84" w:rsidRPr="00EE55D3" w:rsidRDefault="00644A84" w:rsidP="00041A91">
      <w:pPr>
        <w:numPr>
          <w:ilvl w:val="1"/>
          <w:numId w:val="50"/>
        </w:numPr>
        <w:shd w:val="clear" w:color="auto" w:fill="FFFFFF"/>
        <w:tabs>
          <w:tab w:val="clear" w:pos="1410"/>
          <w:tab w:val="left" w:pos="720"/>
          <w:tab w:val="num" w:pos="1260"/>
        </w:tabs>
        <w:spacing w:after="0" w:line="240" w:lineRule="auto"/>
        <w:ind w:left="0" w:firstLine="720"/>
        <w:jc w:val="both"/>
        <w:rPr>
          <w:rFonts w:ascii="Times New Roman" w:hAnsi="Times New Roman"/>
          <w:sz w:val="24"/>
          <w:szCs w:val="24"/>
        </w:rPr>
      </w:pPr>
      <w:r w:rsidRPr="00EE55D3">
        <w:rPr>
          <w:rFonts w:ascii="Times New Roman" w:hAnsi="Times New Roman"/>
          <w:color w:val="000000"/>
          <w:spacing w:val="4"/>
          <w:sz w:val="24"/>
          <w:szCs w:val="24"/>
        </w:rPr>
        <w:t xml:space="preserve">Соответствие принятых решений законодательству Российской </w:t>
      </w:r>
      <w:r w:rsidRPr="00EE55D3">
        <w:rPr>
          <w:rFonts w:ascii="Times New Roman" w:hAnsi="Times New Roman"/>
          <w:color w:val="000000"/>
          <w:spacing w:val="1"/>
          <w:sz w:val="24"/>
          <w:szCs w:val="24"/>
        </w:rPr>
        <w:t>Федерации.</w:t>
      </w:r>
    </w:p>
    <w:p w:rsidR="00644A84" w:rsidRPr="00EE55D3" w:rsidRDefault="00644A84" w:rsidP="00041A91">
      <w:pPr>
        <w:numPr>
          <w:ilvl w:val="1"/>
          <w:numId w:val="50"/>
        </w:numPr>
        <w:shd w:val="clear" w:color="auto" w:fill="FFFFFF"/>
        <w:tabs>
          <w:tab w:val="clear" w:pos="1410"/>
          <w:tab w:val="left" w:pos="768"/>
          <w:tab w:val="num" w:pos="1260"/>
        </w:tabs>
        <w:spacing w:after="0" w:line="240" w:lineRule="auto"/>
        <w:ind w:left="0" w:firstLine="720"/>
        <w:jc w:val="both"/>
        <w:rPr>
          <w:rFonts w:ascii="Times New Roman" w:hAnsi="Times New Roman"/>
          <w:color w:val="000000"/>
          <w:spacing w:val="3"/>
          <w:sz w:val="24"/>
          <w:szCs w:val="24"/>
        </w:rPr>
      </w:pPr>
      <w:r w:rsidRPr="00EE55D3">
        <w:rPr>
          <w:rFonts w:ascii="Times New Roman" w:hAnsi="Times New Roman"/>
          <w:color w:val="000000"/>
          <w:spacing w:val="9"/>
          <w:sz w:val="24"/>
          <w:szCs w:val="24"/>
        </w:rPr>
        <w:t xml:space="preserve">Принятие конкретных решений по спорному вопросу с указанием </w:t>
      </w:r>
      <w:r w:rsidRPr="00EE55D3">
        <w:rPr>
          <w:rFonts w:ascii="Times New Roman" w:hAnsi="Times New Roman"/>
          <w:color w:val="000000"/>
          <w:spacing w:val="3"/>
          <w:sz w:val="24"/>
          <w:szCs w:val="24"/>
        </w:rPr>
        <w:t>ответственных лиц и сроков исполнения решений.</w:t>
      </w:r>
    </w:p>
    <w:p w:rsidR="00644A84" w:rsidRPr="00EE55D3" w:rsidRDefault="00644A84" w:rsidP="00E55843">
      <w:pPr>
        <w:shd w:val="clear" w:color="auto" w:fill="FFFFFF"/>
        <w:tabs>
          <w:tab w:val="left" w:pos="768"/>
        </w:tabs>
        <w:spacing w:after="0" w:line="240" w:lineRule="auto"/>
        <w:ind w:firstLine="365"/>
        <w:jc w:val="both"/>
        <w:rPr>
          <w:rFonts w:ascii="Times New Roman" w:hAnsi="Times New Roman"/>
          <w:sz w:val="24"/>
          <w:szCs w:val="24"/>
        </w:rPr>
      </w:pPr>
    </w:p>
    <w:p w:rsidR="00644A84" w:rsidRPr="00EE55D3" w:rsidRDefault="00644A84" w:rsidP="003068C7">
      <w:pPr>
        <w:widowControl w:val="0"/>
        <w:shd w:val="clear" w:color="auto" w:fill="FFFFFF"/>
        <w:tabs>
          <w:tab w:val="left" w:pos="562"/>
        </w:tabs>
        <w:autoSpaceDE w:val="0"/>
        <w:autoSpaceDN w:val="0"/>
        <w:adjustRightInd w:val="0"/>
        <w:spacing w:after="0" w:line="240" w:lineRule="auto"/>
        <w:jc w:val="center"/>
        <w:rPr>
          <w:rFonts w:ascii="Times New Roman" w:hAnsi="Times New Roman"/>
          <w:b/>
          <w:bCs/>
          <w:color w:val="000000"/>
          <w:spacing w:val="4"/>
          <w:sz w:val="24"/>
          <w:szCs w:val="24"/>
        </w:rPr>
      </w:pPr>
      <w:r w:rsidRPr="00EE55D3">
        <w:rPr>
          <w:rFonts w:ascii="Times New Roman" w:hAnsi="Times New Roman"/>
          <w:b/>
          <w:bCs/>
          <w:color w:val="000000"/>
          <w:spacing w:val="4"/>
          <w:sz w:val="24"/>
          <w:szCs w:val="24"/>
        </w:rPr>
        <w:t>7. Делопроизводство</w:t>
      </w:r>
    </w:p>
    <w:p w:rsidR="00644A84" w:rsidRPr="009D3629" w:rsidRDefault="00644A84" w:rsidP="009D3629">
      <w:pPr>
        <w:widowControl w:val="0"/>
        <w:shd w:val="clear" w:color="auto" w:fill="FFFFFF"/>
        <w:tabs>
          <w:tab w:val="left" w:pos="715"/>
        </w:tabs>
        <w:autoSpaceDE w:val="0"/>
        <w:autoSpaceDN w:val="0"/>
        <w:adjustRightInd w:val="0"/>
        <w:spacing w:after="0" w:line="240" w:lineRule="auto"/>
        <w:jc w:val="both"/>
        <w:rPr>
          <w:rFonts w:ascii="Times New Roman" w:hAnsi="Times New Roman"/>
          <w:color w:val="000000"/>
          <w:sz w:val="24"/>
          <w:szCs w:val="24"/>
        </w:rPr>
      </w:pPr>
    </w:p>
    <w:p w:rsidR="00644A84" w:rsidRPr="00EE55D3" w:rsidRDefault="00644A84" w:rsidP="00041A91">
      <w:pPr>
        <w:widowControl w:val="0"/>
        <w:numPr>
          <w:ilvl w:val="0"/>
          <w:numId w:val="10"/>
        </w:numPr>
        <w:shd w:val="clear" w:color="auto" w:fill="FFFFFF"/>
        <w:tabs>
          <w:tab w:val="left" w:pos="1260"/>
        </w:tabs>
        <w:autoSpaceDE w:val="0"/>
        <w:autoSpaceDN w:val="0"/>
        <w:adjustRightInd w:val="0"/>
        <w:spacing w:after="0" w:line="240" w:lineRule="auto"/>
        <w:ind w:firstLine="720"/>
        <w:jc w:val="both"/>
        <w:rPr>
          <w:rFonts w:ascii="Times New Roman" w:hAnsi="Times New Roman"/>
          <w:color w:val="000000"/>
          <w:sz w:val="24"/>
          <w:szCs w:val="24"/>
        </w:rPr>
      </w:pPr>
      <w:r w:rsidRPr="00EE55D3">
        <w:rPr>
          <w:rFonts w:ascii="Times New Roman" w:hAnsi="Times New Roman"/>
          <w:color w:val="000000"/>
          <w:spacing w:val="6"/>
          <w:sz w:val="24"/>
          <w:szCs w:val="24"/>
        </w:rPr>
        <w:t xml:space="preserve"> Заседания Комиссии оформляются протоколом. В книге протоколов </w:t>
      </w:r>
      <w:r w:rsidRPr="00EE55D3">
        <w:rPr>
          <w:rFonts w:ascii="Times New Roman" w:hAnsi="Times New Roman"/>
          <w:color w:val="000000"/>
          <w:spacing w:val="7"/>
          <w:sz w:val="24"/>
          <w:szCs w:val="24"/>
        </w:rPr>
        <w:t xml:space="preserve">фиксируется ход обсуждения спорных вопросов, предложений и замечаний </w:t>
      </w:r>
      <w:r w:rsidRPr="00EE55D3">
        <w:rPr>
          <w:rFonts w:ascii="Times New Roman" w:hAnsi="Times New Roman"/>
          <w:color w:val="000000"/>
          <w:spacing w:val="4"/>
          <w:sz w:val="24"/>
          <w:szCs w:val="24"/>
        </w:rPr>
        <w:t xml:space="preserve">членов Комиссии. Протоколы подписываются председателем и секретарем </w:t>
      </w:r>
      <w:r w:rsidRPr="00EE55D3">
        <w:rPr>
          <w:rFonts w:ascii="Times New Roman" w:hAnsi="Times New Roman"/>
          <w:color w:val="000000"/>
          <w:spacing w:val="3"/>
          <w:sz w:val="24"/>
          <w:szCs w:val="24"/>
        </w:rPr>
        <w:t>Комиссии и заверяются печатью.</w:t>
      </w:r>
    </w:p>
    <w:p w:rsidR="00644A84" w:rsidRPr="00EE55D3" w:rsidRDefault="00644A84" w:rsidP="00041A91">
      <w:pPr>
        <w:widowControl w:val="0"/>
        <w:numPr>
          <w:ilvl w:val="0"/>
          <w:numId w:val="10"/>
        </w:numPr>
        <w:shd w:val="clear" w:color="auto" w:fill="FFFFFF"/>
        <w:tabs>
          <w:tab w:val="left" w:pos="1260"/>
        </w:tabs>
        <w:autoSpaceDE w:val="0"/>
        <w:autoSpaceDN w:val="0"/>
        <w:adjustRightInd w:val="0"/>
        <w:spacing w:after="0" w:line="240" w:lineRule="auto"/>
        <w:ind w:firstLine="720"/>
        <w:jc w:val="both"/>
        <w:rPr>
          <w:rFonts w:ascii="Times New Roman" w:hAnsi="Times New Roman"/>
          <w:color w:val="000000"/>
          <w:sz w:val="24"/>
          <w:szCs w:val="24"/>
        </w:rPr>
      </w:pPr>
      <w:r w:rsidRPr="00EE55D3">
        <w:rPr>
          <w:rFonts w:ascii="Times New Roman" w:hAnsi="Times New Roman"/>
          <w:color w:val="000000"/>
          <w:spacing w:val="2"/>
          <w:sz w:val="24"/>
          <w:szCs w:val="24"/>
        </w:rPr>
        <w:t xml:space="preserve"> Нумерация протоколов ведется от начала календарного года.</w:t>
      </w:r>
    </w:p>
    <w:p w:rsidR="00644A84" w:rsidRPr="00EE55D3" w:rsidRDefault="00644A84" w:rsidP="00041A91">
      <w:pPr>
        <w:widowControl w:val="0"/>
        <w:numPr>
          <w:ilvl w:val="0"/>
          <w:numId w:val="10"/>
        </w:numPr>
        <w:shd w:val="clear" w:color="auto" w:fill="FFFFFF"/>
        <w:tabs>
          <w:tab w:val="left" w:pos="1260"/>
        </w:tabs>
        <w:autoSpaceDE w:val="0"/>
        <w:autoSpaceDN w:val="0"/>
        <w:adjustRightInd w:val="0"/>
        <w:spacing w:after="0" w:line="240" w:lineRule="auto"/>
        <w:ind w:firstLine="720"/>
        <w:jc w:val="both"/>
        <w:rPr>
          <w:rFonts w:ascii="Times New Roman" w:hAnsi="Times New Roman"/>
          <w:color w:val="000000"/>
          <w:spacing w:val="-1"/>
          <w:sz w:val="24"/>
          <w:szCs w:val="24"/>
        </w:rPr>
      </w:pPr>
      <w:r w:rsidRPr="00EE55D3">
        <w:rPr>
          <w:rFonts w:ascii="Times New Roman" w:hAnsi="Times New Roman"/>
          <w:color w:val="000000"/>
          <w:spacing w:val="6"/>
          <w:sz w:val="24"/>
          <w:szCs w:val="24"/>
        </w:rPr>
        <w:t xml:space="preserve"> К протоколу прилагаются все необходимые документы по спорному </w:t>
      </w:r>
      <w:r w:rsidRPr="00EE55D3">
        <w:rPr>
          <w:rFonts w:ascii="Times New Roman" w:hAnsi="Times New Roman"/>
          <w:color w:val="000000"/>
          <w:spacing w:val="3"/>
          <w:sz w:val="24"/>
          <w:szCs w:val="24"/>
        </w:rPr>
        <w:t>вопросу, в том числе заявление работника.</w:t>
      </w:r>
    </w:p>
    <w:p w:rsidR="00644A84" w:rsidRPr="00EE55D3" w:rsidRDefault="00644A84" w:rsidP="00041A91">
      <w:pPr>
        <w:widowControl w:val="0"/>
        <w:numPr>
          <w:ilvl w:val="0"/>
          <w:numId w:val="10"/>
        </w:numPr>
        <w:shd w:val="clear" w:color="auto" w:fill="FFFFFF"/>
        <w:tabs>
          <w:tab w:val="left" w:pos="1260"/>
        </w:tabs>
        <w:autoSpaceDE w:val="0"/>
        <w:autoSpaceDN w:val="0"/>
        <w:adjustRightInd w:val="0"/>
        <w:spacing w:after="0" w:line="240" w:lineRule="auto"/>
        <w:ind w:firstLine="720"/>
        <w:jc w:val="both"/>
        <w:rPr>
          <w:rFonts w:ascii="Times New Roman" w:hAnsi="Times New Roman"/>
          <w:color w:val="000000"/>
          <w:spacing w:val="-1"/>
          <w:sz w:val="24"/>
          <w:szCs w:val="24"/>
        </w:rPr>
      </w:pPr>
      <w:r w:rsidRPr="00EE55D3">
        <w:rPr>
          <w:rFonts w:ascii="Times New Roman" w:hAnsi="Times New Roman"/>
          <w:color w:val="000000"/>
          <w:spacing w:val="3"/>
          <w:sz w:val="24"/>
          <w:szCs w:val="24"/>
        </w:rPr>
        <w:t xml:space="preserve"> Книга протоколов пронумеровывается постранично, прошнуровывается и скрепляется печатью Учреждения</w:t>
      </w:r>
    </w:p>
    <w:p w:rsidR="00644A84" w:rsidRPr="00EE55D3" w:rsidRDefault="00644A84" w:rsidP="00E55843">
      <w:pPr>
        <w:shd w:val="clear" w:color="auto" w:fill="FFFFFF"/>
        <w:spacing w:after="0" w:line="240" w:lineRule="auto"/>
        <w:jc w:val="both"/>
        <w:rPr>
          <w:rFonts w:ascii="Times New Roman" w:hAnsi="Times New Roman"/>
          <w:sz w:val="24"/>
          <w:szCs w:val="24"/>
        </w:rPr>
      </w:pPr>
    </w:p>
    <w:p w:rsidR="00644A84" w:rsidRPr="00EE55D3" w:rsidRDefault="00644A84" w:rsidP="003068C7">
      <w:pPr>
        <w:widowControl w:val="0"/>
        <w:shd w:val="clear" w:color="auto" w:fill="FFFFFF"/>
        <w:autoSpaceDE w:val="0"/>
        <w:autoSpaceDN w:val="0"/>
        <w:adjustRightInd w:val="0"/>
        <w:spacing w:after="0" w:line="240" w:lineRule="auto"/>
        <w:ind w:left="384"/>
        <w:jc w:val="center"/>
        <w:rPr>
          <w:rFonts w:ascii="Times New Roman" w:hAnsi="Times New Roman"/>
          <w:b/>
          <w:bCs/>
          <w:color w:val="000000"/>
          <w:spacing w:val="4"/>
          <w:sz w:val="24"/>
          <w:szCs w:val="24"/>
        </w:rPr>
      </w:pPr>
      <w:r w:rsidRPr="00EE55D3">
        <w:rPr>
          <w:rFonts w:ascii="Times New Roman" w:hAnsi="Times New Roman"/>
          <w:b/>
          <w:bCs/>
          <w:color w:val="000000"/>
          <w:spacing w:val="4"/>
          <w:sz w:val="24"/>
          <w:szCs w:val="24"/>
        </w:rPr>
        <w:t>8. Заключительные положения</w:t>
      </w:r>
    </w:p>
    <w:p w:rsidR="00644A84" w:rsidRPr="00EE55D3" w:rsidRDefault="00644A84" w:rsidP="00041A91">
      <w:pPr>
        <w:widowControl w:val="0"/>
        <w:numPr>
          <w:ilvl w:val="0"/>
          <w:numId w:val="11"/>
        </w:numPr>
        <w:shd w:val="clear" w:color="auto" w:fill="FFFFFF"/>
        <w:tabs>
          <w:tab w:val="left" w:pos="773"/>
          <w:tab w:val="left" w:pos="1260"/>
        </w:tabs>
        <w:autoSpaceDE w:val="0"/>
        <w:autoSpaceDN w:val="0"/>
        <w:adjustRightInd w:val="0"/>
        <w:spacing w:after="0" w:line="240" w:lineRule="auto"/>
        <w:ind w:firstLine="720"/>
        <w:jc w:val="both"/>
        <w:rPr>
          <w:rFonts w:ascii="Times New Roman" w:hAnsi="Times New Roman"/>
          <w:color w:val="000000"/>
          <w:spacing w:val="-1"/>
          <w:sz w:val="24"/>
          <w:szCs w:val="24"/>
        </w:rPr>
      </w:pPr>
      <w:r w:rsidRPr="00EE55D3">
        <w:rPr>
          <w:rFonts w:ascii="Times New Roman" w:hAnsi="Times New Roman"/>
          <w:color w:val="000000"/>
          <w:spacing w:val="5"/>
          <w:sz w:val="24"/>
          <w:szCs w:val="24"/>
        </w:rPr>
        <w:t xml:space="preserve"> </w:t>
      </w:r>
      <w:r>
        <w:rPr>
          <w:rFonts w:ascii="Times New Roman" w:hAnsi="Times New Roman"/>
          <w:color w:val="000000"/>
          <w:spacing w:val="5"/>
          <w:sz w:val="24"/>
          <w:szCs w:val="24"/>
        </w:rPr>
        <w:t xml:space="preserve"> </w:t>
      </w:r>
      <w:r w:rsidRPr="00EE55D3">
        <w:rPr>
          <w:rFonts w:ascii="Times New Roman" w:hAnsi="Times New Roman"/>
          <w:color w:val="000000"/>
          <w:spacing w:val="5"/>
          <w:sz w:val="24"/>
          <w:szCs w:val="24"/>
        </w:rPr>
        <w:t xml:space="preserve">Настоящее Положение вступает в действие с момента утверждения и </w:t>
      </w:r>
      <w:r w:rsidRPr="00EE55D3">
        <w:rPr>
          <w:rFonts w:ascii="Times New Roman" w:hAnsi="Times New Roman"/>
          <w:color w:val="000000"/>
          <w:spacing w:val="4"/>
          <w:sz w:val="24"/>
          <w:szCs w:val="24"/>
        </w:rPr>
        <w:t>издания приказа руководителя Учреждения.</w:t>
      </w:r>
    </w:p>
    <w:p w:rsidR="00644A84" w:rsidRPr="00EE55D3" w:rsidRDefault="00644A84" w:rsidP="00041A91">
      <w:pPr>
        <w:widowControl w:val="0"/>
        <w:numPr>
          <w:ilvl w:val="0"/>
          <w:numId w:val="11"/>
        </w:numPr>
        <w:shd w:val="clear" w:color="auto" w:fill="FFFFFF"/>
        <w:tabs>
          <w:tab w:val="left" w:pos="773"/>
          <w:tab w:val="left" w:pos="1260"/>
        </w:tabs>
        <w:autoSpaceDE w:val="0"/>
        <w:autoSpaceDN w:val="0"/>
        <w:adjustRightInd w:val="0"/>
        <w:spacing w:after="0" w:line="240" w:lineRule="auto"/>
        <w:ind w:firstLine="720"/>
        <w:jc w:val="both"/>
        <w:rPr>
          <w:rFonts w:ascii="Times New Roman" w:hAnsi="Times New Roman"/>
          <w:color w:val="000000"/>
          <w:spacing w:val="-2"/>
          <w:sz w:val="24"/>
          <w:szCs w:val="24"/>
        </w:rPr>
      </w:pPr>
      <w:r w:rsidRPr="00EE55D3">
        <w:rPr>
          <w:rFonts w:ascii="Times New Roman" w:hAnsi="Times New Roman"/>
          <w:color w:val="000000"/>
          <w:spacing w:val="7"/>
          <w:sz w:val="24"/>
          <w:szCs w:val="24"/>
        </w:rPr>
        <w:t xml:space="preserve"> </w:t>
      </w:r>
      <w:r>
        <w:rPr>
          <w:rFonts w:ascii="Times New Roman" w:hAnsi="Times New Roman"/>
          <w:color w:val="000000"/>
          <w:spacing w:val="7"/>
          <w:sz w:val="24"/>
          <w:szCs w:val="24"/>
        </w:rPr>
        <w:t xml:space="preserve"> </w:t>
      </w:r>
      <w:r w:rsidRPr="00EE55D3">
        <w:rPr>
          <w:rFonts w:ascii="Times New Roman" w:hAnsi="Times New Roman"/>
          <w:color w:val="000000"/>
          <w:spacing w:val="7"/>
          <w:sz w:val="24"/>
          <w:szCs w:val="24"/>
        </w:rPr>
        <w:t xml:space="preserve">Изменения и дополнения вносятся в настоящее Положение не реже </w:t>
      </w:r>
      <w:r w:rsidRPr="00EE55D3">
        <w:rPr>
          <w:rFonts w:ascii="Times New Roman" w:hAnsi="Times New Roman"/>
          <w:color w:val="000000"/>
          <w:spacing w:val="4"/>
          <w:sz w:val="24"/>
          <w:szCs w:val="24"/>
        </w:rPr>
        <w:t>одного раза в 3 года, в порядке, установленном для утверждения коллективного договора.</w:t>
      </w:r>
    </w:p>
    <w:p w:rsidR="00644A84" w:rsidRDefault="00644A84" w:rsidP="00E55843">
      <w:pPr>
        <w:pStyle w:val="11"/>
        <w:rPr>
          <w:rFonts w:ascii="Times New Roman" w:hAnsi="Times New Roman"/>
          <w:b/>
          <w:sz w:val="24"/>
          <w:szCs w:val="24"/>
        </w:rPr>
      </w:pPr>
    </w:p>
    <w:p w:rsidR="00F7057C" w:rsidRPr="004F539C" w:rsidRDefault="00F7057C" w:rsidP="00F7057C">
      <w:pPr>
        <w:spacing w:after="0"/>
        <w:jc w:val="both"/>
        <w:rPr>
          <w:rFonts w:ascii="Times New Roman" w:hAnsi="Times New Roman"/>
          <w:bCs/>
        </w:rPr>
      </w:pPr>
      <w:r>
        <w:rPr>
          <w:rFonts w:ascii="Times New Roman" w:hAnsi="Times New Roman"/>
          <w:bCs/>
        </w:rPr>
        <w:t>Председатель профсоюзного комитета</w:t>
      </w:r>
      <w:r w:rsidRPr="00886DD5">
        <w:rPr>
          <w:rFonts w:ascii="Times New Roman" w:hAnsi="Times New Roman"/>
          <w:bCs/>
        </w:rPr>
        <w:t xml:space="preserve">                 </w:t>
      </w:r>
      <w:r>
        <w:rPr>
          <w:rFonts w:ascii="Times New Roman" w:hAnsi="Times New Roman"/>
          <w:bCs/>
        </w:rPr>
        <w:t xml:space="preserve">                               </w:t>
      </w:r>
      <w:r w:rsidRPr="004F539C">
        <w:rPr>
          <w:rFonts w:ascii="Times New Roman" w:hAnsi="Times New Roman"/>
          <w:bCs/>
        </w:rPr>
        <w:t xml:space="preserve">Заведующий </w:t>
      </w:r>
    </w:p>
    <w:p w:rsidR="00F7057C" w:rsidRPr="004F539C" w:rsidRDefault="00F7057C" w:rsidP="00F7057C">
      <w:pPr>
        <w:spacing w:after="0"/>
        <w:jc w:val="both"/>
        <w:rPr>
          <w:rFonts w:ascii="Times New Roman" w:hAnsi="Times New Roman"/>
          <w:bCs/>
        </w:rPr>
      </w:pPr>
      <w:r>
        <w:rPr>
          <w:rFonts w:ascii="Times New Roman" w:hAnsi="Times New Roman"/>
          <w:bCs/>
        </w:rPr>
        <w:t>МАДОУ</w:t>
      </w:r>
      <w:r w:rsidRPr="004F539C">
        <w:rPr>
          <w:rFonts w:ascii="Times New Roman" w:hAnsi="Times New Roman"/>
          <w:bCs/>
        </w:rPr>
        <w:t xml:space="preserve"> «</w:t>
      </w:r>
      <w:r>
        <w:rPr>
          <w:rFonts w:ascii="Times New Roman" w:hAnsi="Times New Roman"/>
          <w:bCs/>
        </w:rPr>
        <w:t>Детский сад № 17</w:t>
      </w:r>
      <w:r w:rsidRPr="004F539C">
        <w:rPr>
          <w:rFonts w:ascii="Times New Roman" w:hAnsi="Times New Roman"/>
          <w:bCs/>
        </w:rPr>
        <w:t xml:space="preserve">» </w:t>
      </w:r>
      <w:r w:rsidRPr="00BE03ED">
        <w:rPr>
          <w:rFonts w:ascii="Times New Roman" w:hAnsi="Times New Roman"/>
          <w:bCs/>
        </w:rPr>
        <w:t xml:space="preserve">                                                             </w:t>
      </w:r>
      <w:r>
        <w:rPr>
          <w:rFonts w:ascii="Times New Roman" w:hAnsi="Times New Roman"/>
          <w:bCs/>
        </w:rPr>
        <w:t xml:space="preserve">  МАДОУ</w:t>
      </w:r>
      <w:r w:rsidRPr="004F539C">
        <w:rPr>
          <w:rFonts w:ascii="Times New Roman" w:hAnsi="Times New Roman"/>
          <w:bCs/>
        </w:rPr>
        <w:t xml:space="preserve">  «</w:t>
      </w:r>
      <w:r>
        <w:rPr>
          <w:rFonts w:ascii="Times New Roman" w:hAnsi="Times New Roman"/>
          <w:bCs/>
        </w:rPr>
        <w:t>Детский сад № 17</w:t>
      </w:r>
      <w:r w:rsidRPr="004F539C">
        <w:rPr>
          <w:rFonts w:ascii="Times New Roman" w:hAnsi="Times New Roman"/>
          <w:bCs/>
        </w:rPr>
        <w:t>»</w:t>
      </w:r>
    </w:p>
    <w:p w:rsidR="00F7057C" w:rsidRPr="004F539C" w:rsidRDefault="00F7057C" w:rsidP="00F7057C">
      <w:pPr>
        <w:spacing w:after="0"/>
        <w:jc w:val="both"/>
        <w:rPr>
          <w:rFonts w:ascii="Times New Roman" w:hAnsi="Times New Roman"/>
          <w:bCs/>
        </w:rPr>
      </w:pPr>
      <w:r w:rsidRPr="004F539C">
        <w:rPr>
          <w:rFonts w:ascii="Times New Roman" w:hAnsi="Times New Roman"/>
          <w:bCs/>
        </w:rPr>
        <w:t>______________</w:t>
      </w:r>
      <w:r>
        <w:rPr>
          <w:rFonts w:ascii="Times New Roman" w:hAnsi="Times New Roman"/>
          <w:bCs/>
        </w:rPr>
        <w:t>Е.С. Карвариндина</w:t>
      </w:r>
      <w:r w:rsidRPr="00BE03ED">
        <w:rPr>
          <w:rFonts w:ascii="Times New Roman" w:hAnsi="Times New Roman"/>
          <w:bCs/>
        </w:rPr>
        <w:t xml:space="preserve">                           </w:t>
      </w:r>
      <w:r>
        <w:rPr>
          <w:rFonts w:ascii="Times New Roman" w:hAnsi="Times New Roman"/>
          <w:bCs/>
        </w:rPr>
        <w:t xml:space="preserve">                            ______________Т.А. Пескишева</w:t>
      </w:r>
    </w:p>
    <w:p w:rsidR="00F7057C" w:rsidRDefault="00F7057C" w:rsidP="00F7057C">
      <w:pPr>
        <w:spacing w:after="0"/>
        <w:jc w:val="both"/>
        <w:rPr>
          <w:rFonts w:ascii="Times New Roman" w:hAnsi="Times New Roman"/>
          <w:bCs/>
        </w:rPr>
      </w:pPr>
      <w:r>
        <w:rPr>
          <w:rFonts w:ascii="Times New Roman" w:hAnsi="Times New Roman"/>
          <w:bCs/>
        </w:rPr>
        <w:t>«____»_______2023 г.</w:t>
      </w:r>
      <w:r w:rsidRPr="004F539C">
        <w:rPr>
          <w:rFonts w:ascii="Times New Roman" w:hAnsi="Times New Roman"/>
          <w:bCs/>
        </w:rPr>
        <w:t xml:space="preserve">  </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«____»_______2023 г.</w:t>
      </w:r>
      <w:r w:rsidRPr="004F539C">
        <w:rPr>
          <w:rFonts w:ascii="Times New Roman" w:hAnsi="Times New Roman"/>
          <w:bCs/>
        </w:rPr>
        <w:t xml:space="preserve">      </w:t>
      </w:r>
    </w:p>
    <w:p w:rsidR="00F7057C" w:rsidRPr="00C91B82" w:rsidRDefault="00F7057C" w:rsidP="00E55843">
      <w:pPr>
        <w:pStyle w:val="11"/>
        <w:rPr>
          <w:rFonts w:ascii="Times New Roman" w:hAnsi="Times New Roman"/>
          <w:b/>
          <w:sz w:val="24"/>
          <w:szCs w:val="24"/>
        </w:rPr>
      </w:pPr>
    </w:p>
    <w:p w:rsidR="009C488D" w:rsidRDefault="009C488D">
      <w:pPr>
        <w:spacing w:after="0" w:line="240" w:lineRule="auto"/>
        <w:rPr>
          <w:rFonts w:ascii="Times New Roman" w:hAnsi="Times New Roman"/>
          <w:b/>
          <w:sz w:val="20"/>
          <w:szCs w:val="20"/>
        </w:rPr>
      </w:pPr>
      <w:r>
        <w:rPr>
          <w:rFonts w:ascii="Times New Roman" w:hAnsi="Times New Roman"/>
          <w:b/>
          <w:sz w:val="20"/>
          <w:szCs w:val="20"/>
        </w:rPr>
        <w:br w:type="page"/>
      </w:r>
    </w:p>
    <w:p w:rsidR="00644A84" w:rsidRPr="00CE5858" w:rsidRDefault="00644A84" w:rsidP="00F5653F">
      <w:pPr>
        <w:shd w:val="clear" w:color="auto" w:fill="FFFFFF"/>
        <w:spacing w:after="0" w:line="240" w:lineRule="auto"/>
        <w:ind w:firstLine="708"/>
        <w:jc w:val="right"/>
        <w:rPr>
          <w:rFonts w:ascii="Times New Roman" w:hAnsi="Times New Roman"/>
          <w:b/>
          <w:sz w:val="20"/>
          <w:szCs w:val="20"/>
        </w:rPr>
      </w:pPr>
      <w:r>
        <w:rPr>
          <w:rFonts w:ascii="Times New Roman" w:hAnsi="Times New Roman"/>
          <w:b/>
          <w:sz w:val="20"/>
          <w:szCs w:val="20"/>
        </w:rPr>
        <w:lastRenderedPageBreak/>
        <w:t>П</w:t>
      </w:r>
      <w:r w:rsidRPr="00CE5858">
        <w:rPr>
          <w:rFonts w:ascii="Times New Roman" w:hAnsi="Times New Roman"/>
          <w:b/>
          <w:sz w:val="20"/>
          <w:szCs w:val="20"/>
        </w:rPr>
        <w:t>риложение № 3</w:t>
      </w:r>
    </w:p>
    <w:p w:rsidR="00644A84" w:rsidRPr="00CE5858" w:rsidRDefault="00644A84" w:rsidP="00F5653F">
      <w:pPr>
        <w:shd w:val="clear" w:color="auto" w:fill="FFFFFF"/>
        <w:spacing w:after="0" w:line="240" w:lineRule="auto"/>
        <w:ind w:firstLine="708"/>
        <w:jc w:val="right"/>
        <w:rPr>
          <w:rFonts w:ascii="Times New Roman" w:hAnsi="Times New Roman"/>
          <w:b/>
          <w:sz w:val="20"/>
          <w:szCs w:val="20"/>
        </w:rPr>
      </w:pPr>
      <w:r w:rsidRPr="00CE5858">
        <w:rPr>
          <w:rFonts w:ascii="Times New Roman" w:hAnsi="Times New Roman"/>
          <w:b/>
          <w:sz w:val="20"/>
          <w:szCs w:val="20"/>
        </w:rPr>
        <w:t xml:space="preserve"> к КОЛЛЕКТИВНОМУ ДОГОВОРУ</w:t>
      </w:r>
    </w:p>
    <w:p w:rsidR="00644A84" w:rsidRDefault="00644A84" w:rsidP="00F5653F">
      <w:pPr>
        <w:shd w:val="clear" w:color="auto" w:fill="FFFFFF"/>
        <w:spacing w:after="0" w:line="240" w:lineRule="auto"/>
        <w:ind w:firstLine="708"/>
        <w:jc w:val="right"/>
        <w:rPr>
          <w:rFonts w:ascii="Times New Roman" w:hAnsi="Times New Roman"/>
          <w:sz w:val="20"/>
          <w:szCs w:val="20"/>
        </w:rPr>
      </w:pPr>
      <w:r>
        <w:rPr>
          <w:rFonts w:ascii="Times New Roman" w:hAnsi="Times New Roman"/>
          <w:sz w:val="20"/>
          <w:szCs w:val="20"/>
        </w:rPr>
        <w:t xml:space="preserve">МАДОУ </w:t>
      </w:r>
      <w:r w:rsidRPr="00CE5858">
        <w:rPr>
          <w:rFonts w:ascii="Times New Roman" w:hAnsi="Times New Roman"/>
          <w:sz w:val="20"/>
          <w:szCs w:val="20"/>
        </w:rPr>
        <w:t>«</w:t>
      </w:r>
      <w:r w:rsidR="00583999">
        <w:rPr>
          <w:rFonts w:ascii="Times New Roman" w:hAnsi="Times New Roman"/>
          <w:sz w:val="20"/>
          <w:szCs w:val="20"/>
        </w:rPr>
        <w:t>Детский сад № 17</w:t>
      </w:r>
      <w:r w:rsidRPr="00CE5858">
        <w:rPr>
          <w:rFonts w:ascii="Times New Roman" w:hAnsi="Times New Roman"/>
          <w:sz w:val="20"/>
          <w:szCs w:val="20"/>
        </w:rPr>
        <w:t xml:space="preserve">» </w:t>
      </w:r>
    </w:p>
    <w:p w:rsidR="00644A84" w:rsidRPr="00CE5858" w:rsidRDefault="00644A84" w:rsidP="00F5653F">
      <w:pPr>
        <w:shd w:val="clear" w:color="auto" w:fill="FFFFFF"/>
        <w:spacing w:after="0" w:line="240" w:lineRule="auto"/>
        <w:ind w:firstLine="708"/>
        <w:jc w:val="right"/>
        <w:rPr>
          <w:rFonts w:ascii="Times New Roman" w:hAnsi="Times New Roman"/>
          <w:sz w:val="20"/>
          <w:szCs w:val="20"/>
        </w:rPr>
      </w:pPr>
      <w:r w:rsidRPr="00CE5858">
        <w:rPr>
          <w:rFonts w:ascii="Times New Roman" w:hAnsi="Times New Roman"/>
          <w:sz w:val="20"/>
          <w:szCs w:val="20"/>
        </w:rPr>
        <w:t>на 20</w:t>
      </w:r>
      <w:r w:rsidR="00583999">
        <w:rPr>
          <w:rFonts w:ascii="Times New Roman" w:hAnsi="Times New Roman"/>
          <w:sz w:val="20"/>
          <w:szCs w:val="20"/>
        </w:rPr>
        <w:t>23</w:t>
      </w:r>
      <w:r w:rsidRPr="00CE5858">
        <w:rPr>
          <w:rFonts w:ascii="Times New Roman" w:hAnsi="Times New Roman"/>
          <w:sz w:val="20"/>
          <w:szCs w:val="20"/>
        </w:rPr>
        <w:t>-20</w:t>
      </w:r>
      <w:r w:rsidR="00583999">
        <w:rPr>
          <w:rFonts w:ascii="Times New Roman" w:hAnsi="Times New Roman"/>
          <w:sz w:val="20"/>
          <w:szCs w:val="20"/>
        </w:rPr>
        <w:t>26</w:t>
      </w:r>
      <w:r w:rsidRPr="00CE5858">
        <w:rPr>
          <w:rFonts w:ascii="Times New Roman" w:hAnsi="Times New Roman"/>
          <w:sz w:val="20"/>
          <w:szCs w:val="20"/>
        </w:rPr>
        <w:t xml:space="preserve"> год</w:t>
      </w:r>
    </w:p>
    <w:p w:rsidR="00644A84" w:rsidRDefault="00644A84" w:rsidP="00C24B3E">
      <w:pPr>
        <w:spacing w:after="0" w:line="230" w:lineRule="auto"/>
        <w:ind w:firstLine="567"/>
        <w:jc w:val="both"/>
        <w:rPr>
          <w:rFonts w:ascii="Times New Roman" w:hAnsi="Times New Roman"/>
          <w:bCs/>
          <w:sz w:val="26"/>
          <w:szCs w:val="26"/>
        </w:rPr>
      </w:pPr>
    </w:p>
    <w:p w:rsidR="00644A84" w:rsidRDefault="00644A84" w:rsidP="00C24B3E">
      <w:pPr>
        <w:pStyle w:val="11"/>
        <w:spacing w:line="230" w:lineRule="auto"/>
        <w:jc w:val="center"/>
        <w:rPr>
          <w:rFonts w:ascii="Times New Roman" w:hAnsi="Times New Roman"/>
          <w:b/>
          <w:sz w:val="24"/>
          <w:szCs w:val="24"/>
        </w:rPr>
      </w:pPr>
    </w:p>
    <w:p w:rsidR="00644A84" w:rsidRPr="00741FB0" w:rsidRDefault="00644A84" w:rsidP="009C488D">
      <w:pPr>
        <w:pStyle w:val="empty"/>
        <w:shd w:val="clear" w:color="auto" w:fill="FFFFFF"/>
        <w:spacing w:before="0" w:beforeAutospacing="0" w:after="0" w:afterAutospacing="0"/>
        <w:jc w:val="center"/>
        <w:rPr>
          <w:b/>
          <w:color w:val="000000"/>
        </w:rPr>
      </w:pPr>
      <w:r w:rsidRPr="009C488D">
        <w:rPr>
          <w:b/>
          <w:color w:val="000000"/>
        </w:rPr>
        <w:t xml:space="preserve">Положение о системе оплаты труда работников </w:t>
      </w:r>
      <w:r w:rsidR="009C488D">
        <w:rPr>
          <w:b/>
          <w:color w:val="000000"/>
        </w:rPr>
        <w:t>МАДОУ «Детский сад № 17»</w:t>
      </w:r>
    </w:p>
    <w:p w:rsidR="00644A84" w:rsidRPr="00304CE5" w:rsidRDefault="00644A84" w:rsidP="00741FB0">
      <w:pPr>
        <w:pStyle w:val="empty"/>
        <w:shd w:val="clear" w:color="auto" w:fill="FFFFFF"/>
        <w:spacing w:before="0" w:beforeAutospacing="0" w:after="0" w:afterAutospacing="0"/>
        <w:jc w:val="center"/>
        <w:rPr>
          <w:color w:val="000000"/>
        </w:rPr>
      </w:pPr>
    </w:p>
    <w:p w:rsidR="00644A84" w:rsidRPr="00304CE5" w:rsidRDefault="00644A84" w:rsidP="00F7057C">
      <w:pPr>
        <w:pStyle w:val="empty"/>
        <w:shd w:val="clear" w:color="auto" w:fill="FFFFFF"/>
        <w:spacing w:before="0" w:beforeAutospacing="0" w:after="0" w:afterAutospacing="0"/>
        <w:jc w:val="center"/>
        <w:rPr>
          <w:color w:val="000000"/>
        </w:rPr>
      </w:pPr>
      <w:r w:rsidRPr="00304CE5">
        <w:rPr>
          <w:color w:val="000000"/>
        </w:rPr>
        <w:t>1. Общие положения</w:t>
      </w:r>
    </w:p>
    <w:p w:rsidR="00EC382E" w:rsidRDefault="00644A84" w:rsidP="00741FB0">
      <w:pPr>
        <w:pStyle w:val="empty"/>
        <w:shd w:val="clear" w:color="auto" w:fill="FFFFFF"/>
        <w:spacing w:before="0" w:beforeAutospacing="0" w:after="0" w:afterAutospacing="0"/>
        <w:ind w:firstLine="709"/>
        <w:jc w:val="both"/>
      </w:pPr>
      <w:r w:rsidRPr="00304CE5">
        <w:rPr>
          <w:color w:val="000000"/>
        </w:rPr>
        <w:t xml:space="preserve">1.1. </w:t>
      </w:r>
      <w:r w:rsidR="00A941BA" w:rsidRPr="00304CE5">
        <w:rPr>
          <w:color w:val="000000"/>
        </w:rPr>
        <w:t xml:space="preserve">Положение о системе оплаты труда работников </w:t>
      </w:r>
      <w:r w:rsidR="00A941BA">
        <w:rPr>
          <w:color w:val="000000"/>
        </w:rPr>
        <w:t xml:space="preserve">МАДОУ «Детский сад № 17» разработано </w:t>
      </w:r>
      <w:r w:rsidR="005771FB" w:rsidRPr="00506FF7">
        <w:t>в соответствии с Трудовым кодексом Российской Федерации, Законом РФ № 273 – ФЗ от 29.12.2012 «Об образовании в Российской Федерации», Постановлением Правительства Вологодской области от 24.05.2013г. № 528 «О правилах предоставления и расходования в 2013 году субсидий на повышение оплаты труда педагогических работников дошкольных образовательных учреждений»,</w:t>
      </w:r>
      <w:r w:rsidR="005771FB" w:rsidRPr="006835A1">
        <w:t xml:space="preserve"> </w:t>
      </w:r>
      <w:r w:rsidR="005771FB" w:rsidRPr="00506FF7">
        <w:t>Постановлением Правительства Вологодской области от 30.10.2008 года № 2099», решением Череповецкой городской Думы от 29.05.2012 № 95 «Об утверждении Положения о системе оплаты труда работников муниципальных образовательных учреждений города Череповца» с изменениями;</w:t>
      </w:r>
      <w:r w:rsidR="005771FB" w:rsidRPr="006835A1">
        <w:t xml:space="preserve"> </w:t>
      </w:r>
      <w:r w:rsidR="005771FB" w:rsidRPr="00506FF7">
        <w:t xml:space="preserve">Постановлением мэрии г. Череповца от 12 марта 2019 г. </w:t>
      </w:r>
      <w:r w:rsidR="005771FB" w:rsidRPr="00506FF7">
        <w:rPr>
          <w:lang w:val="en-US"/>
        </w:rPr>
        <w:t>N</w:t>
      </w:r>
      <w:r w:rsidR="005771FB" w:rsidRPr="00506FF7">
        <w:t xml:space="preserve"> 967 «Об утверждении положения о системе оплаты труда работников муниципальных дошкольных образовательных учреждений города Череповца и дошкольных групп муниципальных общеобразовательных учреждений города Череповца, образованных в результате реорганизации</w:t>
      </w:r>
      <w:r w:rsidR="005771FB">
        <w:t xml:space="preserve">», </w:t>
      </w:r>
      <w:r w:rsidR="005771FB" w:rsidRPr="005F2824">
        <w:t>Постановление мэрии г. Череповца от 31 мая 2021 г. № 2270 «О внесении изменений в постановление мэрии города от 12.03.2019 № 967»</w:t>
      </w:r>
      <w:r w:rsidR="005771FB">
        <w:t xml:space="preserve">, </w:t>
      </w:r>
      <w:r w:rsidR="005771FB" w:rsidRPr="005F2824">
        <w:t xml:space="preserve">Постановление мэрии г. Череповца от </w:t>
      </w:r>
      <w:r w:rsidR="005771FB">
        <w:t>20</w:t>
      </w:r>
      <w:r w:rsidR="005771FB" w:rsidRPr="005F2824">
        <w:t xml:space="preserve"> </w:t>
      </w:r>
      <w:r w:rsidR="005771FB">
        <w:t>января 2023</w:t>
      </w:r>
      <w:r w:rsidR="005771FB" w:rsidRPr="005F2824">
        <w:t xml:space="preserve"> г. № </w:t>
      </w:r>
      <w:r w:rsidR="005771FB">
        <w:t>119</w:t>
      </w:r>
      <w:r w:rsidR="005771FB" w:rsidRPr="005F2824">
        <w:t xml:space="preserve"> «О внесении изменений в постановление мэрии города от 12.03.2019 № 967»</w:t>
      </w:r>
      <w:r w:rsidR="005771FB">
        <w:t xml:space="preserve">, </w:t>
      </w:r>
      <w:r w:rsidR="005771FB" w:rsidRPr="00551EC2">
        <w:t xml:space="preserve">Территориальным отраслевым соглашением по муниципальным образовательным учреждениям, подведомственным управлению образования мэрии города Череповца Вологодской области, на </w:t>
      </w:r>
      <w:r w:rsidR="005771FB">
        <w:t>2021-2024</w:t>
      </w:r>
      <w:r w:rsidR="005771FB" w:rsidRPr="00551EC2">
        <w:t xml:space="preserve"> годы., Методическими рекомендациями Минобрнауки России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(муниципальных) учреждений в сфере образования, их руководителей и отдельных категорий работников, от 18 июн</w:t>
      </w:r>
      <w:r w:rsidR="005771FB">
        <w:t>я 2013 года, уставом Учреждения</w:t>
      </w:r>
      <w:r w:rsidR="00EC382E">
        <w:t>.</w:t>
      </w:r>
    </w:p>
    <w:p w:rsidR="00644A84" w:rsidRPr="00304CE5" w:rsidRDefault="00644A84" w:rsidP="00741FB0">
      <w:pPr>
        <w:pStyle w:val="empty"/>
        <w:shd w:val="clear" w:color="auto" w:fill="FFFFFF"/>
        <w:spacing w:before="0" w:beforeAutospacing="0" w:after="0" w:afterAutospacing="0"/>
        <w:ind w:firstLine="709"/>
        <w:jc w:val="both"/>
        <w:rPr>
          <w:color w:val="000000"/>
        </w:rPr>
      </w:pPr>
      <w:r w:rsidRPr="00304CE5">
        <w:rPr>
          <w:color w:val="000000"/>
        </w:rPr>
        <w:t>1.2. Положение регулирует правоотношения в сфере оплаты труда работников муниципальных дошкольных образовательных организаций города Череповца и дошкольных групп муниципальных общеобразовательных организаций города Череповца, образованных в результате реорганизации (далее - организация), находящихся в ведении управления образования мэрии, финансируемых из городского бюджета, с учетом межбюджетных трансфертов из вышестоящего бюджета и приносящей доход деятельности.</w:t>
      </w:r>
    </w:p>
    <w:p w:rsidR="00644A84" w:rsidRPr="00304CE5" w:rsidRDefault="00644A84" w:rsidP="00741FB0">
      <w:pPr>
        <w:pStyle w:val="empty"/>
        <w:shd w:val="clear" w:color="auto" w:fill="FFFFFF"/>
        <w:spacing w:before="0" w:beforeAutospacing="0" w:after="0" w:afterAutospacing="0"/>
        <w:ind w:firstLine="709"/>
        <w:jc w:val="both"/>
        <w:rPr>
          <w:color w:val="000000"/>
        </w:rPr>
      </w:pPr>
      <w:r w:rsidRPr="00304CE5">
        <w:rPr>
          <w:color w:val="000000"/>
        </w:rPr>
        <w:t>1.3. Система оплаты труда работников организаций устанавливается с учетом:</w:t>
      </w:r>
    </w:p>
    <w:p w:rsidR="00644A84" w:rsidRPr="00304CE5" w:rsidRDefault="00644A84" w:rsidP="00741FB0">
      <w:pPr>
        <w:pStyle w:val="empty"/>
        <w:shd w:val="clear" w:color="auto" w:fill="FFFFFF"/>
        <w:spacing w:before="0" w:beforeAutospacing="0" w:after="0" w:afterAutospacing="0"/>
        <w:ind w:firstLine="709"/>
        <w:jc w:val="both"/>
        <w:rPr>
          <w:color w:val="000000"/>
        </w:rPr>
      </w:pPr>
      <w:r w:rsidRPr="00304CE5">
        <w:rPr>
          <w:color w:val="000000"/>
        </w:rPr>
        <w:t>- единого тарифно-квалификационного справочника работ и профессий рабочих;</w:t>
      </w:r>
    </w:p>
    <w:p w:rsidR="00644A84" w:rsidRPr="00304CE5" w:rsidRDefault="00644A84" w:rsidP="00741FB0">
      <w:pPr>
        <w:pStyle w:val="empty"/>
        <w:shd w:val="clear" w:color="auto" w:fill="FFFFFF"/>
        <w:spacing w:before="0" w:beforeAutospacing="0" w:after="0" w:afterAutospacing="0"/>
        <w:ind w:firstLine="709"/>
        <w:jc w:val="both"/>
        <w:rPr>
          <w:color w:val="000000"/>
        </w:rPr>
      </w:pPr>
      <w:r w:rsidRPr="00304CE5">
        <w:rPr>
          <w:color w:val="000000"/>
        </w:rPr>
        <w:t>- единого квалификационного справочника должностей руководителей, специалистов и служащих;</w:t>
      </w:r>
    </w:p>
    <w:p w:rsidR="00644A84" w:rsidRPr="00304CE5" w:rsidRDefault="00644A84" w:rsidP="00741FB0">
      <w:pPr>
        <w:pStyle w:val="empty"/>
        <w:shd w:val="clear" w:color="auto" w:fill="FFFFFF"/>
        <w:spacing w:before="0" w:beforeAutospacing="0" w:after="0" w:afterAutospacing="0"/>
        <w:ind w:firstLine="709"/>
        <w:jc w:val="both"/>
        <w:rPr>
          <w:color w:val="000000"/>
        </w:rPr>
      </w:pPr>
      <w:r w:rsidRPr="00304CE5">
        <w:rPr>
          <w:color w:val="000000"/>
        </w:rPr>
        <w:t>- государственных гарантий по оплате труда;</w:t>
      </w:r>
    </w:p>
    <w:p w:rsidR="00644A84" w:rsidRPr="00304CE5" w:rsidRDefault="00644A84" w:rsidP="00741FB0">
      <w:pPr>
        <w:pStyle w:val="empty"/>
        <w:shd w:val="clear" w:color="auto" w:fill="FFFFFF"/>
        <w:spacing w:before="0" w:beforeAutospacing="0" w:after="0" w:afterAutospacing="0"/>
        <w:ind w:firstLine="709"/>
        <w:jc w:val="both"/>
        <w:rPr>
          <w:color w:val="000000"/>
        </w:rPr>
      </w:pPr>
      <w:r w:rsidRPr="00304CE5">
        <w:rPr>
          <w:color w:val="000000"/>
        </w:rPr>
        <w:t>- рекомендаций Российской трехсторонней комиссии по регулированию социально-трудовых отношений;</w:t>
      </w:r>
    </w:p>
    <w:p w:rsidR="00644A84" w:rsidRPr="00304CE5" w:rsidRDefault="00644A84" w:rsidP="00741FB0">
      <w:pPr>
        <w:pStyle w:val="empty"/>
        <w:shd w:val="clear" w:color="auto" w:fill="FFFFFF"/>
        <w:spacing w:before="0" w:beforeAutospacing="0" w:after="0" w:afterAutospacing="0"/>
        <w:ind w:firstLine="709"/>
        <w:jc w:val="both"/>
        <w:rPr>
          <w:color w:val="000000"/>
        </w:rPr>
      </w:pPr>
      <w:r w:rsidRPr="00304CE5">
        <w:rPr>
          <w:color w:val="000000"/>
        </w:rPr>
        <w:t>- профессиональных стандартов.</w:t>
      </w:r>
    </w:p>
    <w:p w:rsidR="00644A84" w:rsidRPr="00304CE5" w:rsidRDefault="00644A84" w:rsidP="00741FB0">
      <w:pPr>
        <w:pStyle w:val="empty"/>
        <w:shd w:val="clear" w:color="auto" w:fill="FFFFFF"/>
        <w:spacing w:before="0" w:beforeAutospacing="0" w:after="0" w:afterAutospacing="0"/>
        <w:ind w:firstLine="709"/>
        <w:jc w:val="both"/>
        <w:rPr>
          <w:color w:val="000000"/>
        </w:rPr>
      </w:pPr>
      <w:r w:rsidRPr="00304CE5">
        <w:rPr>
          <w:color w:val="000000"/>
        </w:rPr>
        <w:t>1.4. Выплата за стаж работы устанавливается с момента возникновения права на назначение выплаты или изменение ее размера. Если у работника право на назначение или изменение размера выплаты за стаж работы наступило в период его пребывания в очередном отпуске, а также в период его временной нетрудоспособности, выплата назначается после окончания отпуска, периода временной нетрудоспособности.</w:t>
      </w:r>
    </w:p>
    <w:p w:rsidR="00644A84" w:rsidRPr="00304CE5" w:rsidRDefault="00644A84" w:rsidP="00741FB0">
      <w:pPr>
        <w:pStyle w:val="empty"/>
        <w:shd w:val="clear" w:color="auto" w:fill="FFFFFF"/>
        <w:spacing w:before="0" w:beforeAutospacing="0" w:after="0" w:afterAutospacing="0"/>
        <w:ind w:firstLine="709"/>
        <w:jc w:val="both"/>
        <w:rPr>
          <w:color w:val="000000"/>
        </w:rPr>
      </w:pPr>
      <w:r w:rsidRPr="00304CE5">
        <w:rPr>
          <w:color w:val="000000"/>
        </w:rPr>
        <w:lastRenderedPageBreak/>
        <w:t>В том случае, если у работника право на назначение или изменение выплаты наступило в период исполнения государственных обязанностей, при подготовке или повышении квалификации с отрывом от работы в учебном заведении, где за слушателем сохраняется средний заработок, ему устанавливается выплата с момента наступления этого права и производится перерасчет среднего заработка.</w:t>
      </w:r>
    </w:p>
    <w:p w:rsidR="00644A84" w:rsidRPr="00304CE5" w:rsidRDefault="00644A84" w:rsidP="00741FB0">
      <w:pPr>
        <w:pStyle w:val="empty"/>
        <w:shd w:val="clear" w:color="auto" w:fill="FFFFFF"/>
        <w:spacing w:before="0" w:beforeAutospacing="0" w:after="0" w:afterAutospacing="0"/>
        <w:ind w:firstLine="709"/>
        <w:jc w:val="both"/>
        <w:rPr>
          <w:color w:val="000000"/>
        </w:rPr>
      </w:pPr>
      <w:r w:rsidRPr="00304CE5">
        <w:rPr>
          <w:color w:val="000000"/>
        </w:rPr>
        <w:t>1.5. При увольнении работника выплата за стаж работы начисляется пропорционально отработанному времени и производится при окончательном расчете.</w:t>
      </w:r>
    </w:p>
    <w:p w:rsidR="00644A84" w:rsidRPr="00304CE5" w:rsidRDefault="00644A84" w:rsidP="00741FB0">
      <w:pPr>
        <w:pStyle w:val="empty"/>
        <w:shd w:val="clear" w:color="auto" w:fill="FFFFFF"/>
        <w:spacing w:before="0" w:beforeAutospacing="0" w:after="0" w:afterAutospacing="0"/>
        <w:ind w:firstLine="709"/>
        <w:jc w:val="both"/>
        <w:rPr>
          <w:color w:val="000000"/>
        </w:rPr>
      </w:pPr>
      <w:r w:rsidRPr="00304CE5">
        <w:rPr>
          <w:color w:val="000000"/>
        </w:rPr>
        <w:t>1.6. Надбавка за почетное звание Российской Федерации, СССР устанавливается при условии соответствия имеющегося звания специфике работы, выполняемой работником в организации.</w:t>
      </w:r>
    </w:p>
    <w:p w:rsidR="00644A84" w:rsidRPr="00304CE5" w:rsidRDefault="00644A84" w:rsidP="00741FB0">
      <w:pPr>
        <w:pStyle w:val="empty"/>
        <w:shd w:val="clear" w:color="auto" w:fill="FFFFFF"/>
        <w:spacing w:before="0" w:beforeAutospacing="0" w:after="0" w:afterAutospacing="0"/>
        <w:ind w:firstLine="709"/>
        <w:jc w:val="both"/>
        <w:rPr>
          <w:color w:val="000000"/>
        </w:rPr>
      </w:pPr>
      <w:r w:rsidRPr="00304CE5">
        <w:rPr>
          <w:color w:val="000000"/>
        </w:rPr>
        <w:t>1.7. К почетным относятся звания, начинающиеся со слов «Народный», «Заслуженный», «Мастер спорта международного класса».</w:t>
      </w:r>
    </w:p>
    <w:p w:rsidR="00644A84" w:rsidRPr="00304CE5" w:rsidRDefault="00644A84" w:rsidP="00741FB0">
      <w:pPr>
        <w:pStyle w:val="empty"/>
        <w:shd w:val="clear" w:color="auto" w:fill="FFFFFF"/>
        <w:spacing w:before="0" w:beforeAutospacing="0" w:after="0" w:afterAutospacing="0"/>
        <w:ind w:firstLine="709"/>
        <w:jc w:val="both"/>
        <w:rPr>
          <w:color w:val="000000"/>
        </w:rPr>
      </w:pPr>
      <w:r w:rsidRPr="00304CE5">
        <w:rPr>
          <w:color w:val="000000"/>
        </w:rPr>
        <w:t>1.8. Районный коэффициент начисляется на оклад (должностной оклад, должностной оклад с учетом учебной нагрузки), компенсационные и стимулирующие выплаты, иные выплаты в соответствии с нормативными правовыми актами Российской Федерации, Вологодской области и муниципальными нормативными правовыми актами.</w:t>
      </w:r>
    </w:p>
    <w:p w:rsidR="00644A84" w:rsidRPr="00304CE5" w:rsidRDefault="00644A84" w:rsidP="00741FB0">
      <w:pPr>
        <w:pStyle w:val="empty"/>
        <w:shd w:val="clear" w:color="auto" w:fill="FFFFFF"/>
        <w:spacing w:before="0" w:beforeAutospacing="0" w:after="0" w:afterAutospacing="0"/>
        <w:ind w:firstLine="709"/>
        <w:jc w:val="both"/>
        <w:rPr>
          <w:color w:val="000000"/>
        </w:rPr>
      </w:pPr>
      <w:r w:rsidRPr="00304CE5">
        <w:rPr>
          <w:color w:val="000000"/>
        </w:rPr>
        <w:t>1.9. Основные понятия и определения используются в Положении в значениях, определенных Трудовым кодексом Российской Федерации.</w:t>
      </w:r>
    </w:p>
    <w:p w:rsidR="00644A84" w:rsidRPr="00304CE5" w:rsidRDefault="00644A84" w:rsidP="00741FB0">
      <w:pPr>
        <w:pStyle w:val="empty"/>
        <w:shd w:val="clear" w:color="auto" w:fill="FFFFFF"/>
        <w:spacing w:before="0" w:beforeAutospacing="0" w:after="0" w:afterAutospacing="0"/>
        <w:ind w:firstLine="709"/>
        <w:jc w:val="both"/>
        <w:rPr>
          <w:color w:val="000000"/>
        </w:rPr>
      </w:pPr>
    </w:p>
    <w:p w:rsidR="00644A84" w:rsidRPr="00304CE5" w:rsidRDefault="00644A84" w:rsidP="00A941BA">
      <w:pPr>
        <w:pStyle w:val="1"/>
        <w:jc w:val="center"/>
        <w:rPr>
          <w:b/>
        </w:rPr>
      </w:pPr>
      <w:bookmarkStart w:id="6" w:name="sub_63"/>
      <w:r w:rsidRPr="00304CE5">
        <w:rPr>
          <w:b/>
        </w:rPr>
        <w:t>2. Система оплаты труда работников организаций, за исключением руководителей,</w:t>
      </w:r>
    </w:p>
    <w:p w:rsidR="00644A84" w:rsidRPr="00304CE5" w:rsidRDefault="00644A84" w:rsidP="00F7057C">
      <w:pPr>
        <w:pStyle w:val="1"/>
        <w:jc w:val="center"/>
      </w:pPr>
      <w:r w:rsidRPr="00304CE5">
        <w:rPr>
          <w:b/>
        </w:rPr>
        <w:t>их заместителей</w:t>
      </w:r>
      <w:bookmarkEnd w:id="6"/>
    </w:p>
    <w:p w:rsidR="00644A84" w:rsidRPr="00741FB0" w:rsidRDefault="00644A84" w:rsidP="00741FB0">
      <w:pPr>
        <w:spacing w:after="0" w:line="240" w:lineRule="auto"/>
        <w:ind w:firstLine="709"/>
        <w:jc w:val="both"/>
        <w:rPr>
          <w:rFonts w:ascii="Times New Roman" w:hAnsi="Times New Roman"/>
          <w:color w:val="000000"/>
          <w:sz w:val="24"/>
          <w:szCs w:val="24"/>
          <w:lang w:eastAsia="ru-RU"/>
        </w:rPr>
      </w:pPr>
      <w:bookmarkStart w:id="7" w:name="sub_17"/>
      <w:r w:rsidRPr="00741FB0">
        <w:rPr>
          <w:rFonts w:ascii="Times New Roman" w:hAnsi="Times New Roman"/>
          <w:color w:val="000000"/>
          <w:sz w:val="24"/>
          <w:szCs w:val="24"/>
          <w:lang w:eastAsia="ru-RU"/>
        </w:rPr>
        <w:t>2.1. Система оплаты труда работников организаций, за исключением руководителей, их заместителей включает в себя:</w:t>
      </w:r>
    </w:p>
    <w:bookmarkEnd w:id="7"/>
    <w:p w:rsidR="00644A84" w:rsidRPr="00741FB0" w:rsidRDefault="00644A84" w:rsidP="00741FB0">
      <w:pPr>
        <w:spacing w:after="0" w:line="240" w:lineRule="auto"/>
        <w:ind w:firstLine="709"/>
        <w:jc w:val="both"/>
        <w:rPr>
          <w:rFonts w:ascii="Times New Roman" w:hAnsi="Times New Roman"/>
          <w:color w:val="000000"/>
          <w:sz w:val="24"/>
          <w:szCs w:val="24"/>
          <w:lang w:eastAsia="ru-RU"/>
        </w:rPr>
      </w:pPr>
      <w:r w:rsidRPr="00741FB0">
        <w:rPr>
          <w:rFonts w:ascii="Times New Roman" w:hAnsi="Times New Roman"/>
          <w:color w:val="000000"/>
          <w:sz w:val="24"/>
          <w:szCs w:val="24"/>
          <w:lang w:eastAsia="ru-RU"/>
        </w:rPr>
        <w:t>- оклады (должностные оклады) по профессиональным квалификационным группам;</w:t>
      </w:r>
    </w:p>
    <w:p w:rsidR="00644A84" w:rsidRPr="00741FB0" w:rsidRDefault="00644A84" w:rsidP="00741FB0">
      <w:pPr>
        <w:spacing w:after="0" w:line="240" w:lineRule="auto"/>
        <w:ind w:firstLine="709"/>
        <w:jc w:val="both"/>
        <w:rPr>
          <w:rFonts w:ascii="Times New Roman" w:hAnsi="Times New Roman"/>
          <w:color w:val="000000"/>
          <w:sz w:val="24"/>
          <w:szCs w:val="24"/>
          <w:lang w:eastAsia="ru-RU"/>
        </w:rPr>
      </w:pPr>
      <w:r w:rsidRPr="00741FB0">
        <w:rPr>
          <w:rFonts w:ascii="Times New Roman" w:hAnsi="Times New Roman"/>
          <w:color w:val="000000"/>
          <w:sz w:val="24"/>
          <w:szCs w:val="24"/>
          <w:lang w:eastAsia="ru-RU"/>
        </w:rPr>
        <w:t>- выплаты компенсационного характера;</w:t>
      </w:r>
    </w:p>
    <w:p w:rsidR="00644A84" w:rsidRPr="00741FB0" w:rsidRDefault="00644A84" w:rsidP="00741FB0">
      <w:pPr>
        <w:spacing w:after="0" w:line="240" w:lineRule="auto"/>
        <w:ind w:firstLine="709"/>
        <w:jc w:val="both"/>
        <w:rPr>
          <w:rFonts w:ascii="Times New Roman" w:hAnsi="Times New Roman"/>
          <w:color w:val="000000"/>
          <w:sz w:val="24"/>
          <w:szCs w:val="24"/>
          <w:lang w:eastAsia="ru-RU"/>
        </w:rPr>
      </w:pPr>
      <w:r w:rsidRPr="00741FB0">
        <w:rPr>
          <w:rFonts w:ascii="Times New Roman" w:hAnsi="Times New Roman"/>
          <w:color w:val="000000"/>
          <w:sz w:val="24"/>
          <w:szCs w:val="24"/>
          <w:lang w:eastAsia="ru-RU"/>
        </w:rPr>
        <w:t>- выплаты стимулирующего характера;</w:t>
      </w:r>
    </w:p>
    <w:p w:rsidR="00644A84" w:rsidRPr="00741FB0" w:rsidRDefault="00644A84" w:rsidP="00741FB0">
      <w:pPr>
        <w:spacing w:after="0" w:line="240" w:lineRule="auto"/>
        <w:ind w:firstLine="709"/>
        <w:jc w:val="both"/>
        <w:rPr>
          <w:rFonts w:ascii="Times New Roman" w:hAnsi="Times New Roman"/>
          <w:color w:val="000000"/>
          <w:sz w:val="24"/>
          <w:szCs w:val="24"/>
          <w:lang w:eastAsia="ru-RU"/>
        </w:rPr>
      </w:pPr>
      <w:r w:rsidRPr="00741FB0">
        <w:rPr>
          <w:rFonts w:ascii="Times New Roman" w:hAnsi="Times New Roman"/>
          <w:color w:val="000000"/>
          <w:sz w:val="24"/>
          <w:szCs w:val="24"/>
          <w:lang w:eastAsia="ru-RU"/>
        </w:rPr>
        <w:t>- иные выплаты в соответствии с нормативными правовыми актами Российской Федерации, Вологодской области и муниципальными нормативными правовыми актами.</w:t>
      </w:r>
    </w:p>
    <w:p w:rsidR="00644A84" w:rsidRPr="00741FB0" w:rsidRDefault="00644A84" w:rsidP="00741FB0">
      <w:pPr>
        <w:spacing w:after="0" w:line="240" w:lineRule="auto"/>
        <w:ind w:firstLine="709"/>
        <w:jc w:val="both"/>
        <w:rPr>
          <w:rFonts w:ascii="Times New Roman" w:hAnsi="Times New Roman"/>
          <w:sz w:val="24"/>
          <w:szCs w:val="24"/>
        </w:rPr>
      </w:pPr>
      <w:bookmarkStart w:id="8" w:name="sub_18"/>
      <w:r w:rsidRPr="00741FB0">
        <w:rPr>
          <w:rFonts w:ascii="Times New Roman" w:hAnsi="Times New Roman"/>
          <w:sz w:val="24"/>
          <w:szCs w:val="24"/>
        </w:rPr>
        <w:t>2.2. Оклад (должностной оклад) работника организации формируется на основе последовательного применения к минимальному размеру оклада (должностного оклада) по профессиональной квалификационной группе отраслевого коэффициента, коэффициента квалификационного уровня, коэффициента уровня образования, коэффициента за квалификационную категорию.</w:t>
      </w:r>
    </w:p>
    <w:bookmarkEnd w:id="8"/>
    <w:p w:rsidR="00644A84" w:rsidRPr="00A941BA" w:rsidRDefault="00644A84" w:rsidP="00741FB0">
      <w:pPr>
        <w:spacing w:after="0" w:line="240" w:lineRule="auto"/>
        <w:ind w:firstLine="709"/>
        <w:jc w:val="both"/>
        <w:rPr>
          <w:rFonts w:ascii="Times New Roman" w:hAnsi="Times New Roman"/>
          <w:sz w:val="24"/>
          <w:szCs w:val="24"/>
        </w:rPr>
      </w:pPr>
      <w:r w:rsidRPr="00A941BA">
        <w:rPr>
          <w:rFonts w:ascii="Times New Roman" w:hAnsi="Times New Roman"/>
          <w:sz w:val="24"/>
          <w:szCs w:val="24"/>
        </w:rPr>
        <w:t xml:space="preserve">Должностной оклад с учетом учебной нагрузки определяется как соотношение фактической </w:t>
      </w:r>
      <w:hyperlink r:id="rId11" w:history="1">
        <w:r w:rsidRPr="00A941BA">
          <w:rPr>
            <w:rStyle w:val="af4"/>
            <w:rFonts w:ascii="Times New Roman" w:hAnsi="Times New Roman"/>
            <w:color w:val="auto"/>
            <w:sz w:val="24"/>
            <w:szCs w:val="24"/>
          </w:rPr>
          <w:t>продолжительности</w:t>
        </w:r>
      </w:hyperlink>
      <w:r w:rsidRPr="00A941BA">
        <w:rPr>
          <w:rFonts w:ascii="Times New Roman" w:hAnsi="Times New Roman"/>
          <w:sz w:val="24"/>
          <w:szCs w:val="24"/>
        </w:rPr>
        <w:t xml:space="preserve"> рабочего времени к норме рабочего времени, установленной </w:t>
      </w:r>
      <w:hyperlink r:id="rId12" w:history="1">
        <w:r w:rsidRPr="00A941BA">
          <w:rPr>
            <w:rStyle w:val="af4"/>
            <w:rFonts w:ascii="Times New Roman" w:hAnsi="Times New Roman"/>
            <w:color w:val="auto"/>
            <w:sz w:val="24"/>
            <w:szCs w:val="24"/>
          </w:rPr>
          <w:t>Приказом</w:t>
        </w:r>
      </w:hyperlink>
      <w:r w:rsidRPr="00A941BA">
        <w:rPr>
          <w:rFonts w:ascii="Times New Roman" w:hAnsi="Times New Roman"/>
          <w:sz w:val="24"/>
          <w:szCs w:val="24"/>
        </w:rPr>
        <w:t xml:space="preserve">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умноженной на размер оклада (должностного оклада).</w:t>
      </w:r>
    </w:p>
    <w:p w:rsidR="00644A84" w:rsidRPr="00A941BA" w:rsidRDefault="00644A84" w:rsidP="00741FB0">
      <w:pPr>
        <w:spacing w:after="0" w:line="240" w:lineRule="auto"/>
        <w:ind w:firstLine="709"/>
        <w:jc w:val="both"/>
        <w:rPr>
          <w:rFonts w:ascii="Times New Roman" w:hAnsi="Times New Roman"/>
          <w:sz w:val="24"/>
          <w:szCs w:val="24"/>
        </w:rPr>
      </w:pPr>
      <w:r w:rsidRPr="00A941BA">
        <w:rPr>
          <w:rFonts w:ascii="Times New Roman" w:hAnsi="Times New Roman"/>
          <w:sz w:val="24"/>
          <w:szCs w:val="24"/>
        </w:rPr>
        <w:t>В оклады (должностные оклады) педагогических работников муниципальных дошкольных образовательных организаций включается размер ежемесячной денежной компенсации на обеспечение книгоиздательской продукцией и периодическими изданиями.</w:t>
      </w:r>
    </w:p>
    <w:p w:rsidR="00644A84" w:rsidRPr="00A941BA" w:rsidRDefault="00644A84" w:rsidP="00741FB0">
      <w:pPr>
        <w:spacing w:after="0" w:line="240" w:lineRule="auto"/>
        <w:ind w:firstLine="709"/>
        <w:jc w:val="both"/>
        <w:rPr>
          <w:rFonts w:ascii="Times New Roman" w:hAnsi="Times New Roman"/>
          <w:sz w:val="24"/>
          <w:szCs w:val="24"/>
        </w:rPr>
      </w:pPr>
      <w:r w:rsidRPr="00A941BA">
        <w:rPr>
          <w:rFonts w:ascii="Times New Roman" w:hAnsi="Times New Roman"/>
          <w:sz w:val="24"/>
          <w:szCs w:val="24"/>
        </w:rPr>
        <w:t>Размер ежемесячной денежной компенсации на обеспечение книгоиздательской продукцией и периодическими изданиями педагогическим работникам составляет 100 рублей.</w:t>
      </w:r>
    </w:p>
    <w:p w:rsidR="00644A84" w:rsidRPr="00A941BA" w:rsidRDefault="00644A84" w:rsidP="00741FB0">
      <w:pPr>
        <w:spacing w:after="0" w:line="240" w:lineRule="auto"/>
        <w:ind w:firstLine="709"/>
        <w:jc w:val="both"/>
        <w:rPr>
          <w:rFonts w:ascii="Times New Roman" w:hAnsi="Times New Roman"/>
          <w:sz w:val="24"/>
          <w:szCs w:val="24"/>
        </w:rPr>
      </w:pPr>
      <w:bookmarkStart w:id="9" w:name="sub_19"/>
      <w:r w:rsidRPr="00A941BA">
        <w:rPr>
          <w:rFonts w:ascii="Times New Roman" w:hAnsi="Times New Roman"/>
          <w:sz w:val="24"/>
          <w:szCs w:val="24"/>
        </w:rPr>
        <w:t xml:space="preserve">2.3. Минимальный размер окладов (должностных окладов) по профессиональным квалификационным группам и коэффициент квалификационного уровня устанавливается согласно </w:t>
      </w:r>
      <w:hyperlink w:anchor="sub_1001" w:history="1">
        <w:r w:rsidRPr="00A941BA">
          <w:rPr>
            <w:rStyle w:val="af4"/>
            <w:rFonts w:ascii="Times New Roman" w:hAnsi="Times New Roman"/>
            <w:color w:val="auto"/>
            <w:sz w:val="24"/>
            <w:szCs w:val="24"/>
          </w:rPr>
          <w:t>приложениям 1</w:t>
        </w:r>
      </w:hyperlink>
      <w:r w:rsidRPr="00A941BA">
        <w:rPr>
          <w:rFonts w:ascii="Times New Roman" w:hAnsi="Times New Roman"/>
          <w:sz w:val="24"/>
          <w:szCs w:val="24"/>
        </w:rPr>
        <w:t xml:space="preserve">, </w:t>
      </w:r>
      <w:hyperlink w:anchor="sub_1002" w:history="1">
        <w:r w:rsidRPr="00A941BA">
          <w:rPr>
            <w:rStyle w:val="af4"/>
            <w:rFonts w:ascii="Times New Roman" w:hAnsi="Times New Roman"/>
            <w:color w:val="auto"/>
            <w:sz w:val="24"/>
            <w:szCs w:val="24"/>
          </w:rPr>
          <w:t>2</w:t>
        </w:r>
      </w:hyperlink>
      <w:r w:rsidRPr="00A941BA">
        <w:rPr>
          <w:rFonts w:ascii="Times New Roman" w:hAnsi="Times New Roman"/>
          <w:sz w:val="24"/>
          <w:szCs w:val="24"/>
        </w:rPr>
        <w:t xml:space="preserve"> к Положению.</w:t>
      </w:r>
    </w:p>
    <w:bookmarkEnd w:id="9"/>
    <w:p w:rsidR="00644A84" w:rsidRPr="00741FB0" w:rsidRDefault="00644A84" w:rsidP="00741FB0">
      <w:pPr>
        <w:spacing w:after="0" w:line="240" w:lineRule="auto"/>
        <w:ind w:firstLine="709"/>
        <w:jc w:val="both"/>
        <w:rPr>
          <w:rFonts w:ascii="Times New Roman" w:hAnsi="Times New Roman"/>
          <w:sz w:val="24"/>
          <w:szCs w:val="24"/>
        </w:rPr>
      </w:pPr>
      <w:r w:rsidRPr="00A941BA">
        <w:rPr>
          <w:rFonts w:ascii="Times New Roman" w:hAnsi="Times New Roman"/>
          <w:sz w:val="24"/>
          <w:szCs w:val="24"/>
        </w:rPr>
        <w:t xml:space="preserve">2.4. Отнесение должностей работников организации к профессиональным квалификационным группам осуществляется в соответствии с нормативными правовыми актами Российской Федерации. </w:t>
      </w:r>
    </w:p>
    <w:p w:rsidR="00644A84" w:rsidRPr="00361A40" w:rsidRDefault="00644A84" w:rsidP="00741FB0">
      <w:pPr>
        <w:spacing w:after="0" w:line="240" w:lineRule="auto"/>
        <w:ind w:firstLine="709"/>
        <w:jc w:val="both"/>
        <w:rPr>
          <w:rFonts w:ascii="Times New Roman" w:hAnsi="Times New Roman"/>
          <w:sz w:val="24"/>
          <w:szCs w:val="24"/>
        </w:rPr>
      </w:pPr>
      <w:r w:rsidRPr="00741FB0">
        <w:rPr>
          <w:rFonts w:ascii="Times New Roman" w:hAnsi="Times New Roman"/>
          <w:sz w:val="24"/>
          <w:szCs w:val="24"/>
        </w:rPr>
        <w:lastRenderedPageBreak/>
        <w:t xml:space="preserve">2.5. Размер отраслевого коэффициента для работников организаций, за исключением коэффициента для должностей педагогических работников, работников, замещающих должность «младший воспитатель», </w:t>
      </w:r>
      <w:r w:rsidRPr="00361A40">
        <w:rPr>
          <w:rFonts w:ascii="Times New Roman" w:hAnsi="Times New Roman"/>
          <w:sz w:val="24"/>
          <w:szCs w:val="24"/>
        </w:rPr>
        <w:t xml:space="preserve">составляет </w:t>
      </w:r>
      <w:r w:rsidR="00361A40" w:rsidRPr="00361A40">
        <w:rPr>
          <w:rFonts w:ascii="Times New Roman" w:hAnsi="Times New Roman"/>
          <w:sz w:val="24"/>
          <w:szCs w:val="24"/>
        </w:rPr>
        <w:t>1,15</w:t>
      </w:r>
      <w:r w:rsidRPr="00361A40">
        <w:rPr>
          <w:rFonts w:ascii="Times New Roman" w:hAnsi="Times New Roman"/>
          <w:sz w:val="24"/>
          <w:szCs w:val="24"/>
        </w:rPr>
        <w:t>5.</w:t>
      </w:r>
    </w:p>
    <w:p w:rsidR="00644A84" w:rsidRPr="00361A40" w:rsidRDefault="00644A84" w:rsidP="00741FB0">
      <w:pPr>
        <w:spacing w:after="0" w:line="240" w:lineRule="auto"/>
        <w:ind w:firstLine="709"/>
        <w:jc w:val="both"/>
        <w:rPr>
          <w:rFonts w:ascii="Times New Roman" w:hAnsi="Times New Roman"/>
          <w:sz w:val="24"/>
          <w:szCs w:val="24"/>
        </w:rPr>
      </w:pPr>
      <w:r w:rsidRPr="00361A40">
        <w:rPr>
          <w:rFonts w:ascii="Times New Roman" w:hAnsi="Times New Roman"/>
          <w:sz w:val="24"/>
          <w:szCs w:val="24"/>
        </w:rPr>
        <w:t>Размер отраслевого коэффициента:</w:t>
      </w:r>
    </w:p>
    <w:p w:rsidR="00644A84" w:rsidRPr="00361A40" w:rsidRDefault="00644A84" w:rsidP="00741FB0">
      <w:pPr>
        <w:spacing w:after="0" w:line="240" w:lineRule="auto"/>
        <w:ind w:firstLine="709"/>
        <w:jc w:val="both"/>
        <w:rPr>
          <w:rFonts w:ascii="Times New Roman" w:hAnsi="Times New Roman"/>
          <w:sz w:val="24"/>
          <w:szCs w:val="24"/>
        </w:rPr>
      </w:pPr>
      <w:r w:rsidRPr="00361A40">
        <w:rPr>
          <w:rFonts w:ascii="Times New Roman" w:hAnsi="Times New Roman"/>
          <w:sz w:val="24"/>
          <w:szCs w:val="24"/>
        </w:rPr>
        <w:t xml:space="preserve">- для должностей педагогических работников организаций - </w:t>
      </w:r>
      <w:r w:rsidR="00361A40" w:rsidRPr="00361A40">
        <w:rPr>
          <w:rFonts w:ascii="Times New Roman" w:hAnsi="Times New Roman"/>
          <w:sz w:val="24"/>
          <w:szCs w:val="24"/>
        </w:rPr>
        <w:t>1,903</w:t>
      </w:r>
      <w:r w:rsidRPr="00361A40">
        <w:rPr>
          <w:rFonts w:ascii="Times New Roman" w:hAnsi="Times New Roman"/>
          <w:sz w:val="24"/>
          <w:szCs w:val="24"/>
        </w:rPr>
        <w:t>;</w:t>
      </w:r>
    </w:p>
    <w:p w:rsidR="00644A84" w:rsidRPr="00741FB0" w:rsidRDefault="00644A84" w:rsidP="00741FB0">
      <w:pPr>
        <w:spacing w:after="0" w:line="240" w:lineRule="auto"/>
        <w:ind w:firstLine="709"/>
        <w:jc w:val="both"/>
        <w:rPr>
          <w:rFonts w:ascii="Times New Roman" w:hAnsi="Times New Roman"/>
          <w:sz w:val="24"/>
          <w:szCs w:val="24"/>
        </w:rPr>
      </w:pPr>
      <w:r w:rsidRPr="00361A40">
        <w:rPr>
          <w:rFonts w:ascii="Times New Roman" w:hAnsi="Times New Roman"/>
          <w:sz w:val="24"/>
          <w:szCs w:val="24"/>
        </w:rPr>
        <w:t xml:space="preserve">- для работников, замещающих должность «младший воспитатель», - </w:t>
      </w:r>
      <w:r w:rsidR="00361A40" w:rsidRPr="00361A40">
        <w:rPr>
          <w:rFonts w:ascii="Times New Roman" w:hAnsi="Times New Roman"/>
          <w:sz w:val="24"/>
          <w:szCs w:val="24"/>
        </w:rPr>
        <w:t>1,80</w:t>
      </w:r>
      <w:r w:rsidRPr="00361A40">
        <w:rPr>
          <w:rFonts w:ascii="Times New Roman" w:hAnsi="Times New Roman"/>
          <w:sz w:val="24"/>
          <w:szCs w:val="24"/>
        </w:rPr>
        <w:t>4.</w:t>
      </w:r>
    </w:p>
    <w:p w:rsidR="00644A84" w:rsidRPr="00741FB0" w:rsidRDefault="00644A84" w:rsidP="00741FB0">
      <w:pPr>
        <w:spacing w:after="0" w:line="240" w:lineRule="auto"/>
        <w:ind w:firstLine="709"/>
        <w:jc w:val="both"/>
        <w:rPr>
          <w:rFonts w:ascii="Times New Roman" w:hAnsi="Times New Roman"/>
          <w:sz w:val="24"/>
          <w:szCs w:val="24"/>
        </w:rPr>
      </w:pPr>
      <w:bookmarkStart w:id="10" w:name="sub_22"/>
      <w:r w:rsidRPr="00741FB0">
        <w:rPr>
          <w:rFonts w:ascii="Times New Roman" w:hAnsi="Times New Roman"/>
          <w:sz w:val="24"/>
          <w:szCs w:val="24"/>
        </w:rPr>
        <w:t>2.6. Уровень образования работников для установления коэффициента уровня образования определяется на основании дипломов, аттестатов и других документов о соответствующем образовании, если это не определено иными нормативными актами.</w:t>
      </w:r>
    </w:p>
    <w:bookmarkEnd w:id="10"/>
    <w:p w:rsidR="00644A84" w:rsidRPr="00741FB0" w:rsidRDefault="00644A84" w:rsidP="00741FB0">
      <w:pPr>
        <w:spacing w:after="0" w:line="240" w:lineRule="auto"/>
        <w:ind w:firstLine="709"/>
        <w:jc w:val="both"/>
        <w:rPr>
          <w:rFonts w:ascii="Times New Roman" w:hAnsi="Times New Roman"/>
          <w:sz w:val="24"/>
          <w:szCs w:val="24"/>
        </w:rPr>
      </w:pPr>
      <w:r w:rsidRPr="00741FB0">
        <w:rPr>
          <w:rFonts w:ascii="Times New Roman" w:hAnsi="Times New Roman"/>
          <w:sz w:val="24"/>
          <w:szCs w:val="24"/>
        </w:rPr>
        <w:t>2.7. Окончание трех полных курсов высшего учебного заведения дает право на установление коэффициента уровня образования, предусмотренного для среднего профессионального образования.</w:t>
      </w:r>
    </w:p>
    <w:p w:rsidR="00644A84" w:rsidRPr="00741FB0" w:rsidRDefault="00644A84" w:rsidP="00741FB0">
      <w:pPr>
        <w:spacing w:after="0" w:line="240" w:lineRule="auto"/>
        <w:ind w:firstLine="709"/>
        <w:jc w:val="both"/>
        <w:rPr>
          <w:rFonts w:ascii="Times New Roman" w:hAnsi="Times New Roman"/>
          <w:sz w:val="24"/>
          <w:szCs w:val="24"/>
        </w:rPr>
      </w:pPr>
      <w:r w:rsidRPr="00741FB0">
        <w:rPr>
          <w:rFonts w:ascii="Times New Roman" w:hAnsi="Times New Roman"/>
          <w:sz w:val="24"/>
          <w:szCs w:val="24"/>
        </w:rPr>
        <w:t>2.8. Коэффициент уровня образования устанавливается работникам организации, занимающим должности, отнесенные к следующим профессиональным квалификационным группам:</w:t>
      </w:r>
    </w:p>
    <w:p w:rsidR="00644A84" w:rsidRPr="00741FB0" w:rsidRDefault="00644A84" w:rsidP="00741FB0">
      <w:pPr>
        <w:spacing w:after="0" w:line="240" w:lineRule="auto"/>
        <w:ind w:firstLine="709"/>
        <w:jc w:val="both"/>
        <w:rPr>
          <w:rFonts w:ascii="Times New Roman" w:hAnsi="Times New Roman"/>
          <w:sz w:val="24"/>
          <w:szCs w:val="24"/>
        </w:rPr>
      </w:pPr>
      <w:r w:rsidRPr="00741FB0">
        <w:rPr>
          <w:rFonts w:ascii="Times New Roman" w:hAnsi="Times New Roman"/>
          <w:sz w:val="24"/>
          <w:szCs w:val="24"/>
        </w:rPr>
        <w:t>- должности педагогических работников;</w:t>
      </w:r>
    </w:p>
    <w:p w:rsidR="00644A84" w:rsidRPr="00741FB0" w:rsidRDefault="00644A84" w:rsidP="00741FB0">
      <w:pPr>
        <w:spacing w:after="0" w:line="240" w:lineRule="auto"/>
        <w:ind w:firstLine="709"/>
        <w:jc w:val="both"/>
        <w:rPr>
          <w:rFonts w:ascii="Times New Roman" w:hAnsi="Times New Roman"/>
          <w:sz w:val="24"/>
          <w:szCs w:val="24"/>
        </w:rPr>
      </w:pPr>
      <w:r w:rsidRPr="00741FB0">
        <w:rPr>
          <w:rFonts w:ascii="Times New Roman" w:hAnsi="Times New Roman"/>
          <w:sz w:val="24"/>
          <w:szCs w:val="24"/>
        </w:rPr>
        <w:t>- должности работников культуры, искусства ведущего и среднего звена;</w:t>
      </w:r>
    </w:p>
    <w:p w:rsidR="00644A84" w:rsidRPr="00741FB0" w:rsidRDefault="00644A84" w:rsidP="00741FB0">
      <w:pPr>
        <w:spacing w:after="0" w:line="240" w:lineRule="auto"/>
        <w:ind w:firstLine="709"/>
        <w:jc w:val="both"/>
        <w:rPr>
          <w:rFonts w:ascii="Times New Roman" w:hAnsi="Times New Roman"/>
          <w:sz w:val="24"/>
          <w:szCs w:val="24"/>
        </w:rPr>
      </w:pPr>
      <w:r w:rsidRPr="00741FB0">
        <w:rPr>
          <w:rFonts w:ascii="Times New Roman" w:hAnsi="Times New Roman"/>
          <w:sz w:val="24"/>
          <w:szCs w:val="24"/>
        </w:rPr>
        <w:t>- должности третьего и четвертого уровней.</w:t>
      </w:r>
    </w:p>
    <w:p w:rsidR="00644A84" w:rsidRPr="00A941BA" w:rsidRDefault="00644A84" w:rsidP="00741FB0">
      <w:pPr>
        <w:spacing w:after="0" w:line="240" w:lineRule="auto"/>
        <w:ind w:firstLine="709"/>
        <w:jc w:val="both"/>
        <w:rPr>
          <w:rFonts w:ascii="Times New Roman" w:hAnsi="Times New Roman"/>
          <w:sz w:val="24"/>
          <w:szCs w:val="24"/>
        </w:rPr>
      </w:pPr>
      <w:r w:rsidRPr="00A941BA">
        <w:rPr>
          <w:rFonts w:ascii="Times New Roman" w:hAnsi="Times New Roman"/>
          <w:sz w:val="24"/>
          <w:szCs w:val="24"/>
        </w:rPr>
        <w:t xml:space="preserve">2.9. Коэффициенты уровня образования устанавливаются работникам организаций в соответствии с образованием и присвоенной квалификацией согласно </w:t>
      </w:r>
      <w:hyperlink w:anchor="sub_1003" w:history="1">
        <w:r w:rsidRPr="00A941BA">
          <w:rPr>
            <w:rStyle w:val="af4"/>
            <w:rFonts w:ascii="Times New Roman" w:hAnsi="Times New Roman"/>
            <w:color w:val="auto"/>
            <w:sz w:val="24"/>
            <w:szCs w:val="24"/>
          </w:rPr>
          <w:t>приложению 3</w:t>
        </w:r>
      </w:hyperlink>
      <w:r w:rsidRPr="00A941BA">
        <w:rPr>
          <w:rFonts w:ascii="Times New Roman" w:hAnsi="Times New Roman"/>
          <w:sz w:val="24"/>
          <w:szCs w:val="24"/>
        </w:rPr>
        <w:t xml:space="preserve"> к Положению.</w:t>
      </w:r>
    </w:p>
    <w:p w:rsidR="00644A84" w:rsidRPr="00A941BA" w:rsidRDefault="00644A84" w:rsidP="00741FB0">
      <w:pPr>
        <w:spacing w:after="0" w:line="240" w:lineRule="auto"/>
        <w:ind w:firstLine="709"/>
        <w:jc w:val="both"/>
        <w:rPr>
          <w:rFonts w:ascii="Times New Roman" w:hAnsi="Times New Roman"/>
          <w:sz w:val="24"/>
          <w:szCs w:val="24"/>
        </w:rPr>
      </w:pPr>
      <w:r w:rsidRPr="00A941BA">
        <w:rPr>
          <w:rFonts w:ascii="Times New Roman" w:hAnsi="Times New Roman"/>
          <w:sz w:val="24"/>
          <w:szCs w:val="24"/>
        </w:rPr>
        <w:t xml:space="preserve">2.10. Коэффициенты за квалификационную категорию устанавливаются работникам организаций согласно </w:t>
      </w:r>
      <w:hyperlink w:anchor="sub_1004" w:history="1">
        <w:r w:rsidRPr="00A941BA">
          <w:rPr>
            <w:rStyle w:val="af4"/>
            <w:rFonts w:ascii="Times New Roman" w:hAnsi="Times New Roman"/>
            <w:color w:val="auto"/>
            <w:sz w:val="24"/>
            <w:szCs w:val="24"/>
          </w:rPr>
          <w:t>приложению 4</w:t>
        </w:r>
      </w:hyperlink>
      <w:r w:rsidRPr="00A941BA">
        <w:rPr>
          <w:rFonts w:ascii="Times New Roman" w:hAnsi="Times New Roman"/>
          <w:sz w:val="24"/>
          <w:szCs w:val="24"/>
        </w:rPr>
        <w:t xml:space="preserve"> к Положению.</w:t>
      </w:r>
    </w:p>
    <w:p w:rsidR="00644A84" w:rsidRPr="00A941BA" w:rsidRDefault="00644A84" w:rsidP="00741FB0">
      <w:pPr>
        <w:spacing w:after="0" w:line="240" w:lineRule="auto"/>
        <w:ind w:firstLine="709"/>
        <w:jc w:val="both"/>
        <w:rPr>
          <w:rFonts w:ascii="Times New Roman" w:hAnsi="Times New Roman"/>
          <w:sz w:val="24"/>
          <w:szCs w:val="24"/>
        </w:rPr>
      </w:pPr>
      <w:bookmarkStart w:id="11" w:name="sub_37"/>
      <w:r w:rsidRPr="00A941BA">
        <w:rPr>
          <w:rFonts w:ascii="Times New Roman" w:hAnsi="Times New Roman"/>
          <w:sz w:val="24"/>
          <w:szCs w:val="24"/>
        </w:rPr>
        <w:t>2.11. Выплаты компенсационного характера.</w:t>
      </w:r>
    </w:p>
    <w:bookmarkEnd w:id="11"/>
    <w:p w:rsidR="00644A84" w:rsidRPr="00A941BA" w:rsidRDefault="00644A84" w:rsidP="00741FB0">
      <w:pPr>
        <w:spacing w:after="0" w:line="240" w:lineRule="auto"/>
        <w:ind w:firstLine="709"/>
        <w:jc w:val="both"/>
        <w:rPr>
          <w:rFonts w:ascii="Times New Roman" w:hAnsi="Times New Roman"/>
          <w:sz w:val="24"/>
          <w:szCs w:val="24"/>
        </w:rPr>
      </w:pPr>
      <w:r w:rsidRPr="00A941BA">
        <w:rPr>
          <w:rFonts w:ascii="Times New Roman" w:hAnsi="Times New Roman"/>
          <w:sz w:val="24"/>
          <w:szCs w:val="24"/>
        </w:rPr>
        <w:t xml:space="preserve">2.11.1. Работникам организаций устанавливаются выплаты компенсационного характера согласно </w:t>
      </w:r>
      <w:hyperlink w:anchor="sub_1006" w:history="1">
        <w:r w:rsidRPr="00A941BA">
          <w:rPr>
            <w:rStyle w:val="af4"/>
            <w:rFonts w:ascii="Times New Roman" w:hAnsi="Times New Roman"/>
            <w:color w:val="auto"/>
            <w:sz w:val="24"/>
            <w:szCs w:val="24"/>
          </w:rPr>
          <w:t>приложению 6</w:t>
        </w:r>
      </w:hyperlink>
      <w:r w:rsidRPr="00A941BA">
        <w:rPr>
          <w:rFonts w:ascii="Times New Roman" w:hAnsi="Times New Roman"/>
          <w:sz w:val="24"/>
          <w:szCs w:val="24"/>
        </w:rPr>
        <w:t xml:space="preserve"> к настоящему Положению.</w:t>
      </w:r>
    </w:p>
    <w:p w:rsidR="00644A84" w:rsidRPr="00A941BA" w:rsidRDefault="00644A84" w:rsidP="00741FB0">
      <w:pPr>
        <w:spacing w:after="0" w:line="240" w:lineRule="auto"/>
        <w:ind w:firstLine="709"/>
        <w:jc w:val="both"/>
        <w:rPr>
          <w:rFonts w:ascii="Times New Roman" w:hAnsi="Times New Roman"/>
          <w:sz w:val="24"/>
          <w:szCs w:val="24"/>
        </w:rPr>
      </w:pPr>
      <w:r w:rsidRPr="00A941BA">
        <w:rPr>
          <w:rFonts w:ascii="Times New Roman" w:hAnsi="Times New Roman"/>
          <w:sz w:val="24"/>
          <w:szCs w:val="24"/>
        </w:rPr>
        <w:t>2.11.2. Работникам организаций выплаты компенсационного характера и их размер устанавливаются приказом руководителя организации.</w:t>
      </w:r>
    </w:p>
    <w:p w:rsidR="00644A84" w:rsidRPr="00741FB0" w:rsidRDefault="00644A84" w:rsidP="00741FB0">
      <w:pPr>
        <w:spacing w:after="0" w:line="240" w:lineRule="auto"/>
        <w:ind w:firstLine="709"/>
        <w:jc w:val="both"/>
        <w:rPr>
          <w:rFonts w:ascii="Times New Roman" w:hAnsi="Times New Roman"/>
          <w:sz w:val="24"/>
          <w:szCs w:val="24"/>
        </w:rPr>
      </w:pPr>
      <w:bookmarkStart w:id="12" w:name="sub_29"/>
      <w:r w:rsidRPr="00741FB0">
        <w:rPr>
          <w:rFonts w:ascii="Times New Roman" w:hAnsi="Times New Roman"/>
          <w:sz w:val="24"/>
          <w:szCs w:val="24"/>
        </w:rPr>
        <w:t>2.11.3. Доплата за работы с вредными и (или) опасными условиями труда работникам организаций устанавливаются от оклада (должностного оклада) по результатам специальной оценки условий труда. Конкретные размеры выплат устанавливаются в процентах к окладу (должностному окладу) в месяц руководителем организации с учетом мнения представительного органа работников либо коллективным договором, трудовым договором.</w:t>
      </w:r>
    </w:p>
    <w:bookmarkEnd w:id="12"/>
    <w:p w:rsidR="00644A84" w:rsidRPr="00741FB0" w:rsidRDefault="00644A84" w:rsidP="00741FB0">
      <w:pPr>
        <w:spacing w:after="0" w:line="240" w:lineRule="auto"/>
        <w:ind w:firstLine="709"/>
        <w:jc w:val="both"/>
        <w:rPr>
          <w:rFonts w:ascii="Times New Roman" w:hAnsi="Times New Roman"/>
          <w:sz w:val="24"/>
          <w:szCs w:val="24"/>
        </w:rPr>
      </w:pPr>
      <w:r w:rsidRPr="00741FB0">
        <w:rPr>
          <w:rFonts w:ascii="Times New Roman" w:hAnsi="Times New Roman"/>
          <w:sz w:val="24"/>
          <w:szCs w:val="24"/>
        </w:rPr>
        <w:t>2.11.4. Доплата за работы с вредными и (или) опасными условиями труда производится за время фактического нахождения работника в данных условиях труда.</w:t>
      </w:r>
    </w:p>
    <w:p w:rsidR="00644A84" w:rsidRPr="00741FB0" w:rsidRDefault="00644A84" w:rsidP="00741FB0">
      <w:pPr>
        <w:spacing w:after="0" w:line="240" w:lineRule="auto"/>
        <w:ind w:firstLine="709"/>
        <w:jc w:val="both"/>
        <w:rPr>
          <w:rFonts w:ascii="Times New Roman" w:hAnsi="Times New Roman"/>
          <w:sz w:val="24"/>
          <w:szCs w:val="24"/>
        </w:rPr>
      </w:pPr>
      <w:r w:rsidRPr="00741FB0">
        <w:rPr>
          <w:rFonts w:ascii="Times New Roman" w:hAnsi="Times New Roman"/>
          <w:sz w:val="24"/>
          <w:szCs w:val="24"/>
        </w:rPr>
        <w:t>2.11.5. Выплата за работу в ночное время работникам организаций устанавливается в размере 35 процентов к окладу (должностному окладу), рассчитанному за каждый час работы в ночное время (с 22.00 час. до 6.00 час.).</w:t>
      </w:r>
    </w:p>
    <w:p w:rsidR="00644A84" w:rsidRPr="00741FB0" w:rsidRDefault="00644A84" w:rsidP="00741FB0">
      <w:pPr>
        <w:spacing w:after="0" w:line="240" w:lineRule="auto"/>
        <w:ind w:firstLine="709"/>
        <w:jc w:val="both"/>
        <w:rPr>
          <w:rFonts w:ascii="Times New Roman" w:hAnsi="Times New Roman"/>
          <w:sz w:val="24"/>
          <w:szCs w:val="24"/>
        </w:rPr>
      </w:pPr>
      <w:bookmarkStart w:id="13" w:name="sub_32"/>
      <w:r w:rsidRPr="00741FB0">
        <w:rPr>
          <w:rFonts w:ascii="Times New Roman" w:hAnsi="Times New Roman"/>
          <w:sz w:val="24"/>
          <w:szCs w:val="24"/>
        </w:rPr>
        <w:t>2.11.6. Доплата за работу в образовательной организации, осуществляющей образовательную деятельность по адаптированным основным общеобразовательным программам (группах) для обучающихся с ограниченными возможностями здоровья устанавливается в размере 20 % к окладу (должностному окладу, должностному окладу с учетом учебной нагрузки) в месяц по занимаемой должности.</w:t>
      </w:r>
    </w:p>
    <w:p w:rsidR="00644A84" w:rsidRPr="00741FB0" w:rsidRDefault="00644A84" w:rsidP="00741FB0">
      <w:pPr>
        <w:spacing w:after="0" w:line="240" w:lineRule="auto"/>
        <w:ind w:firstLine="709"/>
        <w:jc w:val="both"/>
        <w:rPr>
          <w:rFonts w:ascii="Times New Roman" w:hAnsi="Times New Roman"/>
          <w:sz w:val="24"/>
          <w:szCs w:val="24"/>
        </w:rPr>
      </w:pPr>
      <w:bookmarkStart w:id="14" w:name="sub_33"/>
      <w:bookmarkEnd w:id="13"/>
      <w:r w:rsidRPr="00741FB0">
        <w:rPr>
          <w:rFonts w:ascii="Times New Roman" w:hAnsi="Times New Roman"/>
          <w:sz w:val="24"/>
          <w:szCs w:val="24"/>
        </w:rPr>
        <w:t>2.11.7. Доплата за работу в образовательной организации, осуществляющей образовательную деятельность по адаптированным основным общеобразовательным программам (группах) для обучающихся с ограниченными возможностями здоровья, устанавливается работникам, непосредственно занятым в группах для обучающихся с ограниченными возможностями здоровья, а также старшему воспитателю, деятельность которого связана с организацией образовательного процесса по адаптированным основным общеобразовательным программам.</w:t>
      </w:r>
    </w:p>
    <w:bookmarkEnd w:id="14"/>
    <w:p w:rsidR="00644A84" w:rsidRPr="00741FB0" w:rsidRDefault="00644A84" w:rsidP="00741FB0">
      <w:pPr>
        <w:spacing w:after="0" w:line="240" w:lineRule="auto"/>
        <w:ind w:firstLine="709"/>
        <w:jc w:val="both"/>
        <w:rPr>
          <w:rFonts w:ascii="Times New Roman" w:hAnsi="Times New Roman"/>
          <w:sz w:val="24"/>
          <w:szCs w:val="24"/>
        </w:rPr>
      </w:pPr>
      <w:r w:rsidRPr="00741FB0">
        <w:rPr>
          <w:rFonts w:ascii="Times New Roman" w:hAnsi="Times New Roman"/>
          <w:sz w:val="24"/>
          <w:szCs w:val="24"/>
        </w:rPr>
        <w:lastRenderedPageBreak/>
        <w:t>2.11.8. Доплата за выполнение работы инспектора по охране прав детства устанавливается в процентах к окладу (должностному окладу, должностному окладу с учетом учебной нагрузки) в месяц.</w:t>
      </w:r>
    </w:p>
    <w:p w:rsidR="00644A84" w:rsidRPr="00741FB0" w:rsidRDefault="00644A84" w:rsidP="00741FB0">
      <w:pPr>
        <w:spacing w:after="0" w:line="240" w:lineRule="auto"/>
        <w:ind w:firstLine="709"/>
        <w:jc w:val="both"/>
        <w:rPr>
          <w:rFonts w:ascii="Times New Roman" w:hAnsi="Times New Roman"/>
          <w:sz w:val="24"/>
          <w:szCs w:val="24"/>
        </w:rPr>
      </w:pPr>
      <w:r w:rsidRPr="00741FB0">
        <w:rPr>
          <w:rFonts w:ascii="Times New Roman" w:hAnsi="Times New Roman"/>
          <w:sz w:val="24"/>
          <w:szCs w:val="24"/>
        </w:rPr>
        <w:t>2.11.9. Доплата за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 к окладу (должностному окладу) или в абсолютном значении (твердой сумме) в месяц.</w:t>
      </w:r>
    </w:p>
    <w:p w:rsidR="00644A84" w:rsidRPr="00A941BA" w:rsidRDefault="00644A84" w:rsidP="00741FB0">
      <w:pPr>
        <w:spacing w:after="0" w:line="240" w:lineRule="auto"/>
        <w:ind w:firstLine="709"/>
        <w:jc w:val="both"/>
        <w:rPr>
          <w:rFonts w:ascii="Times New Roman" w:hAnsi="Times New Roman"/>
          <w:sz w:val="24"/>
          <w:szCs w:val="24"/>
        </w:rPr>
      </w:pPr>
      <w:bookmarkStart w:id="15" w:name="sub_36"/>
      <w:r w:rsidRPr="00741FB0">
        <w:rPr>
          <w:rFonts w:ascii="Times New Roman" w:hAnsi="Times New Roman"/>
          <w:sz w:val="24"/>
          <w:szCs w:val="24"/>
        </w:rPr>
        <w:t>2.</w:t>
      </w:r>
      <w:r w:rsidRPr="00A941BA">
        <w:rPr>
          <w:rFonts w:ascii="Times New Roman" w:hAnsi="Times New Roman"/>
          <w:sz w:val="24"/>
          <w:szCs w:val="24"/>
        </w:rPr>
        <w:t>11.10. Доплата за обучение на дому обучающихся, нуждающихся в длительном лечении в соответствии с медицинским заключением, устанавливается в размере 20 процентов к окладу (должностному окладу, должностному окладу с учетом учебной нагрузки) в месяц.</w:t>
      </w:r>
    </w:p>
    <w:bookmarkEnd w:id="15"/>
    <w:p w:rsidR="00644A84" w:rsidRPr="00A941BA" w:rsidRDefault="00644A84" w:rsidP="00741FB0">
      <w:pPr>
        <w:spacing w:after="0" w:line="240" w:lineRule="auto"/>
        <w:ind w:firstLine="709"/>
        <w:jc w:val="both"/>
        <w:rPr>
          <w:rFonts w:ascii="Times New Roman" w:hAnsi="Times New Roman"/>
          <w:sz w:val="24"/>
          <w:szCs w:val="24"/>
        </w:rPr>
      </w:pPr>
      <w:r w:rsidRPr="00A941BA">
        <w:rPr>
          <w:rFonts w:ascii="Times New Roman" w:hAnsi="Times New Roman"/>
          <w:sz w:val="24"/>
          <w:szCs w:val="24"/>
        </w:rPr>
        <w:t>2.12. Выплаты стимулирующего характера.</w:t>
      </w:r>
    </w:p>
    <w:p w:rsidR="00644A84" w:rsidRPr="00A941BA" w:rsidRDefault="00644A84" w:rsidP="00741FB0">
      <w:pPr>
        <w:spacing w:after="0" w:line="240" w:lineRule="auto"/>
        <w:ind w:firstLine="709"/>
        <w:jc w:val="both"/>
        <w:rPr>
          <w:rFonts w:ascii="Times New Roman" w:hAnsi="Times New Roman"/>
          <w:sz w:val="24"/>
          <w:szCs w:val="24"/>
        </w:rPr>
      </w:pPr>
      <w:bookmarkStart w:id="16" w:name="sub_38"/>
      <w:r w:rsidRPr="00A941BA">
        <w:rPr>
          <w:rFonts w:ascii="Times New Roman" w:hAnsi="Times New Roman"/>
          <w:sz w:val="24"/>
          <w:szCs w:val="24"/>
        </w:rPr>
        <w:t xml:space="preserve">2.12.1. Работникам организаций устанавливаются выплаты стимулирующего характера согласно </w:t>
      </w:r>
      <w:hyperlink w:anchor="sub_1006" w:history="1">
        <w:r w:rsidRPr="00A941BA">
          <w:rPr>
            <w:rStyle w:val="af4"/>
            <w:rFonts w:ascii="Times New Roman" w:hAnsi="Times New Roman"/>
            <w:color w:val="auto"/>
            <w:sz w:val="24"/>
            <w:szCs w:val="24"/>
          </w:rPr>
          <w:t>приложению 6</w:t>
        </w:r>
      </w:hyperlink>
      <w:r w:rsidRPr="00A941BA">
        <w:rPr>
          <w:rFonts w:ascii="Times New Roman" w:hAnsi="Times New Roman"/>
          <w:sz w:val="24"/>
          <w:szCs w:val="24"/>
        </w:rPr>
        <w:t xml:space="preserve"> к настоящему Положению.</w:t>
      </w:r>
    </w:p>
    <w:p w:rsidR="00644A84" w:rsidRPr="00A941BA" w:rsidRDefault="00644A84" w:rsidP="00741FB0">
      <w:pPr>
        <w:spacing w:after="0" w:line="240" w:lineRule="auto"/>
        <w:ind w:firstLine="709"/>
        <w:jc w:val="both"/>
        <w:rPr>
          <w:rFonts w:ascii="Times New Roman" w:hAnsi="Times New Roman"/>
          <w:sz w:val="24"/>
          <w:szCs w:val="24"/>
        </w:rPr>
      </w:pPr>
      <w:bookmarkStart w:id="17" w:name="sub_39"/>
      <w:bookmarkEnd w:id="16"/>
      <w:r w:rsidRPr="00A941BA">
        <w:rPr>
          <w:rFonts w:ascii="Times New Roman" w:hAnsi="Times New Roman"/>
          <w:sz w:val="24"/>
          <w:szCs w:val="24"/>
        </w:rPr>
        <w:t xml:space="preserve">2.12.2. Конкретные виды и размер стимулирующих выплат работникам организаций определяется локальными правовыми актами организации по согласованию с выборным профсоюзным органом и устанавливаются приказом руководителя организации. </w:t>
      </w:r>
    </w:p>
    <w:p w:rsidR="00644A84" w:rsidRPr="00741FB0" w:rsidRDefault="00644A84" w:rsidP="00741FB0">
      <w:pPr>
        <w:spacing w:after="0" w:line="240" w:lineRule="auto"/>
        <w:ind w:firstLine="709"/>
        <w:jc w:val="both"/>
        <w:rPr>
          <w:rFonts w:ascii="Times New Roman" w:hAnsi="Times New Roman"/>
          <w:sz w:val="24"/>
          <w:szCs w:val="24"/>
        </w:rPr>
      </w:pPr>
      <w:bookmarkStart w:id="18" w:name="sub_40"/>
      <w:bookmarkEnd w:id="17"/>
      <w:r w:rsidRPr="00A941BA">
        <w:rPr>
          <w:rFonts w:ascii="Times New Roman" w:hAnsi="Times New Roman"/>
          <w:sz w:val="24"/>
          <w:szCs w:val="24"/>
        </w:rPr>
        <w:t xml:space="preserve">2.12.3. Стаж педагогической работы определяется согласно </w:t>
      </w:r>
      <w:hyperlink w:anchor="sub_1008" w:history="1">
        <w:r w:rsidRPr="00A941BA">
          <w:rPr>
            <w:rStyle w:val="af4"/>
            <w:rFonts w:ascii="Times New Roman" w:hAnsi="Times New Roman"/>
            <w:color w:val="auto"/>
            <w:sz w:val="24"/>
            <w:szCs w:val="24"/>
          </w:rPr>
          <w:t>приложениям 8</w:t>
        </w:r>
      </w:hyperlink>
      <w:r w:rsidRPr="00A941BA">
        <w:rPr>
          <w:rFonts w:ascii="Times New Roman" w:hAnsi="Times New Roman"/>
          <w:sz w:val="24"/>
          <w:szCs w:val="24"/>
        </w:rPr>
        <w:t xml:space="preserve">, </w:t>
      </w:r>
      <w:hyperlink w:anchor="sub_1009" w:history="1">
        <w:r w:rsidRPr="00A941BA">
          <w:rPr>
            <w:rStyle w:val="af4"/>
            <w:rFonts w:ascii="Times New Roman" w:hAnsi="Times New Roman"/>
            <w:color w:val="auto"/>
            <w:sz w:val="24"/>
            <w:szCs w:val="24"/>
          </w:rPr>
          <w:t>9</w:t>
        </w:r>
      </w:hyperlink>
      <w:r w:rsidRPr="00A941BA">
        <w:rPr>
          <w:rFonts w:ascii="Times New Roman" w:hAnsi="Times New Roman"/>
          <w:sz w:val="24"/>
          <w:szCs w:val="24"/>
        </w:rPr>
        <w:t xml:space="preserve">, </w:t>
      </w:r>
      <w:hyperlink w:anchor="sub_1010" w:history="1">
        <w:r w:rsidRPr="00A941BA">
          <w:rPr>
            <w:rStyle w:val="af4"/>
            <w:rFonts w:ascii="Times New Roman" w:hAnsi="Times New Roman"/>
            <w:color w:val="auto"/>
            <w:sz w:val="24"/>
            <w:szCs w:val="24"/>
          </w:rPr>
          <w:t>10</w:t>
        </w:r>
      </w:hyperlink>
      <w:r w:rsidRPr="00A941BA">
        <w:rPr>
          <w:rFonts w:ascii="Times New Roman" w:hAnsi="Times New Roman"/>
          <w:sz w:val="24"/>
          <w:szCs w:val="24"/>
        </w:rPr>
        <w:t xml:space="preserve"> к </w:t>
      </w:r>
      <w:r w:rsidRPr="00741FB0">
        <w:rPr>
          <w:rFonts w:ascii="Times New Roman" w:hAnsi="Times New Roman"/>
          <w:sz w:val="24"/>
          <w:szCs w:val="24"/>
        </w:rPr>
        <w:t>Положению.</w:t>
      </w:r>
    </w:p>
    <w:p w:rsidR="00644A84" w:rsidRPr="00741FB0" w:rsidRDefault="00644A84" w:rsidP="00741FB0">
      <w:pPr>
        <w:tabs>
          <w:tab w:val="left" w:pos="5040"/>
        </w:tabs>
        <w:spacing w:after="0" w:line="240" w:lineRule="auto"/>
        <w:ind w:firstLine="709"/>
        <w:jc w:val="both"/>
        <w:rPr>
          <w:rFonts w:ascii="Times New Roman" w:hAnsi="Times New Roman"/>
          <w:sz w:val="24"/>
          <w:szCs w:val="24"/>
        </w:rPr>
      </w:pPr>
      <w:bookmarkStart w:id="19" w:name="sub_41"/>
      <w:bookmarkEnd w:id="18"/>
      <w:r w:rsidRPr="00741FB0">
        <w:rPr>
          <w:rFonts w:ascii="Times New Roman" w:hAnsi="Times New Roman"/>
          <w:sz w:val="24"/>
          <w:szCs w:val="24"/>
        </w:rPr>
        <w:t>2.12.4. Выплата за стаж работы устанавливается педагогическим, медицинским работникам, специалистам (специалист по кадрам, специалист по охране труда, специалист в сфере закупок, шеф-повар, заведующий хозяйством).</w:t>
      </w:r>
    </w:p>
    <w:bookmarkEnd w:id="19"/>
    <w:p w:rsidR="00644A84" w:rsidRPr="00741FB0" w:rsidRDefault="00644A84" w:rsidP="00741FB0">
      <w:pPr>
        <w:spacing w:after="0" w:line="240" w:lineRule="auto"/>
        <w:ind w:firstLine="709"/>
        <w:jc w:val="both"/>
        <w:rPr>
          <w:rFonts w:ascii="Times New Roman" w:hAnsi="Times New Roman"/>
          <w:sz w:val="24"/>
          <w:szCs w:val="24"/>
        </w:rPr>
      </w:pPr>
      <w:r w:rsidRPr="00741FB0">
        <w:rPr>
          <w:rFonts w:ascii="Times New Roman" w:hAnsi="Times New Roman"/>
          <w:sz w:val="24"/>
          <w:szCs w:val="24"/>
        </w:rPr>
        <w:t>2.12.5. Выплаты за стаж работы устанавливаются в процентах к окладу (должностному окладу, должностному окладу с учетом учебной нагрузки) в следующих размерах:</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5670"/>
      </w:tblGrid>
      <w:tr w:rsidR="00644A84" w:rsidRPr="00741FB0" w:rsidTr="00741FB0">
        <w:tc>
          <w:tcPr>
            <w:tcW w:w="3969" w:type="dxa"/>
            <w:tcBorders>
              <w:top w:val="single" w:sz="4" w:space="0" w:color="auto"/>
              <w:bottom w:val="single" w:sz="4" w:space="0" w:color="auto"/>
              <w:right w:val="single" w:sz="4" w:space="0" w:color="auto"/>
            </w:tcBorders>
          </w:tcPr>
          <w:p w:rsidR="00644A84" w:rsidRPr="00741FB0" w:rsidRDefault="00644A84" w:rsidP="00741FB0">
            <w:pPr>
              <w:pStyle w:val="28"/>
              <w:jc w:val="center"/>
            </w:pPr>
            <w:r w:rsidRPr="00741FB0">
              <w:t>Стаж работы</w:t>
            </w:r>
          </w:p>
        </w:tc>
        <w:tc>
          <w:tcPr>
            <w:tcW w:w="5670" w:type="dxa"/>
            <w:tcBorders>
              <w:top w:val="single" w:sz="4" w:space="0" w:color="auto"/>
              <w:left w:val="single" w:sz="4" w:space="0" w:color="auto"/>
              <w:bottom w:val="single" w:sz="4" w:space="0" w:color="auto"/>
            </w:tcBorders>
          </w:tcPr>
          <w:p w:rsidR="00644A84" w:rsidRPr="00741FB0" w:rsidRDefault="00644A84" w:rsidP="00741FB0">
            <w:pPr>
              <w:pStyle w:val="28"/>
              <w:jc w:val="center"/>
            </w:pPr>
            <w:r w:rsidRPr="00741FB0">
              <w:t>В процентах к окладу (должностному окладу, должностному окладу с учетом учебной нагрузки) в месяц</w:t>
            </w:r>
          </w:p>
        </w:tc>
      </w:tr>
      <w:tr w:rsidR="00644A84" w:rsidRPr="00741FB0" w:rsidTr="00741FB0">
        <w:tc>
          <w:tcPr>
            <w:tcW w:w="3969" w:type="dxa"/>
            <w:tcBorders>
              <w:top w:val="single" w:sz="4" w:space="0" w:color="auto"/>
              <w:bottom w:val="single" w:sz="4" w:space="0" w:color="auto"/>
              <w:right w:val="single" w:sz="4" w:space="0" w:color="auto"/>
            </w:tcBorders>
          </w:tcPr>
          <w:p w:rsidR="00644A84" w:rsidRPr="00741FB0" w:rsidRDefault="00644A84" w:rsidP="00741FB0">
            <w:pPr>
              <w:pStyle w:val="28"/>
              <w:jc w:val="center"/>
            </w:pPr>
            <w:r w:rsidRPr="00741FB0">
              <w:t>от 1 до 5 лет</w:t>
            </w:r>
          </w:p>
        </w:tc>
        <w:tc>
          <w:tcPr>
            <w:tcW w:w="5670" w:type="dxa"/>
            <w:tcBorders>
              <w:top w:val="single" w:sz="4" w:space="0" w:color="auto"/>
              <w:left w:val="single" w:sz="4" w:space="0" w:color="auto"/>
              <w:bottom w:val="single" w:sz="4" w:space="0" w:color="auto"/>
            </w:tcBorders>
          </w:tcPr>
          <w:p w:rsidR="00644A84" w:rsidRPr="00741FB0" w:rsidRDefault="00644A84" w:rsidP="00741FB0">
            <w:pPr>
              <w:pStyle w:val="28"/>
              <w:jc w:val="center"/>
            </w:pPr>
            <w:r w:rsidRPr="00741FB0">
              <w:t>10</w:t>
            </w:r>
          </w:p>
        </w:tc>
      </w:tr>
      <w:tr w:rsidR="00644A84" w:rsidRPr="00741FB0" w:rsidTr="00741FB0">
        <w:tc>
          <w:tcPr>
            <w:tcW w:w="3969" w:type="dxa"/>
            <w:tcBorders>
              <w:top w:val="single" w:sz="4" w:space="0" w:color="auto"/>
              <w:bottom w:val="single" w:sz="4" w:space="0" w:color="auto"/>
              <w:right w:val="single" w:sz="4" w:space="0" w:color="auto"/>
            </w:tcBorders>
          </w:tcPr>
          <w:p w:rsidR="00644A84" w:rsidRPr="00741FB0" w:rsidRDefault="00644A84" w:rsidP="00741FB0">
            <w:pPr>
              <w:pStyle w:val="28"/>
              <w:jc w:val="center"/>
            </w:pPr>
            <w:r w:rsidRPr="00741FB0">
              <w:t>от 5 до 10 лет</w:t>
            </w:r>
          </w:p>
        </w:tc>
        <w:tc>
          <w:tcPr>
            <w:tcW w:w="5670" w:type="dxa"/>
            <w:tcBorders>
              <w:top w:val="single" w:sz="4" w:space="0" w:color="auto"/>
              <w:left w:val="single" w:sz="4" w:space="0" w:color="auto"/>
              <w:bottom w:val="single" w:sz="4" w:space="0" w:color="auto"/>
            </w:tcBorders>
          </w:tcPr>
          <w:p w:rsidR="00644A84" w:rsidRPr="00741FB0" w:rsidRDefault="00644A84" w:rsidP="00741FB0">
            <w:pPr>
              <w:pStyle w:val="28"/>
              <w:jc w:val="center"/>
            </w:pPr>
            <w:r w:rsidRPr="00741FB0">
              <w:t>15</w:t>
            </w:r>
          </w:p>
        </w:tc>
      </w:tr>
      <w:tr w:rsidR="00644A84" w:rsidRPr="00741FB0" w:rsidTr="00741FB0">
        <w:tc>
          <w:tcPr>
            <w:tcW w:w="3969" w:type="dxa"/>
            <w:tcBorders>
              <w:top w:val="single" w:sz="4" w:space="0" w:color="auto"/>
              <w:bottom w:val="single" w:sz="4" w:space="0" w:color="auto"/>
              <w:right w:val="single" w:sz="4" w:space="0" w:color="auto"/>
            </w:tcBorders>
          </w:tcPr>
          <w:p w:rsidR="00644A84" w:rsidRPr="00741FB0" w:rsidRDefault="00644A84" w:rsidP="00741FB0">
            <w:pPr>
              <w:pStyle w:val="28"/>
              <w:jc w:val="center"/>
            </w:pPr>
            <w:r w:rsidRPr="00741FB0">
              <w:t>от 10 до 15 лет</w:t>
            </w:r>
          </w:p>
        </w:tc>
        <w:tc>
          <w:tcPr>
            <w:tcW w:w="5670" w:type="dxa"/>
            <w:tcBorders>
              <w:top w:val="single" w:sz="4" w:space="0" w:color="auto"/>
              <w:left w:val="single" w:sz="4" w:space="0" w:color="auto"/>
              <w:bottom w:val="single" w:sz="4" w:space="0" w:color="auto"/>
            </w:tcBorders>
          </w:tcPr>
          <w:p w:rsidR="00644A84" w:rsidRPr="00741FB0" w:rsidRDefault="00644A84" w:rsidP="00741FB0">
            <w:pPr>
              <w:pStyle w:val="28"/>
              <w:jc w:val="center"/>
            </w:pPr>
            <w:r w:rsidRPr="00741FB0">
              <w:t>20</w:t>
            </w:r>
          </w:p>
        </w:tc>
      </w:tr>
      <w:tr w:rsidR="00644A84" w:rsidRPr="00741FB0" w:rsidTr="00741FB0">
        <w:tc>
          <w:tcPr>
            <w:tcW w:w="3969" w:type="dxa"/>
            <w:tcBorders>
              <w:top w:val="single" w:sz="4" w:space="0" w:color="auto"/>
              <w:bottom w:val="single" w:sz="4" w:space="0" w:color="auto"/>
              <w:right w:val="single" w:sz="4" w:space="0" w:color="auto"/>
            </w:tcBorders>
          </w:tcPr>
          <w:p w:rsidR="00644A84" w:rsidRPr="00741FB0" w:rsidRDefault="00644A84" w:rsidP="00741FB0">
            <w:pPr>
              <w:pStyle w:val="28"/>
              <w:jc w:val="center"/>
            </w:pPr>
            <w:r w:rsidRPr="00741FB0">
              <w:t>15 и более</w:t>
            </w:r>
          </w:p>
        </w:tc>
        <w:tc>
          <w:tcPr>
            <w:tcW w:w="5670" w:type="dxa"/>
            <w:tcBorders>
              <w:top w:val="single" w:sz="4" w:space="0" w:color="auto"/>
              <w:left w:val="single" w:sz="4" w:space="0" w:color="auto"/>
              <w:bottom w:val="single" w:sz="4" w:space="0" w:color="auto"/>
            </w:tcBorders>
          </w:tcPr>
          <w:p w:rsidR="00644A84" w:rsidRPr="00741FB0" w:rsidRDefault="00644A84" w:rsidP="00741FB0">
            <w:pPr>
              <w:pStyle w:val="28"/>
              <w:jc w:val="center"/>
            </w:pPr>
            <w:r w:rsidRPr="00741FB0">
              <w:t>30</w:t>
            </w:r>
          </w:p>
        </w:tc>
      </w:tr>
    </w:tbl>
    <w:p w:rsidR="00644A84" w:rsidRPr="00A941BA" w:rsidRDefault="00644A84" w:rsidP="00741FB0">
      <w:pPr>
        <w:spacing w:after="0" w:line="240" w:lineRule="auto"/>
        <w:ind w:firstLine="709"/>
        <w:jc w:val="both"/>
        <w:rPr>
          <w:rFonts w:ascii="Times New Roman" w:hAnsi="Times New Roman"/>
          <w:sz w:val="24"/>
          <w:szCs w:val="24"/>
        </w:rPr>
      </w:pPr>
      <w:bookmarkStart w:id="20" w:name="sub_43"/>
      <w:r w:rsidRPr="00741FB0">
        <w:rPr>
          <w:rFonts w:ascii="Times New Roman" w:hAnsi="Times New Roman"/>
          <w:sz w:val="24"/>
          <w:szCs w:val="24"/>
        </w:rPr>
        <w:t xml:space="preserve">2.12.6. </w:t>
      </w:r>
      <w:r w:rsidRPr="00A941BA">
        <w:rPr>
          <w:rFonts w:ascii="Times New Roman" w:hAnsi="Times New Roman"/>
          <w:sz w:val="24"/>
          <w:szCs w:val="24"/>
        </w:rPr>
        <w:t xml:space="preserve">Руководителям структурных подразделений выплата за стаж работы устанавливается согласно </w:t>
      </w:r>
      <w:hyperlink w:anchor="sub_87" w:history="1">
        <w:r w:rsidRPr="00A941BA">
          <w:rPr>
            <w:rStyle w:val="af4"/>
            <w:rFonts w:ascii="Times New Roman" w:hAnsi="Times New Roman"/>
            <w:color w:val="auto"/>
            <w:sz w:val="24"/>
            <w:szCs w:val="24"/>
          </w:rPr>
          <w:t>пункту 3.8.4</w:t>
        </w:r>
      </w:hyperlink>
      <w:r w:rsidRPr="00A941BA">
        <w:rPr>
          <w:rFonts w:ascii="Times New Roman" w:hAnsi="Times New Roman"/>
          <w:sz w:val="24"/>
          <w:szCs w:val="24"/>
        </w:rPr>
        <w:t xml:space="preserve"> настоящего Положения.</w:t>
      </w:r>
    </w:p>
    <w:bookmarkEnd w:id="20"/>
    <w:p w:rsidR="00644A84" w:rsidRPr="00741FB0" w:rsidRDefault="00644A84" w:rsidP="00741FB0">
      <w:pPr>
        <w:spacing w:after="0" w:line="240" w:lineRule="auto"/>
        <w:ind w:firstLine="709"/>
        <w:jc w:val="both"/>
        <w:rPr>
          <w:rFonts w:ascii="Times New Roman" w:hAnsi="Times New Roman"/>
          <w:sz w:val="24"/>
          <w:szCs w:val="24"/>
        </w:rPr>
      </w:pPr>
      <w:r w:rsidRPr="00A941BA">
        <w:rPr>
          <w:rFonts w:ascii="Times New Roman" w:hAnsi="Times New Roman"/>
          <w:sz w:val="24"/>
          <w:szCs w:val="24"/>
        </w:rPr>
        <w:t xml:space="preserve">2.12.7. Молодым специалистам назначается выплата за стаж педагогической работы до 3 лет в размере 12 процентов к окладу (должностному окладу, должностному окладу с учетом учебной нагрузки) в месяц. Выплата </w:t>
      </w:r>
      <w:r w:rsidRPr="00741FB0">
        <w:rPr>
          <w:rFonts w:ascii="Times New Roman" w:hAnsi="Times New Roman"/>
          <w:color w:val="000000"/>
          <w:sz w:val="24"/>
          <w:szCs w:val="24"/>
        </w:rPr>
        <w:t>в указанном размере прекращается по достижению трех лет стажа педагогической работы либо ранее - по заявлению работника о прекращении выплаты в комиссию организации по определению трудового стажа.</w:t>
      </w:r>
    </w:p>
    <w:p w:rsidR="00644A84" w:rsidRPr="00741FB0" w:rsidRDefault="000B4235" w:rsidP="00741FB0">
      <w:pPr>
        <w:spacing w:after="0" w:line="240" w:lineRule="auto"/>
        <w:ind w:firstLine="709"/>
        <w:jc w:val="both"/>
        <w:rPr>
          <w:rFonts w:ascii="Times New Roman" w:hAnsi="Times New Roman"/>
          <w:sz w:val="24"/>
          <w:szCs w:val="24"/>
        </w:rPr>
      </w:pPr>
      <w:bookmarkStart w:id="21" w:name="sub_47"/>
      <w:r>
        <w:rPr>
          <w:rFonts w:ascii="Times New Roman" w:hAnsi="Times New Roman"/>
          <w:sz w:val="24"/>
          <w:szCs w:val="24"/>
        </w:rPr>
        <w:t>2.12.8</w:t>
      </w:r>
      <w:r w:rsidR="00644A84" w:rsidRPr="00741FB0">
        <w:rPr>
          <w:rFonts w:ascii="Times New Roman" w:hAnsi="Times New Roman"/>
          <w:sz w:val="24"/>
          <w:szCs w:val="24"/>
        </w:rPr>
        <w:t>. На основании решения комиссии организации по определению трудового стажа издается приказ руководителя организации о назначении выплаты за стаж работы работникам организаций.</w:t>
      </w:r>
    </w:p>
    <w:p w:rsidR="00644A84" w:rsidRPr="00741FB0" w:rsidRDefault="000B4235" w:rsidP="00741FB0">
      <w:pPr>
        <w:spacing w:after="0" w:line="240" w:lineRule="auto"/>
        <w:ind w:firstLine="709"/>
        <w:jc w:val="both"/>
        <w:rPr>
          <w:rFonts w:ascii="Times New Roman" w:hAnsi="Times New Roman"/>
          <w:sz w:val="24"/>
          <w:szCs w:val="24"/>
        </w:rPr>
      </w:pPr>
      <w:r>
        <w:rPr>
          <w:rFonts w:ascii="Times New Roman" w:hAnsi="Times New Roman"/>
          <w:sz w:val="24"/>
          <w:szCs w:val="24"/>
        </w:rPr>
        <w:t>2.12.9</w:t>
      </w:r>
      <w:r w:rsidR="00644A84" w:rsidRPr="00741FB0">
        <w:rPr>
          <w:rFonts w:ascii="Times New Roman" w:hAnsi="Times New Roman"/>
          <w:sz w:val="24"/>
          <w:szCs w:val="24"/>
        </w:rPr>
        <w:t xml:space="preserve">. Доплата молодым специалистам - в размере 30 % к окладу (должностному окладу, должностному окладу с учетом учебной нагрузки) в месяц. Молодыми специалистами считаются работники в возрасте не старше 35 лет, принятые на педагогическую должность в образовательные организации в течение трех лет после окончания профессиональной образовательной организации или образовательной организации высшего образования либо продолжившие работу на педагогической должности после окончания профессиональной образовательной организации или образовательной организации высшего образования, работники, обучающиеся по образовательным программам высшего образования по специальностям и направлениям </w:t>
      </w:r>
      <w:r w:rsidR="00644A84" w:rsidRPr="00741FB0">
        <w:rPr>
          <w:rFonts w:ascii="Times New Roman" w:hAnsi="Times New Roman"/>
          <w:sz w:val="24"/>
          <w:szCs w:val="24"/>
        </w:rPr>
        <w:lastRenderedPageBreak/>
        <w:t>подготовки «Образование и педагогические науки», успешно прошедшие промежуточную аттестацию не менее чем за три года обучения, допущенные к занятию педагогической деятельностью по основным общеобразовательным программам. Выплата прекращается по достижению трех лет стажа педагогической работы.</w:t>
      </w:r>
    </w:p>
    <w:p w:rsidR="00644A84" w:rsidRPr="00741FB0" w:rsidRDefault="00644A84" w:rsidP="00741FB0">
      <w:pPr>
        <w:spacing w:after="0" w:line="240" w:lineRule="auto"/>
        <w:ind w:firstLine="709"/>
        <w:jc w:val="both"/>
        <w:rPr>
          <w:rFonts w:ascii="Times New Roman" w:hAnsi="Times New Roman"/>
          <w:sz w:val="24"/>
          <w:szCs w:val="24"/>
        </w:rPr>
      </w:pPr>
      <w:r w:rsidRPr="00741FB0">
        <w:rPr>
          <w:rFonts w:ascii="Times New Roman" w:hAnsi="Times New Roman"/>
          <w:sz w:val="24"/>
          <w:szCs w:val="24"/>
        </w:rPr>
        <w:t>2.1</w:t>
      </w:r>
      <w:r w:rsidR="000B4235">
        <w:rPr>
          <w:rFonts w:ascii="Times New Roman" w:hAnsi="Times New Roman"/>
          <w:sz w:val="24"/>
          <w:szCs w:val="24"/>
        </w:rPr>
        <w:t>2.10</w:t>
      </w:r>
      <w:r w:rsidRPr="00741FB0">
        <w:rPr>
          <w:rFonts w:ascii="Times New Roman" w:hAnsi="Times New Roman"/>
          <w:sz w:val="24"/>
          <w:szCs w:val="24"/>
        </w:rPr>
        <w:t>. Доплата педагогам-наставникам - в размере 30 % к окладу (должностному окладу, должностному окладу с учетом учебной нагрузки) в месяц. Педагогами-наставниками считаются работники, назначенные приказом руководителя образовательной организации для сопровождения профессиональной деятельности молодого специалиста в первый год его работы в образовательной организации.</w:t>
      </w:r>
    </w:p>
    <w:p w:rsidR="00644A84" w:rsidRPr="00741FB0" w:rsidRDefault="000B4235" w:rsidP="00741FB0">
      <w:pPr>
        <w:spacing w:after="0" w:line="240" w:lineRule="auto"/>
        <w:ind w:firstLine="709"/>
        <w:jc w:val="both"/>
        <w:rPr>
          <w:rFonts w:ascii="Times New Roman" w:hAnsi="Times New Roman"/>
          <w:sz w:val="24"/>
          <w:szCs w:val="24"/>
        </w:rPr>
      </w:pPr>
      <w:r>
        <w:rPr>
          <w:rFonts w:ascii="Times New Roman" w:hAnsi="Times New Roman"/>
          <w:sz w:val="24"/>
          <w:szCs w:val="24"/>
        </w:rPr>
        <w:t>2.12.11</w:t>
      </w:r>
      <w:r w:rsidR="00644A84" w:rsidRPr="00741FB0">
        <w:rPr>
          <w:rFonts w:ascii="Times New Roman" w:hAnsi="Times New Roman"/>
          <w:sz w:val="24"/>
          <w:szCs w:val="24"/>
        </w:rPr>
        <w:t>. Доплата педагогам-психологам, учителям-логопедам</w:t>
      </w:r>
      <w:r w:rsidR="00A941BA">
        <w:rPr>
          <w:rFonts w:ascii="Times New Roman" w:hAnsi="Times New Roman"/>
          <w:sz w:val="24"/>
          <w:szCs w:val="24"/>
        </w:rPr>
        <w:t>, учителям -дефектологам</w:t>
      </w:r>
      <w:r w:rsidR="00644A84" w:rsidRPr="00741FB0">
        <w:rPr>
          <w:rFonts w:ascii="Times New Roman" w:hAnsi="Times New Roman"/>
          <w:sz w:val="24"/>
          <w:szCs w:val="24"/>
        </w:rPr>
        <w:t xml:space="preserve"> - в размере 30 % к окладу (должностному окладу, должностному окладу с учетом учебной нагрузки) в месяц.  </w:t>
      </w:r>
    </w:p>
    <w:bookmarkEnd w:id="21"/>
    <w:p w:rsidR="00644A84" w:rsidRPr="00741FB0" w:rsidRDefault="000B4235" w:rsidP="00741FB0">
      <w:pPr>
        <w:spacing w:after="0" w:line="240" w:lineRule="auto"/>
        <w:ind w:firstLine="709"/>
        <w:jc w:val="both"/>
        <w:rPr>
          <w:rFonts w:ascii="Times New Roman" w:hAnsi="Times New Roman"/>
          <w:sz w:val="24"/>
          <w:szCs w:val="24"/>
        </w:rPr>
      </w:pPr>
      <w:r>
        <w:rPr>
          <w:rFonts w:ascii="Times New Roman" w:hAnsi="Times New Roman"/>
          <w:sz w:val="24"/>
          <w:szCs w:val="24"/>
        </w:rPr>
        <w:t>2.12.12</w:t>
      </w:r>
      <w:r w:rsidR="00644A84" w:rsidRPr="00741FB0">
        <w:rPr>
          <w:rFonts w:ascii="Times New Roman" w:hAnsi="Times New Roman"/>
          <w:sz w:val="24"/>
          <w:szCs w:val="24"/>
        </w:rPr>
        <w:t>. Надбавка за наличие ученой степени устанавливается в следующих размерах:</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31"/>
        <w:gridCol w:w="5608"/>
      </w:tblGrid>
      <w:tr w:rsidR="00644A84" w:rsidRPr="00741FB0" w:rsidTr="00741FB0">
        <w:tc>
          <w:tcPr>
            <w:tcW w:w="4031" w:type="dxa"/>
            <w:tcBorders>
              <w:top w:val="single" w:sz="4" w:space="0" w:color="auto"/>
              <w:bottom w:val="single" w:sz="4" w:space="0" w:color="auto"/>
              <w:right w:val="single" w:sz="4" w:space="0" w:color="auto"/>
            </w:tcBorders>
          </w:tcPr>
          <w:p w:rsidR="00644A84" w:rsidRPr="00741FB0" w:rsidRDefault="00644A84" w:rsidP="00741FB0">
            <w:pPr>
              <w:pStyle w:val="28"/>
              <w:jc w:val="center"/>
            </w:pPr>
            <w:bookmarkStart w:id="22" w:name="sub_21211"/>
            <w:r w:rsidRPr="00741FB0">
              <w:t>Ученая степень</w:t>
            </w:r>
            <w:bookmarkEnd w:id="22"/>
          </w:p>
        </w:tc>
        <w:tc>
          <w:tcPr>
            <w:tcW w:w="5608" w:type="dxa"/>
            <w:tcBorders>
              <w:top w:val="single" w:sz="4" w:space="0" w:color="auto"/>
              <w:left w:val="single" w:sz="4" w:space="0" w:color="auto"/>
              <w:bottom w:val="single" w:sz="4" w:space="0" w:color="auto"/>
            </w:tcBorders>
          </w:tcPr>
          <w:p w:rsidR="00644A84" w:rsidRPr="00741FB0" w:rsidRDefault="00644A84" w:rsidP="00741FB0">
            <w:pPr>
              <w:pStyle w:val="28"/>
              <w:jc w:val="center"/>
            </w:pPr>
            <w:r w:rsidRPr="00741FB0">
              <w:t>В процентах к окладу (должностному окладу, должностному окладу с учетом учебной нагрузки) в месяц</w:t>
            </w:r>
          </w:p>
        </w:tc>
      </w:tr>
      <w:tr w:rsidR="00644A84" w:rsidRPr="00741FB0" w:rsidTr="00741FB0">
        <w:tc>
          <w:tcPr>
            <w:tcW w:w="4031" w:type="dxa"/>
            <w:tcBorders>
              <w:top w:val="single" w:sz="4" w:space="0" w:color="auto"/>
              <w:bottom w:val="single" w:sz="4" w:space="0" w:color="auto"/>
              <w:right w:val="single" w:sz="4" w:space="0" w:color="auto"/>
            </w:tcBorders>
          </w:tcPr>
          <w:p w:rsidR="00644A84" w:rsidRPr="00741FB0" w:rsidRDefault="00644A84" w:rsidP="00741FB0">
            <w:pPr>
              <w:pStyle w:val="28"/>
              <w:jc w:val="center"/>
            </w:pPr>
            <w:r w:rsidRPr="00741FB0">
              <w:t>Кандидат наук</w:t>
            </w:r>
          </w:p>
        </w:tc>
        <w:tc>
          <w:tcPr>
            <w:tcW w:w="5608" w:type="dxa"/>
            <w:tcBorders>
              <w:top w:val="single" w:sz="4" w:space="0" w:color="auto"/>
              <w:left w:val="single" w:sz="4" w:space="0" w:color="auto"/>
              <w:bottom w:val="single" w:sz="4" w:space="0" w:color="auto"/>
            </w:tcBorders>
          </w:tcPr>
          <w:p w:rsidR="00644A84" w:rsidRPr="00741FB0" w:rsidRDefault="00644A84" w:rsidP="00741FB0">
            <w:pPr>
              <w:pStyle w:val="28"/>
              <w:jc w:val="center"/>
            </w:pPr>
            <w:r w:rsidRPr="00741FB0">
              <w:t>15</w:t>
            </w:r>
          </w:p>
        </w:tc>
      </w:tr>
      <w:tr w:rsidR="00644A84" w:rsidRPr="00741FB0" w:rsidTr="00741FB0">
        <w:tc>
          <w:tcPr>
            <w:tcW w:w="4031" w:type="dxa"/>
            <w:tcBorders>
              <w:top w:val="single" w:sz="4" w:space="0" w:color="auto"/>
              <w:bottom w:val="single" w:sz="4" w:space="0" w:color="auto"/>
              <w:right w:val="single" w:sz="4" w:space="0" w:color="auto"/>
            </w:tcBorders>
          </w:tcPr>
          <w:p w:rsidR="00644A84" w:rsidRPr="00741FB0" w:rsidRDefault="00644A84" w:rsidP="00741FB0">
            <w:pPr>
              <w:pStyle w:val="28"/>
              <w:jc w:val="center"/>
            </w:pPr>
            <w:r w:rsidRPr="00741FB0">
              <w:t>Доктор наук</w:t>
            </w:r>
          </w:p>
        </w:tc>
        <w:tc>
          <w:tcPr>
            <w:tcW w:w="5608" w:type="dxa"/>
            <w:tcBorders>
              <w:top w:val="single" w:sz="4" w:space="0" w:color="auto"/>
              <w:left w:val="single" w:sz="4" w:space="0" w:color="auto"/>
              <w:bottom w:val="single" w:sz="4" w:space="0" w:color="auto"/>
            </w:tcBorders>
          </w:tcPr>
          <w:p w:rsidR="00644A84" w:rsidRPr="00741FB0" w:rsidRDefault="00644A84" w:rsidP="00741FB0">
            <w:pPr>
              <w:pStyle w:val="28"/>
              <w:jc w:val="center"/>
            </w:pPr>
            <w:r w:rsidRPr="00741FB0">
              <w:t>20</w:t>
            </w:r>
          </w:p>
        </w:tc>
      </w:tr>
    </w:tbl>
    <w:p w:rsidR="00644A84" w:rsidRPr="00741FB0" w:rsidRDefault="000B4235" w:rsidP="00741FB0">
      <w:pPr>
        <w:spacing w:after="0" w:line="240" w:lineRule="auto"/>
        <w:ind w:firstLine="709"/>
        <w:jc w:val="both"/>
        <w:rPr>
          <w:rFonts w:ascii="Times New Roman" w:hAnsi="Times New Roman"/>
          <w:sz w:val="24"/>
          <w:szCs w:val="24"/>
        </w:rPr>
      </w:pPr>
      <w:r>
        <w:rPr>
          <w:rFonts w:ascii="Times New Roman" w:hAnsi="Times New Roman"/>
          <w:sz w:val="24"/>
          <w:szCs w:val="24"/>
        </w:rPr>
        <w:t>2.12.13</w:t>
      </w:r>
      <w:r w:rsidR="00644A84" w:rsidRPr="00741FB0">
        <w:rPr>
          <w:rFonts w:ascii="Times New Roman" w:hAnsi="Times New Roman"/>
          <w:sz w:val="24"/>
          <w:szCs w:val="24"/>
        </w:rPr>
        <w:t>. Надбавка за почетное звание Российской Федерации, СССР устанавливается в размере 20 процентов к окладу (должностному окладу, должностному окладу с учетом учебной нагрузки) в месяц.</w:t>
      </w:r>
    </w:p>
    <w:p w:rsidR="00644A84" w:rsidRPr="00741FB0" w:rsidRDefault="000B4235" w:rsidP="00741FB0">
      <w:pPr>
        <w:spacing w:after="0" w:line="240" w:lineRule="auto"/>
        <w:ind w:firstLine="709"/>
        <w:jc w:val="both"/>
        <w:rPr>
          <w:rFonts w:ascii="Times New Roman" w:hAnsi="Times New Roman"/>
          <w:sz w:val="24"/>
          <w:szCs w:val="24"/>
        </w:rPr>
      </w:pPr>
      <w:r>
        <w:rPr>
          <w:rFonts w:ascii="Times New Roman" w:hAnsi="Times New Roman"/>
          <w:sz w:val="24"/>
          <w:szCs w:val="24"/>
        </w:rPr>
        <w:t>2.12.14</w:t>
      </w:r>
      <w:r w:rsidR="00644A84" w:rsidRPr="00741FB0">
        <w:rPr>
          <w:rFonts w:ascii="Times New Roman" w:hAnsi="Times New Roman"/>
          <w:sz w:val="24"/>
          <w:szCs w:val="24"/>
        </w:rPr>
        <w:t>. Выплаты работникам организаций за качество выполняемых работ, интенсивность и высокие результаты работы, премиальные выплаты устанавливаются в абсолютном значении (твердой сумме), максимальными размерами не ограничиваются, определяются и закрепляются локальными правовыми актами организации по согласованию с выборным профсоюзным органом, за исключением годового премирования.</w:t>
      </w:r>
    </w:p>
    <w:p w:rsidR="00644A84" w:rsidRPr="00741FB0" w:rsidRDefault="00644A84" w:rsidP="00741FB0">
      <w:pPr>
        <w:spacing w:after="0" w:line="240" w:lineRule="auto"/>
        <w:ind w:firstLine="709"/>
        <w:jc w:val="both"/>
        <w:rPr>
          <w:rFonts w:ascii="Times New Roman" w:hAnsi="Times New Roman"/>
          <w:sz w:val="24"/>
          <w:szCs w:val="24"/>
        </w:rPr>
      </w:pPr>
      <w:bookmarkStart w:id="23" w:name="sub_51"/>
      <w:r w:rsidRPr="00741FB0">
        <w:rPr>
          <w:rFonts w:ascii="Times New Roman" w:hAnsi="Times New Roman"/>
          <w:sz w:val="24"/>
          <w:szCs w:val="24"/>
        </w:rPr>
        <w:t>2.12.1</w:t>
      </w:r>
      <w:r w:rsidR="000B4235">
        <w:rPr>
          <w:rFonts w:ascii="Times New Roman" w:hAnsi="Times New Roman"/>
          <w:sz w:val="24"/>
          <w:szCs w:val="24"/>
        </w:rPr>
        <w:t>5</w:t>
      </w:r>
      <w:r w:rsidRPr="00741FB0">
        <w:rPr>
          <w:rFonts w:ascii="Times New Roman" w:hAnsi="Times New Roman"/>
          <w:sz w:val="24"/>
          <w:szCs w:val="24"/>
        </w:rPr>
        <w:t>. Конкретные показатели качества выполняемых работ, интенсивности и высокие результаты работы, показатели премирования работников организаций, степень их достижения и сроки, на которые они устанавливаются, определяются организацией самостоятельно по согласованию с профсоюзным комитетом (с учетом мнения представительного органа работников), за исключением годового премирования по итогам учебного года.</w:t>
      </w:r>
    </w:p>
    <w:p w:rsidR="00644A84" w:rsidRPr="00741FB0" w:rsidRDefault="000B4235" w:rsidP="00741FB0">
      <w:pPr>
        <w:spacing w:after="0" w:line="240" w:lineRule="auto"/>
        <w:ind w:firstLine="709"/>
        <w:jc w:val="both"/>
        <w:rPr>
          <w:rFonts w:ascii="Times New Roman" w:hAnsi="Times New Roman"/>
          <w:sz w:val="24"/>
          <w:szCs w:val="24"/>
        </w:rPr>
      </w:pPr>
      <w:bookmarkStart w:id="24" w:name="sub_52"/>
      <w:bookmarkEnd w:id="23"/>
      <w:r>
        <w:rPr>
          <w:rFonts w:ascii="Times New Roman" w:hAnsi="Times New Roman"/>
          <w:sz w:val="24"/>
          <w:szCs w:val="24"/>
        </w:rPr>
        <w:t>2.12.16</w:t>
      </w:r>
      <w:r w:rsidR="00644A84" w:rsidRPr="00741FB0">
        <w:rPr>
          <w:rFonts w:ascii="Times New Roman" w:hAnsi="Times New Roman"/>
          <w:sz w:val="24"/>
          <w:szCs w:val="24"/>
        </w:rPr>
        <w:t>. Выплаты за качество выполняемых работ, интенсивность и высокие результаты работы, премиальные выплаты работникам организаций устанавливаются созданной в организации комиссией по установлению выплат стимулирующего характера. Состав комиссии утверждается приказом руководителя организации по согласованию с выборным профсоюзным органом. На основании решения комиссии по установлению выплат стимулирующего характера издается приказ руководителя организации.</w:t>
      </w:r>
    </w:p>
    <w:p w:rsidR="00644A84" w:rsidRPr="00741FB0" w:rsidRDefault="000B4235" w:rsidP="00741FB0">
      <w:pPr>
        <w:spacing w:after="0" w:line="240" w:lineRule="auto"/>
        <w:ind w:firstLine="709"/>
        <w:jc w:val="both"/>
        <w:rPr>
          <w:rFonts w:ascii="Times New Roman" w:hAnsi="Times New Roman"/>
          <w:sz w:val="24"/>
          <w:szCs w:val="24"/>
        </w:rPr>
      </w:pPr>
      <w:bookmarkStart w:id="25" w:name="sub_53"/>
      <w:bookmarkEnd w:id="24"/>
      <w:r>
        <w:rPr>
          <w:rFonts w:ascii="Times New Roman" w:hAnsi="Times New Roman"/>
          <w:sz w:val="24"/>
          <w:szCs w:val="24"/>
        </w:rPr>
        <w:t>2.12.17</w:t>
      </w:r>
      <w:r w:rsidR="00644A84" w:rsidRPr="00741FB0">
        <w:rPr>
          <w:rFonts w:ascii="Times New Roman" w:hAnsi="Times New Roman"/>
          <w:sz w:val="24"/>
          <w:szCs w:val="24"/>
        </w:rPr>
        <w:t>. Премиальные выплаты вводятся в целях материального стимулирования работников организаций. Премирование является поощрением за достижения работника по качественным и количественным показателям в работе и личный вклад в развитие и совершенствование работы организации, за эффективную работу по применению в обучении передовых технологий, форм и методов.</w:t>
      </w:r>
    </w:p>
    <w:p w:rsidR="00644A84" w:rsidRPr="00741FB0" w:rsidRDefault="000B4235" w:rsidP="00741FB0">
      <w:pPr>
        <w:spacing w:after="0" w:line="240" w:lineRule="auto"/>
        <w:ind w:firstLine="709"/>
        <w:jc w:val="both"/>
        <w:rPr>
          <w:rFonts w:ascii="Times New Roman" w:hAnsi="Times New Roman"/>
          <w:sz w:val="24"/>
          <w:szCs w:val="24"/>
        </w:rPr>
      </w:pPr>
      <w:bookmarkStart w:id="26" w:name="sub_54"/>
      <w:bookmarkEnd w:id="25"/>
      <w:r>
        <w:rPr>
          <w:rFonts w:ascii="Times New Roman" w:hAnsi="Times New Roman"/>
          <w:sz w:val="24"/>
          <w:szCs w:val="24"/>
        </w:rPr>
        <w:t>2.12.18</w:t>
      </w:r>
      <w:r w:rsidR="00644A84" w:rsidRPr="00741FB0">
        <w:rPr>
          <w:rFonts w:ascii="Times New Roman" w:hAnsi="Times New Roman"/>
          <w:sz w:val="24"/>
          <w:szCs w:val="24"/>
        </w:rPr>
        <w:t>. Премирование работников производится по результатам работы за периоды, которые определены организацией самостоятельно, за исключением годового премирования по итогам учебного года.</w:t>
      </w:r>
    </w:p>
    <w:p w:rsidR="00644A84" w:rsidRPr="00741FB0" w:rsidRDefault="000B4235" w:rsidP="00741FB0">
      <w:pPr>
        <w:spacing w:after="0" w:line="240" w:lineRule="auto"/>
        <w:ind w:firstLine="709"/>
        <w:jc w:val="both"/>
        <w:rPr>
          <w:rFonts w:ascii="Times New Roman" w:hAnsi="Times New Roman"/>
          <w:sz w:val="24"/>
          <w:szCs w:val="24"/>
        </w:rPr>
      </w:pPr>
      <w:bookmarkStart w:id="27" w:name="sub_55"/>
      <w:bookmarkEnd w:id="26"/>
      <w:r>
        <w:rPr>
          <w:rFonts w:ascii="Times New Roman" w:hAnsi="Times New Roman"/>
          <w:sz w:val="24"/>
          <w:szCs w:val="24"/>
        </w:rPr>
        <w:t>2.12.19</w:t>
      </w:r>
      <w:r w:rsidR="00644A84" w:rsidRPr="00741FB0">
        <w:rPr>
          <w:rFonts w:ascii="Times New Roman" w:hAnsi="Times New Roman"/>
          <w:sz w:val="24"/>
          <w:szCs w:val="24"/>
        </w:rPr>
        <w:t>. Источниками средств, направленных на премирование, являются:</w:t>
      </w:r>
    </w:p>
    <w:p w:rsidR="00644A84" w:rsidRPr="00741FB0" w:rsidRDefault="00644A84" w:rsidP="00741FB0">
      <w:pPr>
        <w:spacing w:after="0" w:line="240" w:lineRule="auto"/>
        <w:ind w:firstLine="709"/>
        <w:jc w:val="both"/>
        <w:rPr>
          <w:rFonts w:ascii="Times New Roman" w:hAnsi="Times New Roman"/>
          <w:sz w:val="24"/>
          <w:szCs w:val="24"/>
        </w:rPr>
      </w:pPr>
      <w:r w:rsidRPr="00741FB0">
        <w:rPr>
          <w:rFonts w:ascii="Times New Roman" w:hAnsi="Times New Roman"/>
          <w:sz w:val="24"/>
          <w:szCs w:val="24"/>
        </w:rPr>
        <w:t>- средства областного бюджета;</w:t>
      </w:r>
    </w:p>
    <w:bookmarkEnd w:id="27"/>
    <w:p w:rsidR="00644A84" w:rsidRPr="00741FB0" w:rsidRDefault="00644A84" w:rsidP="00741FB0">
      <w:pPr>
        <w:spacing w:after="0" w:line="240" w:lineRule="auto"/>
        <w:ind w:firstLine="709"/>
        <w:jc w:val="both"/>
        <w:rPr>
          <w:rFonts w:ascii="Times New Roman" w:hAnsi="Times New Roman"/>
          <w:sz w:val="24"/>
          <w:szCs w:val="24"/>
        </w:rPr>
      </w:pPr>
      <w:r w:rsidRPr="00741FB0">
        <w:rPr>
          <w:rFonts w:ascii="Times New Roman" w:hAnsi="Times New Roman"/>
          <w:sz w:val="24"/>
          <w:szCs w:val="24"/>
        </w:rPr>
        <w:t>- средства городского бюджета;</w:t>
      </w:r>
    </w:p>
    <w:p w:rsidR="00644A84" w:rsidRPr="00741FB0" w:rsidRDefault="00644A84" w:rsidP="00741FB0">
      <w:pPr>
        <w:spacing w:after="0" w:line="240" w:lineRule="auto"/>
        <w:ind w:firstLine="709"/>
        <w:jc w:val="both"/>
        <w:rPr>
          <w:rFonts w:ascii="Times New Roman" w:hAnsi="Times New Roman"/>
          <w:sz w:val="24"/>
          <w:szCs w:val="24"/>
        </w:rPr>
      </w:pPr>
      <w:r w:rsidRPr="00741FB0">
        <w:rPr>
          <w:rFonts w:ascii="Times New Roman" w:hAnsi="Times New Roman"/>
          <w:sz w:val="24"/>
          <w:szCs w:val="24"/>
        </w:rPr>
        <w:t>- средства от приносящей доход деятельности.</w:t>
      </w:r>
    </w:p>
    <w:p w:rsidR="00644A84" w:rsidRPr="00741FB0" w:rsidRDefault="000B4235" w:rsidP="00741FB0">
      <w:pPr>
        <w:spacing w:after="0" w:line="240" w:lineRule="auto"/>
        <w:ind w:firstLine="709"/>
        <w:jc w:val="both"/>
        <w:rPr>
          <w:rFonts w:ascii="Times New Roman" w:hAnsi="Times New Roman"/>
          <w:sz w:val="24"/>
          <w:szCs w:val="24"/>
        </w:rPr>
      </w:pPr>
      <w:bookmarkStart w:id="28" w:name="sub_56"/>
      <w:r>
        <w:rPr>
          <w:rFonts w:ascii="Times New Roman" w:hAnsi="Times New Roman"/>
          <w:sz w:val="24"/>
          <w:szCs w:val="24"/>
        </w:rPr>
        <w:lastRenderedPageBreak/>
        <w:t>2.12.20</w:t>
      </w:r>
      <w:r w:rsidR="00644A84" w:rsidRPr="00741FB0">
        <w:rPr>
          <w:rFonts w:ascii="Times New Roman" w:hAnsi="Times New Roman"/>
          <w:sz w:val="24"/>
          <w:szCs w:val="24"/>
        </w:rPr>
        <w:t>. Лишение премии или снижение ее размера зависит от выполнения показателей. Решение о лишении премии или снижении ее размера принимается организацией самостоятельно по согласованию с профсоюзным комитетом (с учетом мнения представительного органа работников).</w:t>
      </w:r>
    </w:p>
    <w:p w:rsidR="00644A84" w:rsidRPr="00741FB0" w:rsidRDefault="000B4235" w:rsidP="00741FB0">
      <w:pPr>
        <w:spacing w:after="0" w:line="240" w:lineRule="auto"/>
        <w:ind w:firstLine="709"/>
        <w:jc w:val="both"/>
        <w:rPr>
          <w:rFonts w:ascii="Times New Roman" w:hAnsi="Times New Roman"/>
          <w:sz w:val="24"/>
          <w:szCs w:val="24"/>
        </w:rPr>
      </w:pPr>
      <w:bookmarkStart w:id="29" w:name="sub_57"/>
      <w:bookmarkEnd w:id="28"/>
      <w:r>
        <w:rPr>
          <w:rFonts w:ascii="Times New Roman" w:hAnsi="Times New Roman"/>
          <w:sz w:val="24"/>
          <w:szCs w:val="24"/>
        </w:rPr>
        <w:t>2.12.21</w:t>
      </w:r>
      <w:r w:rsidR="00644A84" w:rsidRPr="00741FB0">
        <w:rPr>
          <w:rFonts w:ascii="Times New Roman" w:hAnsi="Times New Roman"/>
          <w:sz w:val="24"/>
          <w:szCs w:val="24"/>
        </w:rPr>
        <w:t>. Выплаты за качество выполняемых работ, интенсивность и высокие результаты работы, премиальные выплаты устанавливаются в пределах фонда оплаты труда образовательной организации.</w:t>
      </w:r>
    </w:p>
    <w:p w:rsidR="00644A84" w:rsidRPr="00741FB0" w:rsidRDefault="000B4235" w:rsidP="00741FB0">
      <w:pPr>
        <w:spacing w:after="0" w:line="240" w:lineRule="auto"/>
        <w:ind w:firstLine="709"/>
        <w:jc w:val="both"/>
        <w:rPr>
          <w:rFonts w:ascii="Times New Roman" w:hAnsi="Times New Roman"/>
          <w:sz w:val="24"/>
          <w:szCs w:val="24"/>
        </w:rPr>
      </w:pPr>
      <w:bookmarkStart w:id="30" w:name="sub_58"/>
      <w:bookmarkEnd w:id="29"/>
      <w:r>
        <w:rPr>
          <w:rFonts w:ascii="Times New Roman" w:hAnsi="Times New Roman"/>
          <w:sz w:val="24"/>
          <w:szCs w:val="24"/>
        </w:rPr>
        <w:t>2.12.22</w:t>
      </w:r>
      <w:r w:rsidR="00644A84" w:rsidRPr="00741FB0">
        <w:rPr>
          <w:rFonts w:ascii="Times New Roman" w:hAnsi="Times New Roman"/>
          <w:sz w:val="24"/>
          <w:szCs w:val="24"/>
        </w:rPr>
        <w:t>. Основанием для начисления премиальных выплат и выплат за качество выполняемых работ, интенсивность и высокие результаты работы является приказ руководителя организации, подготовленный по результатам показателей рейтинговой оценки профессиональной деятельности работников и показателей премирования.</w:t>
      </w:r>
    </w:p>
    <w:bookmarkEnd w:id="30"/>
    <w:p w:rsidR="00644A84" w:rsidRPr="00741FB0" w:rsidRDefault="000B4235" w:rsidP="00741FB0">
      <w:pPr>
        <w:spacing w:after="0" w:line="240" w:lineRule="auto"/>
        <w:ind w:firstLine="709"/>
        <w:jc w:val="both"/>
        <w:rPr>
          <w:rFonts w:ascii="Times New Roman" w:hAnsi="Times New Roman"/>
          <w:sz w:val="24"/>
          <w:szCs w:val="24"/>
        </w:rPr>
      </w:pPr>
      <w:r>
        <w:rPr>
          <w:rFonts w:ascii="Times New Roman" w:hAnsi="Times New Roman"/>
          <w:sz w:val="24"/>
          <w:szCs w:val="24"/>
        </w:rPr>
        <w:t>2.12.23</w:t>
      </w:r>
      <w:r w:rsidR="00644A84" w:rsidRPr="00741FB0">
        <w:rPr>
          <w:rFonts w:ascii="Times New Roman" w:hAnsi="Times New Roman"/>
          <w:sz w:val="24"/>
          <w:szCs w:val="24"/>
        </w:rPr>
        <w:t>. Премия за исключением годового премирования по итогам учебного года не начисляется, если иное не установлено в коллективном договоре и (или) локальных актах организации, за периоды, не относящиеся к фактически отработанному времени:</w:t>
      </w:r>
    </w:p>
    <w:p w:rsidR="00644A84" w:rsidRPr="00741FB0" w:rsidRDefault="00644A84" w:rsidP="00741FB0">
      <w:pPr>
        <w:spacing w:after="0" w:line="240" w:lineRule="auto"/>
        <w:ind w:firstLine="709"/>
        <w:jc w:val="both"/>
        <w:rPr>
          <w:rFonts w:ascii="Times New Roman" w:hAnsi="Times New Roman"/>
          <w:sz w:val="24"/>
          <w:szCs w:val="24"/>
        </w:rPr>
      </w:pPr>
      <w:r w:rsidRPr="00741FB0">
        <w:rPr>
          <w:rFonts w:ascii="Times New Roman" w:hAnsi="Times New Roman"/>
          <w:sz w:val="24"/>
          <w:szCs w:val="24"/>
        </w:rPr>
        <w:t>- временной нетрудоспособности;</w:t>
      </w:r>
    </w:p>
    <w:p w:rsidR="00644A84" w:rsidRPr="00741FB0" w:rsidRDefault="00644A84" w:rsidP="00741FB0">
      <w:pPr>
        <w:spacing w:after="0" w:line="240" w:lineRule="auto"/>
        <w:ind w:firstLine="709"/>
        <w:jc w:val="both"/>
        <w:rPr>
          <w:rFonts w:ascii="Times New Roman" w:hAnsi="Times New Roman"/>
          <w:sz w:val="24"/>
          <w:szCs w:val="24"/>
        </w:rPr>
      </w:pPr>
      <w:r w:rsidRPr="00741FB0">
        <w:rPr>
          <w:rFonts w:ascii="Times New Roman" w:hAnsi="Times New Roman"/>
          <w:sz w:val="24"/>
          <w:szCs w:val="24"/>
        </w:rPr>
        <w:t>- отпусков без сохранения заработной платы;</w:t>
      </w:r>
    </w:p>
    <w:p w:rsidR="00644A84" w:rsidRPr="00741FB0" w:rsidRDefault="00644A84" w:rsidP="00741FB0">
      <w:pPr>
        <w:spacing w:after="0" w:line="240" w:lineRule="auto"/>
        <w:ind w:firstLine="709"/>
        <w:jc w:val="both"/>
        <w:rPr>
          <w:rFonts w:ascii="Times New Roman" w:hAnsi="Times New Roman"/>
          <w:sz w:val="24"/>
          <w:szCs w:val="24"/>
        </w:rPr>
      </w:pPr>
      <w:r w:rsidRPr="00741FB0">
        <w:rPr>
          <w:rFonts w:ascii="Times New Roman" w:hAnsi="Times New Roman"/>
          <w:sz w:val="24"/>
          <w:szCs w:val="24"/>
        </w:rPr>
        <w:t>- очередных и учебных отпусков;</w:t>
      </w:r>
    </w:p>
    <w:p w:rsidR="00644A84" w:rsidRPr="00741FB0" w:rsidRDefault="00644A84" w:rsidP="00741FB0">
      <w:pPr>
        <w:spacing w:after="0" w:line="240" w:lineRule="auto"/>
        <w:ind w:firstLine="709"/>
        <w:jc w:val="both"/>
        <w:rPr>
          <w:rFonts w:ascii="Times New Roman" w:hAnsi="Times New Roman"/>
          <w:sz w:val="24"/>
          <w:szCs w:val="24"/>
        </w:rPr>
      </w:pPr>
      <w:r w:rsidRPr="00741FB0">
        <w:rPr>
          <w:rFonts w:ascii="Times New Roman" w:hAnsi="Times New Roman"/>
          <w:sz w:val="24"/>
          <w:szCs w:val="24"/>
        </w:rPr>
        <w:t>- повышения квалификации.</w:t>
      </w:r>
    </w:p>
    <w:p w:rsidR="00644A84" w:rsidRPr="00741FB0" w:rsidRDefault="000B4235" w:rsidP="00741FB0">
      <w:pPr>
        <w:spacing w:after="0" w:line="240" w:lineRule="auto"/>
        <w:ind w:firstLine="709"/>
        <w:jc w:val="both"/>
        <w:rPr>
          <w:rFonts w:ascii="Times New Roman" w:hAnsi="Times New Roman"/>
          <w:sz w:val="24"/>
          <w:szCs w:val="24"/>
        </w:rPr>
      </w:pPr>
      <w:r>
        <w:rPr>
          <w:rFonts w:ascii="Times New Roman" w:hAnsi="Times New Roman"/>
          <w:sz w:val="24"/>
          <w:szCs w:val="24"/>
        </w:rPr>
        <w:t>2.12.24</w:t>
      </w:r>
      <w:r w:rsidR="00644A84" w:rsidRPr="00741FB0">
        <w:rPr>
          <w:rFonts w:ascii="Times New Roman" w:hAnsi="Times New Roman"/>
          <w:sz w:val="24"/>
          <w:szCs w:val="24"/>
        </w:rPr>
        <w:t>. Работникам, проработавшим неполный период, за который производится выплата премии, и прекратившим трудовой договор в связи с переводом на другую работу в образовательную организацию, выходом на пенсию, увольнением в связи с ликвидацией организации, сокращением штата и по другим уважительным причинам, выплата премии производится из расчета времени, фактически отработанного в данном периоде, если иное не установлено в коллективном договоре и (или) локальных актах организации.</w:t>
      </w:r>
    </w:p>
    <w:p w:rsidR="00644A84" w:rsidRPr="00741FB0" w:rsidRDefault="000B4235" w:rsidP="00741FB0">
      <w:pPr>
        <w:spacing w:after="0" w:line="240" w:lineRule="auto"/>
        <w:ind w:firstLine="709"/>
        <w:jc w:val="both"/>
        <w:rPr>
          <w:rFonts w:ascii="Times New Roman" w:hAnsi="Times New Roman"/>
          <w:sz w:val="24"/>
          <w:szCs w:val="24"/>
        </w:rPr>
      </w:pPr>
      <w:r>
        <w:rPr>
          <w:rFonts w:ascii="Times New Roman" w:hAnsi="Times New Roman"/>
          <w:sz w:val="24"/>
          <w:szCs w:val="24"/>
        </w:rPr>
        <w:t>2.12.25</w:t>
      </w:r>
      <w:r w:rsidR="00644A84" w:rsidRPr="00741FB0">
        <w:rPr>
          <w:rFonts w:ascii="Times New Roman" w:hAnsi="Times New Roman"/>
          <w:sz w:val="24"/>
          <w:szCs w:val="24"/>
        </w:rPr>
        <w:t>. Годовое премирование работников организаций по тогам учебного года устанавливается в твердой денежной сумме, выплачивается единовременно по итогам учебного года на основании приказа руководителя образовательной организации, подготовленного исходя из размеров и оснований годового премиро</w:t>
      </w:r>
      <w:r w:rsidR="0014620E">
        <w:rPr>
          <w:rFonts w:ascii="Times New Roman" w:hAnsi="Times New Roman"/>
          <w:sz w:val="24"/>
          <w:szCs w:val="24"/>
        </w:rPr>
        <w:t>вания, указанных в приложении 11</w:t>
      </w:r>
      <w:r w:rsidR="00644A84" w:rsidRPr="00741FB0">
        <w:rPr>
          <w:rFonts w:ascii="Times New Roman" w:hAnsi="Times New Roman"/>
          <w:sz w:val="24"/>
          <w:szCs w:val="24"/>
        </w:rPr>
        <w:t xml:space="preserve"> к настоящему Положению.</w:t>
      </w:r>
    </w:p>
    <w:p w:rsidR="00644A84" w:rsidRPr="00741FB0" w:rsidRDefault="000B4235" w:rsidP="00741FB0">
      <w:pPr>
        <w:spacing w:after="0" w:line="240" w:lineRule="auto"/>
        <w:ind w:firstLine="709"/>
        <w:jc w:val="both"/>
        <w:rPr>
          <w:rFonts w:ascii="Times New Roman" w:hAnsi="Times New Roman"/>
          <w:sz w:val="24"/>
          <w:szCs w:val="24"/>
        </w:rPr>
      </w:pPr>
      <w:r>
        <w:rPr>
          <w:rFonts w:ascii="Times New Roman" w:hAnsi="Times New Roman"/>
          <w:sz w:val="24"/>
          <w:szCs w:val="24"/>
        </w:rPr>
        <w:t>2.12.26</w:t>
      </w:r>
      <w:r w:rsidR="00644A84" w:rsidRPr="00741FB0">
        <w:rPr>
          <w:rFonts w:ascii="Times New Roman" w:hAnsi="Times New Roman"/>
          <w:sz w:val="24"/>
          <w:szCs w:val="24"/>
        </w:rPr>
        <w:t>. Иные выплаты стимулирующего характера, не предусмотренные настоящим Порядком, работникам организаций не производятся.</w:t>
      </w:r>
    </w:p>
    <w:p w:rsidR="00644A84" w:rsidRPr="00741FB0" w:rsidRDefault="000B4235" w:rsidP="00741FB0">
      <w:pPr>
        <w:spacing w:after="0" w:line="240" w:lineRule="auto"/>
        <w:ind w:firstLine="709"/>
        <w:jc w:val="both"/>
        <w:rPr>
          <w:rFonts w:ascii="Times New Roman" w:hAnsi="Times New Roman"/>
          <w:sz w:val="24"/>
          <w:szCs w:val="24"/>
        </w:rPr>
      </w:pPr>
      <w:r>
        <w:rPr>
          <w:rFonts w:ascii="Times New Roman" w:hAnsi="Times New Roman"/>
          <w:sz w:val="24"/>
          <w:szCs w:val="24"/>
        </w:rPr>
        <w:t>2.12.27</w:t>
      </w:r>
      <w:r w:rsidR="00644A84" w:rsidRPr="00741FB0">
        <w:rPr>
          <w:rFonts w:ascii="Times New Roman" w:hAnsi="Times New Roman"/>
          <w:sz w:val="24"/>
          <w:szCs w:val="24"/>
        </w:rPr>
        <w:t>. Выплаты стимулирующего характера (за исключением годового премирования по итогам учебного года) осуществляются с учетом фактически отработанного времени.</w:t>
      </w:r>
    </w:p>
    <w:p w:rsidR="00644A84" w:rsidRPr="00741FB0" w:rsidRDefault="00644A84" w:rsidP="00741FB0">
      <w:pPr>
        <w:spacing w:after="0" w:line="240" w:lineRule="auto"/>
        <w:ind w:firstLine="709"/>
        <w:jc w:val="both"/>
        <w:rPr>
          <w:rFonts w:ascii="Times New Roman" w:hAnsi="Times New Roman"/>
          <w:sz w:val="24"/>
          <w:szCs w:val="24"/>
        </w:rPr>
      </w:pPr>
    </w:p>
    <w:p w:rsidR="00644A84" w:rsidRDefault="00644A84" w:rsidP="00741FB0">
      <w:pPr>
        <w:pStyle w:val="1"/>
        <w:jc w:val="center"/>
        <w:rPr>
          <w:b/>
        </w:rPr>
      </w:pPr>
      <w:bookmarkStart w:id="31" w:name="sub_105"/>
      <w:r w:rsidRPr="00304CE5">
        <w:rPr>
          <w:b/>
        </w:rPr>
        <w:t>3. Система оплаты труда руководителей,</w:t>
      </w:r>
      <w:r>
        <w:rPr>
          <w:b/>
        </w:rPr>
        <w:t xml:space="preserve"> </w:t>
      </w:r>
    </w:p>
    <w:p w:rsidR="00644A84" w:rsidRPr="00304CE5" w:rsidRDefault="00644A84" w:rsidP="00741FB0">
      <w:pPr>
        <w:pStyle w:val="1"/>
        <w:jc w:val="center"/>
        <w:rPr>
          <w:b/>
        </w:rPr>
      </w:pPr>
      <w:r w:rsidRPr="00304CE5">
        <w:rPr>
          <w:b/>
        </w:rPr>
        <w:t>заместителей руководителей организаций</w:t>
      </w:r>
    </w:p>
    <w:p w:rsidR="00644A84" w:rsidRPr="00304CE5" w:rsidRDefault="00644A84" w:rsidP="00741FB0">
      <w:pPr>
        <w:pStyle w:val="28"/>
        <w:ind w:firstLine="709"/>
        <w:jc w:val="both"/>
      </w:pPr>
      <w:bookmarkStart w:id="32" w:name="sub_64"/>
      <w:bookmarkEnd w:id="31"/>
      <w:r w:rsidRPr="00304CE5">
        <w:t>3.1. Система оплаты труда руководителей, заместителей руководителей организаций включает:</w:t>
      </w:r>
    </w:p>
    <w:bookmarkEnd w:id="32"/>
    <w:p w:rsidR="00644A84" w:rsidRPr="00304CE5" w:rsidRDefault="00644A84" w:rsidP="00741FB0">
      <w:pPr>
        <w:pStyle w:val="28"/>
        <w:ind w:firstLine="709"/>
        <w:jc w:val="both"/>
      </w:pPr>
      <w:r w:rsidRPr="00304CE5">
        <w:t>- оклад (должностной оклад);</w:t>
      </w:r>
    </w:p>
    <w:p w:rsidR="00644A84" w:rsidRPr="00304CE5" w:rsidRDefault="00644A84" w:rsidP="00741FB0">
      <w:pPr>
        <w:pStyle w:val="28"/>
        <w:ind w:firstLine="709"/>
        <w:jc w:val="both"/>
      </w:pPr>
      <w:r w:rsidRPr="00304CE5">
        <w:t>- выплаты компенсационного характера;</w:t>
      </w:r>
    </w:p>
    <w:p w:rsidR="00644A84" w:rsidRPr="00304CE5" w:rsidRDefault="00644A84" w:rsidP="00741FB0">
      <w:pPr>
        <w:pStyle w:val="28"/>
        <w:ind w:firstLine="709"/>
        <w:jc w:val="both"/>
      </w:pPr>
      <w:r w:rsidRPr="00304CE5">
        <w:t>- выплаты стимулирующего характера;</w:t>
      </w:r>
    </w:p>
    <w:p w:rsidR="00644A84" w:rsidRPr="00304CE5" w:rsidRDefault="00644A84" w:rsidP="00741FB0">
      <w:pPr>
        <w:pStyle w:val="28"/>
        <w:ind w:firstLine="709"/>
        <w:jc w:val="both"/>
      </w:pPr>
      <w:r w:rsidRPr="00304CE5">
        <w:t>- иные выплаты в соответствии с нормативными правовыми актами Российской Федерации, Вологодской области и муниципальными нормативными правовыми актами.</w:t>
      </w:r>
    </w:p>
    <w:p w:rsidR="00644A84" w:rsidRPr="00A941BA" w:rsidRDefault="00644A84" w:rsidP="00741FB0">
      <w:pPr>
        <w:pStyle w:val="28"/>
        <w:ind w:firstLine="709"/>
        <w:jc w:val="both"/>
      </w:pPr>
      <w:r w:rsidRPr="00304CE5">
        <w:t xml:space="preserve">3.2. </w:t>
      </w:r>
      <w:r w:rsidRPr="00A941BA">
        <w:t>Минимальный размер оклада (должностного оклада) з</w:t>
      </w:r>
      <w:r w:rsidR="00A941BA">
        <w:t>аместителей руководителей – 5247</w:t>
      </w:r>
      <w:r w:rsidRPr="00A941BA">
        <w:t>,00 рублей.</w:t>
      </w:r>
    </w:p>
    <w:p w:rsidR="00644A84" w:rsidRPr="00A941BA" w:rsidRDefault="00644A84" w:rsidP="00741FB0">
      <w:pPr>
        <w:pStyle w:val="28"/>
        <w:ind w:firstLine="709"/>
        <w:jc w:val="both"/>
      </w:pPr>
      <w:r w:rsidRPr="00A941BA">
        <w:t xml:space="preserve">3.3. Оклады (должностные оклады) руководителей, заместителей руководителей организаций формируются на основе последовательного применения к минимальным окладам (должностным окладам) персонального коэффициента согласно </w:t>
      </w:r>
      <w:hyperlink w:anchor="sub_1005" w:history="1">
        <w:r w:rsidRPr="00A941BA">
          <w:rPr>
            <w:rStyle w:val="af4"/>
            <w:color w:val="auto"/>
          </w:rPr>
          <w:t>приложению 5</w:t>
        </w:r>
      </w:hyperlink>
      <w:r w:rsidRPr="00A941BA">
        <w:t xml:space="preserve"> к Положению, коэффициента уровня образования согласно </w:t>
      </w:r>
      <w:hyperlink w:anchor="sub_1003" w:history="1">
        <w:r w:rsidRPr="00A941BA">
          <w:rPr>
            <w:rStyle w:val="af4"/>
            <w:color w:val="auto"/>
          </w:rPr>
          <w:t>приложению 3</w:t>
        </w:r>
      </w:hyperlink>
      <w:r w:rsidRPr="00A941BA">
        <w:t xml:space="preserve"> к Положению, коэффициента за квалификационную категорию.</w:t>
      </w:r>
    </w:p>
    <w:p w:rsidR="00644A84" w:rsidRPr="00304CE5" w:rsidRDefault="00644A84" w:rsidP="00741FB0">
      <w:pPr>
        <w:pStyle w:val="28"/>
        <w:ind w:firstLine="709"/>
        <w:jc w:val="both"/>
      </w:pPr>
      <w:r w:rsidRPr="00304CE5">
        <w:lastRenderedPageBreak/>
        <w:t>При подтверждении соответствия занимаемой должности на основании протокола заседания аттестационной комиссии руководителями, заместителями руководителя устанавливается коэффициент за квалификационную категорию в размере 1,40.</w:t>
      </w:r>
    </w:p>
    <w:p w:rsidR="00644A84" w:rsidRPr="00304CE5" w:rsidRDefault="00644A84" w:rsidP="00741FB0">
      <w:pPr>
        <w:pStyle w:val="28"/>
        <w:ind w:firstLine="709"/>
        <w:jc w:val="both"/>
      </w:pPr>
      <w:bookmarkStart w:id="33" w:name="sub_333"/>
      <w:r w:rsidRPr="00304CE5">
        <w:t>В оклады (должностные оклады) руководителей, заместителей руководителей, осуществляющих педагогическую деятельность и (или) координацию педагогической деятельности в соответствии с должностными обязанностями, включается ежемесячная денежная компенсация на обеспечение книгоиздательской продукцией и периодическими изданиями.</w:t>
      </w:r>
    </w:p>
    <w:bookmarkEnd w:id="33"/>
    <w:p w:rsidR="00644A84" w:rsidRPr="00304CE5" w:rsidRDefault="00644A84" w:rsidP="00741FB0">
      <w:pPr>
        <w:pStyle w:val="28"/>
        <w:ind w:firstLine="709"/>
        <w:jc w:val="both"/>
      </w:pPr>
      <w:r w:rsidRPr="00304CE5">
        <w:t>Ежемесячная денежная компенсация на обеспечение книгоиздательской продукцией и периодическими изданиями составляет 100 рублей.</w:t>
      </w:r>
    </w:p>
    <w:p w:rsidR="00644A84" w:rsidRPr="00304CE5" w:rsidRDefault="00644A84" w:rsidP="00741FB0">
      <w:pPr>
        <w:pStyle w:val="28"/>
        <w:ind w:firstLine="709"/>
        <w:jc w:val="both"/>
      </w:pPr>
      <w:bookmarkStart w:id="34" w:name="sub_71"/>
      <w:r w:rsidRPr="00304CE5">
        <w:t>3.4. Персональный коэффициент.</w:t>
      </w:r>
    </w:p>
    <w:p w:rsidR="00644A84" w:rsidRPr="00304CE5" w:rsidRDefault="00644A84" w:rsidP="00741FB0">
      <w:pPr>
        <w:pStyle w:val="28"/>
        <w:ind w:firstLine="709"/>
        <w:jc w:val="both"/>
      </w:pPr>
      <w:bookmarkStart w:id="35" w:name="sub_67"/>
      <w:bookmarkEnd w:id="34"/>
      <w:r w:rsidRPr="00304CE5">
        <w:t>3.4.1. Персональный коэффициент устанавливается исходя из объемных показателей деятельности организации, определяющих сложность работы по руководству организацией:</w:t>
      </w:r>
    </w:p>
    <w:bookmarkEnd w:id="35"/>
    <w:p w:rsidR="00644A84" w:rsidRPr="00304CE5" w:rsidRDefault="00644A84" w:rsidP="00741FB0">
      <w:pPr>
        <w:pStyle w:val="28"/>
        <w:ind w:firstLine="709"/>
        <w:jc w:val="center"/>
      </w:pPr>
      <w:r w:rsidRPr="00304CE5">
        <w:t>Дошкольные образовательные организации</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1"/>
        <w:gridCol w:w="4253"/>
        <w:gridCol w:w="3338"/>
        <w:gridCol w:w="1589"/>
      </w:tblGrid>
      <w:tr w:rsidR="00644A84" w:rsidRPr="00304CE5" w:rsidTr="00741FB0">
        <w:tc>
          <w:tcPr>
            <w:tcW w:w="601" w:type="dxa"/>
            <w:tcBorders>
              <w:top w:val="single" w:sz="4" w:space="0" w:color="auto"/>
              <w:bottom w:val="single" w:sz="4" w:space="0" w:color="auto"/>
              <w:right w:val="single" w:sz="4" w:space="0" w:color="auto"/>
            </w:tcBorders>
          </w:tcPr>
          <w:p w:rsidR="00644A84" w:rsidRPr="00304CE5" w:rsidRDefault="00644A84" w:rsidP="00741FB0">
            <w:pPr>
              <w:pStyle w:val="28"/>
              <w:jc w:val="center"/>
            </w:pPr>
            <w:r w:rsidRPr="00304CE5">
              <w:t>№</w:t>
            </w:r>
          </w:p>
          <w:p w:rsidR="00644A84" w:rsidRPr="00304CE5" w:rsidRDefault="00644A84" w:rsidP="00741FB0">
            <w:pPr>
              <w:pStyle w:val="28"/>
              <w:jc w:val="center"/>
            </w:pPr>
            <w:r w:rsidRPr="00304CE5">
              <w:t>п/п</w:t>
            </w:r>
          </w:p>
        </w:tc>
        <w:tc>
          <w:tcPr>
            <w:tcW w:w="4253" w:type="dxa"/>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center"/>
            </w:pPr>
            <w:r w:rsidRPr="00304CE5">
              <w:t>Наименование показателя</w:t>
            </w:r>
          </w:p>
        </w:tc>
        <w:tc>
          <w:tcPr>
            <w:tcW w:w="3338" w:type="dxa"/>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center"/>
            </w:pPr>
            <w:r w:rsidRPr="00304CE5">
              <w:t>Условия расчета</w:t>
            </w:r>
          </w:p>
        </w:tc>
        <w:tc>
          <w:tcPr>
            <w:tcW w:w="1589" w:type="dxa"/>
            <w:tcBorders>
              <w:top w:val="single" w:sz="4" w:space="0" w:color="auto"/>
              <w:left w:val="single" w:sz="4" w:space="0" w:color="auto"/>
              <w:bottom w:val="single" w:sz="4" w:space="0" w:color="auto"/>
            </w:tcBorders>
          </w:tcPr>
          <w:p w:rsidR="00644A84" w:rsidRPr="00304CE5" w:rsidRDefault="00644A84" w:rsidP="00741FB0">
            <w:pPr>
              <w:pStyle w:val="28"/>
              <w:jc w:val="center"/>
            </w:pPr>
            <w:r w:rsidRPr="00304CE5">
              <w:t>Количество баллов</w:t>
            </w:r>
          </w:p>
        </w:tc>
      </w:tr>
      <w:tr w:rsidR="00644A84" w:rsidRPr="00304CE5" w:rsidTr="00741FB0">
        <w:tc>
          <w:tcPr>
            <w:tcW w:w="601" w:type="dxa"/>
            <w:tcBorders>
              <w:top w:val="single" w:sz="4" w:space="0" w:color="auto"/>
              <w:bottom w:val="single" w:sz="4" w:space="0" w:color="auto"/>
              <w:right w:val="single" w:sz="4" w:space="0" w:color="auto"/>
            </w:tcBorders>
          </w:tcPr>
          <w:p w:rsidR="00644A84" w:rsidRPr="00304CE5" w:rsidRDefault="00644A84" w:rsidP="00741FB0">
            <w:pPr>
              <w:pStyle w:val="28"/>
              <w:jc w:val="center"/>
            </w:pPr>
            <w:r w:rsidRPr="00304CE5">
              <w:t>1</w:t>
            </w:r>
          </w:p>
        </w:tc>
        <w:tc>
          <w:tcPr>
            <w:tcW w:w="4253" w:type="dxa"/>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both"/>
            </w:pPr>
            <w:r w:rsidRPr="00304CE5">
              <w:t>Количество воспитанников в организации</w:t>
            </w:r>
          </w:p>
        </w:tc>
        <w:tc>
          <w:tcPr>
            <w:tcW w:w="3338" w:type="dxa"/>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both"/>
            </w:pPr>
            <w:r w:rsidRPr="00304CE5">
              <w:t>из расчета за каждого воспитанника</w:t>
            </w:r>
          </w:p>
        </w:tc>
        <w:tc>
          <w:tcPr>
            <w:tcW w:w="1589" w:type="dxa"/>
            <w:tcBorders>
              <w:top w:val="single" w:sz="4" w:space="0" w:color="auto"/>
              <w:left w:val="single" w:sz="4" w:space="0" w:color="auto"/>
              <w:bottom w:val="single" w:sz="4" w:space="0" w:color="auto"/>
            </w:tcBorders>
          </w:tcPr>
          <w:p w:rsidR="00644A84" w:rsidRPr="00304CE5" w:rsidRDefault="00644A84" w:rsidP="00741FB0">
            <w:pPr>
              <w:pStyle w:val="28"/>
              <w:ind w:firstLine="709"/>
              <w:jc w:val="both"/>
            </w:pPr>
            <w:r w:rsidRPr="00304CE5">
              <w:t>0,3</w:t>
            </w:r>
          </w:p>
        </w:tc>
      </w:tr>
      <w:tr w:rsidR="00644A84" w:rsidRPr="00304CE5" w:rsidTr="00741FB0">
        <w:tc>
          <w:tcPr>
            <w:tcW w:w="601" w:type="dxa"/>
            <w:tcBorders>
              <w:top w:val="single" w:sz="4" w:space="0" w:color="auto"/>
              <w:bottom w:val="single" w:sz="4" w:space="0" w:color="auto"/>
              <w:right w:val="single" w:sz="4" w:space="0" w:color="auto"/>
            </w:tcBorders>
          </w:tcPr>
          <w:p w:rsidR="00644A84" w:rsidRPr="00304CE5" w:rsidRDefault="00644A84" w:rsidP="00741FB0">
            <w:pPr>
              <w:pStyle w:val="28"/>
              <w:jc w:val="center"/>
            </w:pPr>
            <w:r w:rsidRPr="00304CE5">
              <w:t>2</w:t>
            </w:r>
          </w:p>
        </w:tc>
        <w:tc>
          <w:tcPr>
            <w:tcW w:w="4253" w:type="dxa"/>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both"/>
            </w:pPr>
            <w:r w:rsidRPr="00304CE5">
              <w:t>Количество групп в организации</w:t>
            </w:r>
          </w:p>
        </w:tc>
        <w:tc>
          <w:tcPr>
            <w:tcW w:w="3338" w:type="dxa"/>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both"/>
            </w:pPr>
            <w:r w:rsidRPr="00304CE5">
              <w:t>из расчета за группу</w:t>
            </w:r>
          </w:p>
        </w:tc>
        <w:tc>
          <w:tcPr>
            <w:tcW w:w="1589" w:type="dxa"/>
            <w:tcBorders>
              <w:top w:val="single" w:sz="4" w:space="0" w:color="auto"/>
              <w:left w:val="single" w:sz="4" w:space="0" w:color="auto"/>
              <w:bottom w:val="single" w:sz="4" w:space="0" w:color="auto"/>
            </w:tcBorders>
          </w:tcPr>
          <w:p w:rsidR="00644A84" w:rsidRPr="00304CE5" w:rsidRDefault="00644A84" w:rsidP="00741FB0">
            <w:pPr>
              <w:pStyle w:val="28"/>
              <w:ind w:firstLine="709"/>
              <w:jc w:val="both"/>
            </w:pPr>
            <w:r w:rsidRPr="00304CE5">
              <w:t>10</w:t>
            </w:r>
          </w:p>
        </w:tc>
      </w:tr>
      <w:tr w:rsidR="00644A84" w:rsidRPr="00304CE5" w:rsidTr="00741FB0">
        <w:tc>
          <w:tcPr>
            <w:tcW w:w="601" w:type="dxa"/>
            <w:vMerge w:val="restart"/>
            <w:tcBorders>
              <w:top w:val="single" w:sz="4" w:space="0" w:color="auto"/>
              <w:bottom w:val="single" w:sz="4" w:space="0" w:color="auto"/>
              <w:right w:val="single" w:sz="4" w:space="0" w:color="auto"/>
            </w:tcBorders>
          </w:tcPr>
          <w:p w:rsidR="00644A84" w:rsidRPr="00304CE5" w:rsidRDefault="00644A84" w:rsidP="00741FB0">
            <w:pPr>
              <w:pStyle w:val="28"/>
              <w:jc w:val="center"/>
            </w:pPr>
            <w:r w:rsidRPr="00304CE5">
              <w:t>3</w:t>
            </w:r>
          </w:p>
        </w:tc>
        <w:tc>
          <w:tcPr>
            <w:tcW w:w="4253" w:type="dxa"/>
            <w:vMerge w:val="restart"/>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both"/>
            </w:pPr>
            <w:r w:rsidRPr="00304CE5">
              <w:t>Круглосуточное пребывание воспитанников в организации</w:t>
            </w:r>
          </w:p>
        </w:tc>
        <w:tc>
          <w:tcPr>
            <w:tcW w:w="3338" w:type="dxa"/>
            <w:tcBorders>
              <w:top w:val="single" w:sz="4" w:space="0" w:color="auto"/>
              <w:left w:val="single" w:sz="4" w:space="0" w:color="auto"/>
              <w:bottom w:val="nil"/>
              <w:right w:val="single" w:sz="4" w:space="0" w:color="auto"/>
            </w:tcBorders>
          </w:tcPr>
          <w:p w:rsidR="00644A84" w:rsidRPr="00304CE5" w:rsidRDefault="00644A84" w:rsidP="00741FB0">
            <w:pPr>
              <w:pStyle w:val="28"/>
              <w:jc w:val="both"/>
            </w:pPr>
            <w:r w:rsidRPr="00304CE5">
              <w:t>за наличие до 4 групп с круглосуточным пребыванием воспитанников</w:t>
            </w:r>
          </w:p>
        </w:tc>
        <w:tc>
          <w:tcPr>
            <w:tcW w:w="1589" w:type="dxa"/>
            <w:tcBorders>
              <w:top w:val="single" w:sz="4" w:space="0" w:color="auto"/>
              <w:left w:val="single" w:sz="4" w:space="0" w:color="auto"/>
              <w:bottom w:val="nil"/>
            </w:tcBorders>
          </w:tcPr>
          <w:p w:rsidR="00644A84" w:rsidRPr="00304CE5" w:rsidRDefault="00644A84" w:rsidP="00741FB0">
            <w:pPr>
              <w:pStyle w:val="28"/>
              <w:ind w:firstLine="709"/>
              <w:jc w:val="both"/>
            </w:pPr>
            <w:r w:rsidRPr="00304CE5">
              <w:t>10</w:t>
            </w:r>
          </w:p>
        </w:tc>
      </w:tr>
      <w:tr w:rsidR="00644A84" w:rsidRPr="00304CE5" w:rsidTr="00741FB0">
        <w:tc>
          <w:tcPr>
            <w:tcW w:w="601" w:type="dxa"/>
            <w:vMerge/>
            <w:tcBorders>
              <w:top w:val="single" w:sz="4" w:space="0" w:color="auto"/>
              <w:bottom w:val="single" w:sz="4" w:space="0" w:color="auto"/>
              <w:right w:val="single" w:sz="4" w:space="0" w:color="auto"/>
            </w:tcBorders>
          </w:tcPr>
          <w:p w:rsidR="00644A84" w:rsidRPr="00304CE5" w:rsidRDefault="00644A84" w:rsidP="00741FB0">
            <w:pPr>
              <w:pStyle w:val="28"/>
              <w:jc w:val="center"/>
            </w:pPr>
          </w:p>
        </w:tc>
        <w:tc>
          <w:tcPr>
            <w:tcW w:w="4253" w:type="dxa"/>
            <w:vMerge/>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ind w:firstLine="425"/>
              <w:jc w:val="both"/>
            </w:pPr>
          </w:p>
        </w:tc>
        <w:tc>
          <w:tcPr>
            <w:tcW w:w="3338" w:type="dxa"/>
            <w:tcBorders>
              <w:top w:val="nil"/>
              <w:left w:val="single" w:sz="4" w:space="0" w:color="auto"/>
              <w:bottom w:val="single" w:sz="4" w:space="0" w:color="auto"/>
              <w:right w:val="single" w:sz="4" w:space="0" w:color="auto"/>
            </w:tcBorders>
          </w:tcPr>
          <w:p w:rsidR="00644A84" w:rsidRPr="00304CE5" w:rsidRDefault="00644A84" w:rsidP="00741FB0">
            <w:pPr>
              <w:pStyle w:val="28"/>
              <w:jc w:val="both"/>
            </w:pPr>
            <w:r w:rsidRPr="00304CE5">
              <w:t>4 и более группы с круглосуточным пребыванием воспитанников</w:t>
            </w:r>
          </w:p>
        </w:tc>
        <w:tc>
          <w:tcPr>
            <w:tcW w:w="1589" w:type="dxa"/>
            <w:tcBorders>
              <w:top w:val="nil"/>
              <w:left w:val="single" w:sz="4" w:space="0" w:color="auto"/>
              <w:bottom w:val="single" w:sz="4" w:space="0" w:color="auto"/>
            </w:tcBorders>
          </w:tcPr>
          <w:p w:rsidR="00644A84" w:rsidRPr="00304CE5" w:rsidRDefault="00644A84" w:rsidP="00741FB0">
            <w:pPr>
              <w:pStyle w:val="28"/>
              <w:ind w:firstLine="709"/>
              <w:jc w:val="both"/>
            </w:pPr>
            <w:r w:rsidRPr="00304CE5">
              <w:t>30</w:t>
            </w:r>
          </w:p>
        </w:tc>
      </w:tr>
      <w:tr w:rsidR="00644A84" w:rsidRPr="00304CE5" w:rsidTr="00741FB0">
        <w:tc>
          <w:tcPr>
            <w:tcW w:w="601" w:type="dxa"/>
            <w:tcBorders>
              <w:top w:val="single" w:sz="4" w:space="0" w:color="auto"/>
              <w:bottom w:val="single" w:sz="4" w:space="0" w:color="auto"/>
              <w:right w:val="single" w:sz="4" w:space="0" w:color="auto"/>
            </w:tcBorders>
          </w:tcPr>
          <w:p w:rsidR="00644A84" w:rsidRPr="00304CE5" w:rsidRDefault="00644A84" w:rsidP="00741FB0">
            <w:pPr>
              <w:pStyle w:val="28"/>
              <w:jc w:val="center"/>
            </w:pPr>
            <w:r w:rsidRPr="00304CE5">
              <w:t>4</w:t>
            </w:r>
          </w:p>
        </w:tc>
        <w:tc>
          <w:tcPr>
            <w:tcW w:w="4253" w:type="dxa"/>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both"/>
            </w:pPr>
            <w:r w:rsidRPr="00304CE5">
              <w:t>Количество работников в организации</w:t>
            </w:r>
          </w:p>
        </w:tc>
        <w:tc>
          <w:tcPr>
            <w:tcW w:w="3338" w:type="dxa"/>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both"/>
            </w:pPr>
            <w:r w:rsidRPr="00304CE5">
              <w:t>за каждого работника</w:t>
            </w:r>
          </w:p>
        </w:tc>
        <w:tc>
          <w:tcPr>
            <w:tcW w:w="1589" w:type="dxa"/>
            <w:tcBorders>
              <w:top w:val="single" w:sz="4" w:space="0" w:color="auto"/>
              <w:left w:val="single" w:sz="4" w:space="0" w:color="auto"/>
              <w:bottom w:val="single" w:sz="4" w:space="0" w:color="auto"/>
            </w:tcBorders>
          </w:tcPr>
          <w:p w:rsidR="00644A84" w:rsidRPr="00304CE5" w:rsidRDefault="00644A84" w:rsidP="00741FB0">
            <w:pPr>
              <w:pStyle w:val="28"/>
              <w:ind w:firstLine="709"/>
              <w:jc w:val="both"/>
            </w:pPr>
            <w:r w:rsidRPr="00304CE5">
              <w:t>1</w:t>
            </w:r>
          </w:p>
        </w:tc>
      </w:tr>
      <w:tr w:rsidR="00644A84" w:rsidRPr="00304CE5" w:rsidTr="00741FB0">
        <w:tc>
          <w:tcPr>
            <w:tcW w:w="601" w:type="dxa"/>
            <w:tcBorders>
              <w:top w:val="single" w:sz="4" w:space="0" w:color="auto"/>
              <w:bottom w:val="single" w:sz="4" w:space="0" w:color="auto"/>
              <w:right w:val="single" w:sz="4" w:space="0" w:color="auto"/>
            </w:tcBorders>
          </w:tcPr>
          <w:p w:rsidR="00644A84" w:rsidRPr="00304CE5" w:rsidRDefault="00644A84" w:rsidP="00741FB0">
            <w:pPr>
              <w:pStyle w:val="28"/>
              <w:jc w:val="center"/>
            </w:pPr>
            <w:r w:rsidRPr="00304CE5">
              <w:t>5</w:t>
            </w:r>
          </w:p>
        </w:tc>
        <w:tc>
          <w:tcPr>
            <w:tcW w:w="4253" w:type="dxa"/>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both"/>
            </w:pPr>
            <w:r w:rsidRPr="00304CE5">
              <w:t>Количество работников, имеющих первую квалификационную категорию</w:t>
            </w:r>
          </w:p>
        </w:tc>
        <w:tc>
          <w:tcPr>
            <w:tcW w:w="3338" w:type="dxa"/>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both"/>
            </w:pPr>
            <w:r w:rsidRPr="00304CE5">
              <w:t>дополнительно за каждого работника</w:t>
            </w:r>
          </w:p>
        </w:tc>
        <w:tc>
          <w:tcPr>
            <w:tcW w:w="1589" w:type="dxa"/>
            <w:tcBorders>
              <w:top w:val="single" w:sz="4" w:space="0" w:color="auto"/>
              <w:left w:val="single" w:sz="4" w:space="0" w:color="auto"/>
              <w:bottom w:val="single" w:sz="4" w:space="0" w:color="auto"/>
            </w:tcBorders>
          </w:tcPr>
          <w:p w:rsidR="00644A84" w:rsidRPr="00304CE5" w:rsidRDefault="00644A84" w:rsidP="00741FB0">
            <w:pPr>
              <w:pStyle w:val="28"/>
              <w:ind w:firstLine="709"/>
              <w:jc w:val="both"/>
            </w:pPr>
            <w:r w:rsidRPr="00304CE5">
              <w:t>0,5</w:t>
            </w:r>
          </w:p>
        </w:tc>
      </w:tr>
      <w:tr w:rsidR="00644A84" w:rsidRPr="00304CE5" w:rsidTr="00741FB0">
        <w:tc>
          <w:tcPr>
            <w:tcW w:w="601" w:type="dxa"/>
            <w:tcBorders>
              <w:top w:val="single" w:sz="4" w:space="0" w:color="auto"/>
              <w:bottom w:val="single" w:sz="4" w:space="0" w:color="auto"/>
              <w:right w:val="single" w:sz="4" w:space="0" w:color="auto"/>
            </w:tcBorders>
          </w:tcPr>
          <w:p w:rsidR="00644A84" w:rsidRPr="00304CE5" w:rsidRDefault="00644A84" w:rsidP="00741FB0">
            <w:pPr>
              <w:pStyle w:val="28"/>
              <w:jc w:val="center"/>
            </w:pPr>
            <w:r w:rsidRPr="00304CE5">
              <w:t>6</w:t>
            </w:r>
          </w:p>
        </w:tc>
        <w:tc>
          <w:tcPr>
            <w:tcW w:w="4253" w:type="dxa"/>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both"/>
            </w:pPr>
            <w:r w:rsidRPr="00304CE5">
              <w:t>Количество работников, имеющих высшую квалификационную категорию</w:t>
            </w:r>
          </w:p>
        </w:tc>
        <w:tc>
          <w:tcPr>
            <w:tcW w:w="3338" w:type="dxa"/>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both"/>
            </w:pPr>
            <w:r w:rsidRPr="00304CE5">
              <w:t>дополнительно за каждого работника</w:t>
            </w:r>
          </w:p>
        </w:tc>
        <w:tc>
          <w:tcPr>
            <w:tcW w:w="1589" w:type="dxa"/>
            <w:tcBorders>
              <w:top w:val="single" w:sz="4" w:space="0" w:color="auto"/>
              <w:left w:val="single" w:sz="4" w:space="0" w:color="auto"/>
              <w:bottom w:val="single" w:sz="4" w:space="0" w:color="auto"/>
            </w:tcBorders>
          </w:tcPr>
          <w:p w:rsidR="00644A84" w:rsidRPr="00304CE5" w:rsidRDefault="00644A84" w:rsidP="00741FB0">
            <w:pPr>
              <w:pStyle w:val="28"/>
              <w:ind w:firstLine="709"/>
              <w:jc w:val="both"/>
            </w:pPr>
            <w:r w:rsidRPr="00304CE5">
              <w:t>1</w:t>
            </w:r>
          </w:p>
        </w:tc>
      </w:tr>
      <w:tr w:rsidR="00644A84" w:rsidRPr="00304CE5" w:rsidTr="00741FB0">
        <w:tc>
          <w:tcPr>
            <w:tcW w:w="601" w:type="dxa"/>
            <w:tcBorders>
              <w:top w:val="single" w:sz="4" w:space="0" w:color="auto"/>
              <w:bottom w:val="single" w:sz="4" w:space="0" w:color="auto"/>
              <w:right w:val="single" w:sz="4" w:space="0" w:color="auto"/>
            </w:tcBorders>
          </w:tcPr>
          <w:p w:rsidR="00644A84" w:rsidRPr="00304CE5" w:rsidRDefault="00644A84" w:rsidP="00741FB0">
            <w:pPr>
              <w:pStyle w:val="28"/>
              <w:jc w:val="center"/>
            </w:pPr>
            <w:r w:rsidRPr="00304CE5">
              <w:t>7</w:t>
            </w:r>
          </w:p>
        </w:tc>
        <w:tc>
          <w:tcPr>
            <w:tcW w:w="4253" w:type="dxa"/>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both"/>
            </w:pPr>
            <w:r w:rsidRPr="00304CE5">
              <w:t>Наличие оборудованных и используемых спортивных площадок, имеющих паспорт</w:t>
            </w:r>
          </w:p>
        </w:tc>
        <w:tc>
          <w:tcPr>
            <w:tcW w:w="3338" w:type="dxa"/>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both"/>
            </w:pPr>
            <w:r w:rsidRPr="00304CE5">
              <w:t>за каждый вид</w:t>
            </w:r>
          </w:p>
        </w:tc>
        <w:tc>
          <w:tcPr>
            <w:tcW w:w="1589" w:type="dxa"/>
            <w:tcBorders>
              <w:top w:val="single" w:sz="4" w:space="0" w:color="auto"/>
              <w:left w:val="single" w:sz="4" w:space="0" w:color="auto"/>
              <w:bottom w:val="single" w:sz="4" w:space="0" w:color="auto"/>
            </w:tcBorders>
          </w:tcPr>
          <w:p w:rsidR="00644A84" w:rsidRPr="00304CE5" w:rsidRDefault="00644A84" w:rsidP="00741FB0">
            <w:pPr>
              <w:pStyle w:val="28"/>
              <w:ind w:firstLine="709"/>
              <w:jc w:val="both"/>
            </w:pPr>
            <w:r w:rsidRPr="00304CE5">
              <w:t>15</w:t>
            </w:r>
          </w:p>
        </w:tc>
      </w:tr>
      <w:tr w:rsidR="00644A84" w:rsidRPr="00304CE5" w:rsidTr="00741FB0">
        <w:tc>
          <w:tcPr>
            <w:tcW w:w="601" w:type="dxa"/>
            <w:tcBorders>
              <w:top w:val="single" w:sz="4" w:space="0" w:color="auto"/>
              <w:bottom w:val="single" w:sz="4" w:space="0" w:color="auto"/>
              <w:right w:val="single" w:sz="4" w:space="0" w:color="auto"/>
            </w:tcBorders>
          </w:tcPr>
          <w:p w:rsidR="00644A84" w:rsidRPr="00304CE5" w:rsidRDefault="00644A84" w:rsidP="00741FB0">
            <w:pPr>
              <w:pStyle w:val="28"/>
              <w:jc w:val="center"/>
            </w:pPr>
            <w:r w:rsidRPr="00304CE5">
              <w:t>8</w:t>
            </w:r>
          </w:p>
        </w:tc>
        <w:tc>
          <w:tcPr>
            <w:tcW w:w="4253" w:type="dxa"/>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both"/>
            </w:pPr>
            <w:r w:rsidRPr="00304CE5">
              <w:t>Наличие бассейна</w:t>
            </w:r>
          </w:p>
        </w:tc>
        <w:tc>
          <w:tcPr>
            <w:tcW w:w="3338" w:type="dxa"/>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both"/>
            </w:pPr>
            <w:r w:rsidRPr="00304CE5">
              <w:t>за каждый</w:t>
            </w:r>
          </w:p>
        </w:tc>
        <w:tc>
          <w:tcPr>
            <w:tcW w:w="1589" w:type="dxa"/>
            <w:tcBorders>
              <w:top w:val="single" w:sz="4" w:space="0" w:color="auto"/>
              <w:left w:val="single" w:sz="4" w:space="0" w:color="auto"/>
              <w:bottom w:val="single" w:sz="4" w:space="0" w:color="auto"/>
            </w:tcBorders>
          </w:tcPr>
          <w:p w:rsidR="00644A84" w:rsidRPr="00304CE5" w:rsidRDefault="00644A84" w:rsidP="00741FB0">
            <w:pPr>
              <w:pStyle w:val="28"/>
              <w:ind w:firstLine="709"/>
              <w:jc w:val="both"/>
            </w:pPr>
            <w:r w:rsidRPr="00304CE5">
              <w:t>15</w:t>
            </w:r>
          </w:p>
        </w:tc>
      </w:tr>
      <w:tr w:rsidR="00644A84" w:rsidRPr="00304CE5" w:rsidTr="00741FB0">
        <w:tc>
          <w:tcPr>
            <w:tcW w:w="601" w:type="dxa"/>
            <w:tcBorders>
              <w:top w:val="single" w:sz="4" w:space="0" w:color="auto"/>
              <w:bottom w:val="single" w:sz="4" w:space="0" w:color="auto"/>
              <w:right w:val="single" w:sz="4" w:space="0" w:color="auto"/>
            </w:tcBorders>
          </w:tcPr>
          <w:p w:rsidR="00644A84" w:rsidRPr="00304CE5" w:rsidRDefault="00644A84" w:rsidP="00741FB0">
            <w:pPr>
              <w:pStyle w:val="28"/>
              <w:jc w:val="center"/>
            </w:pPr>
            <w:r w:rsidRPr="00304CE5">
              <w:t>9</w:t>
            </w:r>
          </w:p>
        </w:tc>
        <w:tc>
          <w:tcPr>
            <w:tcW w:w="4253" w:type="dxa"/>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both"/>
            </w:pPr>
            <w:r w:rsidRPr="00304CE5">
              <w:t>Наличие оборудованного медицинского блока</w:t>
            </w:r>
          </w:p>
        </w:tc>
        <w:tc>
          <w:tcPr>
            <w:tcW w:w="3338" w:type="dxa"/>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both"/>
            </w:pPr>
            <w:r w:rsidRPr="00304CE5">
              <w:t>за каждый</w:t>
            </w:r>
          </w:p>
        </w:tc>
        <w:tc>
          <w:tcPr>
            <w:tcW w:w="1589" w:type="dxa"/>
            <w:tcBorders>
              <w:top w:val="single" w:sz="4" w:space="0" w:color="auto"/>
              <w:left w:val="single" w:sz="4" w:space="0" w:color="auto"/>
              <w:bottom w:val="single" w:sz="4" w:space="0" w:color="auto"/>
            </w:tcBorders>
          </w:tcPr>
          <w:p w:rsidR="00644A84" w:rsidRPr="00304CE5" w:rsidRDefault="00644A84" w:rsidP="00741FB0">
            <w:pPr>
              <w:pStyle w:val="28"/>
              <w:ind w:firstLine="709"/>
              <w:jc w:val="both"/>
            </w:pPr>
            <w:r w:rsidRPr="00304CE5">
              <w:t>15</w:t>
            </w:r>
          </w:p>
        </w:tc>
      </w:tr>
      <w:tr w:rsidR="00644A84" w:rsidRPr="00304CE5" w:rsidTr="00741FB0">
        <w:tc>
          <w:tcPr>
            <w:tcW w:w="601" w:type="dxa"/>
            <w:vMerge w:val="restart"/>
            <w:tcBorders>
              <w:top w:val="single" w:sz="4" w:space="0" w:color="auto"/>
              <w:right w:val="single" w:sz="4" w:space="0" w:color="auto"/>
            </w:tcBorders>
          </w:tcPr>
          <w:p w:rsidR="00644A84" w:rsidRPr="00304CE5" w:rsidRDefault="00644A84" w:rsidP="00741FB0">
            <w:pPr>
              <w:pStyle w:val="28"/>
              <w:jc w:val="center"/>
            </w:pPr>
            <w:r w:rsidRPr="00304CE5">
              <w:t>10</w:t>
            </w:r>
          </w:p>
        </w:tc>
        <w:tc>
          <w:tcPr>
            <w:tcW w:w="4253" w:type="dxa"/>
            <w:vMerge w:val="restart"/>
            <w:tcBorders>
              <w:top w:val="single" w:sz="4" w:space="0" w:color="auto"/>
              <w:left w:val="single" w:sz="4" w:space="0" w:color="auto"/>
              <w:right w:val="single" w:sz="4" w:space="0" w:color="auto"/>
            </w:tcBorders>
          </w:tcPr>
          <w:p w:rsidR="00644A84" w:rsidRPr="00304CE5" w:rsidRDefault="00644A84" w:rsidP="00741FB0">
            <w:pPr>
              <w:pStyle w:val="28"/>
              <w:jc w:val="both"/>
            </w:pPr>
            <w:r w:rsidRPr="00304CE5">
              <w:t>Наличие отдельно стоящих зданий, в которых осуществляется ведение образовательного процесса</w:t>
            </w:r>
          </w:p>
        </w:tc>
        <w:tc>
          <w:tcPr>
            <w:tcW w:w="3338" w:type="dxa"/>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both"/>
            </w:pPr>
            <w:r w:rsidRPr="00304CE5">
              <w:t>за 1 здание</w:t>
            </w:r>
          </w:p>
        </w:tc>
        <w:tc>
          <w:tcPr>
            <w:tcW w:w="1589" w:type="dxa"/>
            <w:tcBorders>
              <w:top w:val="single" w:sz="4" w:space="0" w:color="auto"/>
              <w:left w:val="single" w:sz="4" w:space="0" w:color="auto"/>
              <w:bottom w:val="single" w:sz="4" w:space="0" w:color="auto"/>
            </w:tcBorders>
          </w:tcPr>
          <w:p w:rsidR="00644A84" w:rsidRPr="00304CE5" w:rsidRDefault="00644A84" w:rsidP="00741FB0">
            <w:pPr>
              <w:pStyle w:val="28"/>
              <w:ind w:firstLine="709"/>
              <w:jc w:val="both"/>
            </w:pPr>
            <w:r w:rsidRPr="00304CE5">
              <w:t>5</w:t>
            </w:r>
          </w:p>
        </w:tc>
      </w:tr>
      <w:tr w:rsidR="00644A84" w:rsidRPr="00304CE5" w:rsidTr="00741FB0">
        <w:tc>
          <w:tcPr>
            <w:tcW w:w="601" w:type="dxa"/>
            <w:vMerge/>
            <w:tcBorders>
              <w:bottom w:val="single" w:sz="4" w:space="0" w:color="auto"/>
              <w:right w:val="single" w:sz="4" w:space="0" w:color="auto"/>
            </w:tcBorders>
          </w:tcPr>
          <w:p w:rsidR="00644A84" w:rsidRPr="00304CE5" w:rsidRDefault="00644A84" w:rsidP="00741FB0">
            <w:pPr>
              <w:pStyle w:val="28"/>
              <w:jc w:val="center"/>
            </w:pPr>
          </w:p>
        </w:tc>
        <w:tc>
          <w:tcPr>
            <w:tcW w:w="4253" w:type="dxa"/>
            <w:vMerge/>
            <w:tcBorders>
              <w:left w:val="single" w:sz="4" w:space="0" w:color="auto"/>
              <w:bottom w:val="single" w:sz="4" w:space="0" w:color="auto"/>
              <w:right w:val="single" w:sz="4" w:space="0" w:color="auto"/>
            </w:tcBorders>
          </w:tcPr>
          <w:p w:rsidR="00644A84" w:rsidRPr="00304CE5" w:rsidRDefault="00644A84" w:rsidP="00741FB0">
            <w:pPr>
              <w:pStyle w:val="28"/>
              <w:ind w:firstLine="425"/>
              <w:jc w:val="both"/>
            </w:pPr>
          </w:p>
        </w:tc>
        <w:tc>
          <w:tcPr>
            <w:tcW w:w="3338" w:type="dxa"/>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both"/>
            </w:pPr>
            <w:r w:rsidRPr="00304CE5">
              <w:t>за 2 и более</w:t>
            </w:r>
          </w:p>
        </w:tc>
        <w:tc>
          <w:tcPr>
            <w:tcW w:w="1589" w:type="dxa"/>
            <w:tcBorders>
              <w:top w:val="single" w:sz="4" w:space="0" w:color="auto"/>
              <w:left w:val="single" w:sz="4" w:space="0" w:color="auto"/>
              <w:bottom w:val="single" w:sz="4" w:space="0" w:color="auto"/>
            </w:tcBorders>
          </w:tcPr>
          <w:p w:rsidR="00644A84" w:rsidRPr="00304CE5" w:rsidRDefault="00644A84" w:rsidP="00741FB0">
            <w:pPr>
              <w:pStyle w:val="28"/>
              <w:ind w:firstLine="709"/>
              <w:jc w:val="both"/>
            </w:pPr>
            <w:r w:rsidRPr="00304CE5">
              <w:t>20</w:t>
            </w:r>
          </w:p>
        </w:tc>
      </w:tr>
      <w:tr w:rsidR="00644A84" w:rsidRPr="00304CE5" w:rsidTr="00741FB0">
        <w:tc>
          <w:tcPr>
            <w:tcW w:w="601" w:type="dxa"/>
            <w:tcBorders>
              <w:top w:val="single" w:sz="4" w:space="0" w:color="auto"/>
              <w:bottom w:val="single" w:sz="4" w:space="0" w:color="auto"/>
              <w:right w:val="single" w:sz="4" w:space="0" w:color="auto"/>
            </w:tcBorders>
          </w:tcPr>
          <w:p w:rsidR="00644A84" w:rsidRPr="00304CE5" w:rsidRDefault="00644A84" w:rsidP="00741FB0">
            <w:pPr>
              <w:pStyle w:val="28"/>
              <w:jc w:val="center"/>
            </w:pPr>
            <w:r w:rsidRPr="00304CE5">
              <w:t>11</w:t>
            </w:r>
          </w:p>
        </w:tc>
        <w:tc>
          <w:tcPr>
            <w:tcW w:w="4253" w:type="dxa"/>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both"/>
            </w:pPr>
            <w:r w:rsidRPr="00304CE5">
              <w:t>Наличие оборудованных и используемых помещений для разных видов активности детей (физкультурный зал, тренажерный зал, музыкальный зал, комната природы и т.д.)</w:t>
            </w:r>
          </w:p>
        </w:tc>
        <w:tc>
          <w:tcPr>
            <w:tcW w:w="3338" w:type="dxa"/>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both"/>
            </w:pPr>
            <w:r w:rsidRPr="00304CE5">
              <w:t>за каждый</w:t>
            </w:r>
          </w:p>
        </w:tc>
        <w:tc>
          <w:tcPr>
            <w:tcW w:w="1589" w:type="dxa"/>
            <w:tcBorders>
              <w:top w:val="single" w:sz="4" w:space="0" w:color="auto"/>
              <w:left w:val="single" w:sz="4" w:space="0" w:color="auto"/>
              <w:bottom w:val="single" w:sz="4" w:space="0" w:color="auto"/>
            </w:tcBorders>
          </w:tcPr>
          <w:p w:rsidR="00644A84" w:rsidRPr="00304CE5" w:rsidRDefault="00644A84" w:rsidP="00741FB0">
            <w:pPr>
              <w:pStyle w:val="28"/>
              <w:ind w:firstLine="709"/>
              <w:jc w:val="both"/>
            </w:pPr>
            <w:r w:rsidRPr="00304CE5">
              <w:t>15</w:t>
            </w:r>
          </w:p>
        </w:tc>
      </w:tr>
      <w:tr w:rsidR="00644A84" w:rsidRPr="00304CE5" w:rsidTr="00741FB0">
        <w:tc>
          <w:tcPr>
            <w:tcW w:w="601" w:type="dxa"/>
            <w:tcBorders>
              <w:top w:val="single" w:sz="4" w:space="0" w:color="auto"/>
              <w:bottom w:val="single" w:sz="4" w:space="0" w:color="auto"/>
              <w:right w:val="single" w:sz="4" w:space="0" w:color="auto"/>
            </w:tcBorders>
          </w:tcPr>
          <w:p w:rsidR="00644A84" w:rsidRPr="00304CE5" w:rsidRDefault="00644A84" w:rsidP="00741FB0">
            <w:pPr>
              <w:pStyle w:val="28"/>
              <w:jc w:val="center"/>
            </w:pPr>
            <w:r w:rsidRPr="00304CE5">
              <w:t>12</w:t>
            </w:r>
          </w:p>
        </w:tc>
        <w:tc>
          <w:tcPr>
            <w:tcW w:w="4253" w:type="dxa"/>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both"/>
            </w:pPr>
            <w:r w:rsidRPr="00304CE5">
              <w:t>Наличие воспитанников организаций, посещающих бесплатные кружки, секции</w:t>
            </w:r>
          </w:p>
        </w:tc>
        <w:tc>
          <w:tcPr>
            <w:tcW w:w="3338" w:type="dxa"/>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both"/>
            </w:pPr>
            <w:r w:rsidRPr="00304CE5">
              <w:t>за каждого воспитанника</w:t>
            </w:r>
          </w:p>
        </w:tc>
        <w:tc>
          <w:tcPr>
            <w:tcW w:w="1589" w:type="dxa"/>
            <w:tcBorders>
              <w:top w:val="single" w:sz="4" w:space="0" w:color="auto"/>
              <w:left w:val="single" w:sz="4" w:space="0" w:color="auto"/>
              <w:bottom w:val="single" w:sz="4" w:space="0" w:color="auto"/>
            </w:tcBorders>
          </w:tcPr>
          <w:p w:rsidR="00644A84" w:rsidRPr="00304CE5" w:rsidRDefault="00644A84" w:rsidP="00741FB0">
            <w:pPr>
              <w:pStyle w:val="28"/>
              <w:ind w:firstLine="709"/>
              <w:jc w:val="both"/>
            </w:pPr>
            <w:r w:rsidRPr="00304CE5">
              <w:t>0,5</w:t>
            </w:r>
          </w:p>
        </w:tc>
      </w:tr>
      <w:tr w:rsidR="00644A84" w:rsidRPr="00304CE5" w:rsidTr="00741FB0">
        <w:tc>
          <w:tcPr>
            <w:tcW w:w="601" w:type="dxa"/>
            <w:tcBorders>
              <w:top w:val="single" w:sz="4" w:space="0" w:color="auto"/>
              <w:bottom w:val="single" w:sz="4" w:space="0" w:color="auto"/>
              <w:right w:val="single" w:sz="4" w:space="0" w:color="auto"/>
            </w:tcBorders>
          </w:tcPr>
          <w:p w:rsidR="00644A84" w:rsidRPr="00304CE5" w:rsidRDefault="00644A84" w:rsidP="00741FB0">
            <w:pPr>
              <w:pStyle w:val="28"/>
              <w:jc w:val="center"/>
            </w:pPr>
            <w:r w:rsidRPr="00304CE5">
              <w:t>14</w:t>
            </w:r>
          </w:p>
        </w:tc>
        <w:tc>
          <w:tcPr>
            <w:tcW w:w="4253" w:type="dxa"/>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both"/>
            </w:pPr>
            <w:r w:rsidRPr="00304CE5">
              <w:t xml:space="preserve">Наличие архитектурной доступности здания/части здания для </w:t>
            </w:r>
            <w:r w:rsidRPr="00304CE5">
              <w:lastRenderedPageBreak/>
              <w:t>маломобильных групп населения (обучающихся с ограниченными возможностями здоровья)</w:t>
            </w:r>
          </w:p>
        </w:tc>
        <w:tc>
          <w:tcPr>
            <w:tcW w:w="3338" w:type="dxa"/>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both"/>
            </w:pPr>
            <w:r w:rsidRPr="00304CE5">
              <w:lastRenderedPageBreak/>
              <w:t>за наличие</w:t>
            </w:r>
          </w:p>
        </w:tc>
        <w:tc>
          <w:tcPr>
            <w:tcW w:w="1589" w:type="dxa"/>
            <w:tcBorders>
              <w:top w:val="single" w:sz="4" w:space="0" w:color="auto"/>
              <w:left w:val="single" w:sz="4" w:space="0" w:color="auto"/>
              <w:bottom w:val="single" w:sz="4" w:space="0" w:color="auto"/>
            </w:tcBorders>
          </w:tcPr>
          <w:p w:rsidR="00644A84" w:rsidRPr="00304CE5" w:rsidRDefault="00644A84" w:rsidP="00741FB0">
            <w:pPr>
              <w:pStyle w:val="28"/>
              <w:ind w:firstLine="709"/>
              <w:jc w:val="both"/>
            </w:pPr>
            <w:r w:rsidRPr="00304CE5">
              <w:t>20</w:t>
            </w:r>
          </w:p>
        </w:tc>
      </w:tr>
    </w:tbl>
    <w:p w:rsidR="00644A84" w:rsidRPr="00304CE5" w:rsidRDefault="00644A84" w:rsidP="00741FB0">
      <w:pPr>
        <w:pStyle w:val="28"/>
        <w:ind w:firstLine="709"/>
        <w:jc w:val="both"/>
      </w:pPr>
      <w:r w:rsidRPr="00304CE5">
        <w:lastRenderedPageBreak/>
        <w:t>3.4.2. Организации относятся к 1-й, 2-й, 3-й, 4-й группам по оплате труда руководителей организаций, заместителей руководителя по сумме баллов, определенных на основе указанных выше показателей деятельности организации, в соответствии со следующей таблицей:</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43"/>
        <w:gridCol w:w="1519"/>
        <w:gridCol w:w="1559"/>
        <w:gridCol w:w="1701"/>
        <w:gridCol w:w="1559"/>
      </w:tblGrid>
      <w:tr w:rsidR="00644A84" w:rsidRPr="00304CE5" w:rsidTr="00741FB0">
        <w:tc>
          <w:tcPr>
            <w:tcW w:w="3443" w:type="dxa"/>
            <w:vMerge w:val="restart"/>
            <w:tcBorders>
              <w:top w:val="single" w:sz="4" w:space="0" w:color="auto"/>
              <w:bottom w:val="single" w:sz="4" w:space="0" w:color="auto"/>
              <w:right w:val="single" w:sz="4" w:space="0" w:color="auto"/>
            </w:tcBorders>
          </w:tcPr>
          <w:p w:rsidR="00644A84" w:rsidRPr="00304CE5" w:rsidRDefault="00644A84" w:rsidP="00741FB0">
            <w:pPr>
              <w:pStyle w:val="28"/>
              <w:ind w:firstLine="34"/>
              <w:jc w:val="both"/>
            </w:pPr>
            <w:r w:rsidRPr="00304CE5">
              <w:t>Тип (вид) образовательной организации</w:t>
            </w:r>
          </w:p>
        </w:tc>
        <w:tc>
          <w:tcPr>
            <w:tcW w:w="6338" w:type="dxa"/>
            <w:gridSpan w:val="4"/>
            <w:tcBorders>
              <w:top w:val="single" w:sz="4" w:space="0" w:color="auto"/>
              <w:left w:val="single" w:sz="4" w:space="0" w:color="auto"/>
              <w:bottom w:val="single" w:sz="4" w:space="0" w:color="auto"/>
            </w:tcBorders>
          </w:tcPr>
          <w:p w:rsidR="00644A84" w:rsidRPr="00304CE5" w:rsidRDefault="00644A84" w:rsidP="00741FB0">
            <w:pPr>
              <w:pStyle w:val="28"/>
              <w:jc w:val="both"/>
            </w:pPr>
            <w:r w:rsidRPr="00304CE5">
              <w:t>Группа, к которой организация относится по оплате труда руководителей организаций, заместителей руководителя по сумме баллов</w:t>
            </w:r>
          </w:p>
        </w:tc>
      </w:tr>
      <w:tr w:rsidR="00644A84" w:rsidRPr="00304CE5" w:rsidTr="00741FB0">
        <w:tc>
          <w:tcPr>
            <w:tcW w:w="3443" w:type="dxa"/>
            <w:vMerge/>
            <w:tcBorders>
              <w:top w:val="single" w:sz="4" w:space="0" w:color="auto"/>
              <w:bottom w:val="single" w:sz="4" w:space="0" w:color="auto"/>
              <w:right w:val="single" w:sz="4" w:space="0" w:color="auto"/>
            </w:tcBorders>
          </w:tcPr>
          <w:p w:rsidR="00644A84" w:rsidRPr="00304CE5" w:rsidRDefault="00644A84" w:rsidP="00741FB0">
            <w:pPr>
              <w:pStyle w:val="28"/>
              <w:ind w:firstLine="709"/>
              <w:jc w:val="both"/>
            </w:pPr>
          </w:p>
        </w:tc>
        <w:tc>
          <w:tcPr>
            <w:tcW w:w="1519" w:type="dxa"/>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center"/>
            </w:pPr>
            <w:r w:rsidRPr="00304CE5">
              <w:t>1 группа</w:t>
            </w:r>
          </w:p>
        </w:tc>
        <w:tc>
          <w:tcPr>
            <w:tcW w:w="1559" w:type="dxa"/>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center"/>
            </w:pPr>
            <w:r w:rsidRPr="00304CE5">
              <w:t>2 группа</w:t>
            </w:r>
          </w:p>
        </w:tc>
        <w:tc>
          <w:tcPr>
            <w:tcW w:w="1701" w:type="dxa"/>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center"/>
            </w:pPr>
            <w:r w:rsidRPr="00304CE5">
              <w:t>3 группа</w:t>
            </w:r>
          </w:p>
        </w:tc>
        <w:tc>
          <w:tcPr>
            <w:tcW w:w="1559" w:type="dxa"/>
            <w:tcBorders>
              <w:top w:val="single" w:sz="4" w:space="0" w:color="auto"/>
              <w:left w:val="single" w:sz="4" w:space="0" w:color="auto"/>
              <w:bottom w:val="single" w:sz="4" w:space="0" w:color="auto"/>
            </w:tcBorders>
          </w:tcPr>
          <w:p w:rsidR="00644A84" w:rsidRPr="00304CE5" w:rsidRDefault="00644A84" w:rsidP="00741FB0">
            <w:pPr>
              <w:pStyle w:val="28"/>
              <w:jc w:val="center"/>
            </w:pPr>
            <w:r w:rsidRPr="00304CE5">
              <w:t>4 группа</w:t>
            </w:r>
          </w:p>
        </w:tc>
      </w:tr>
      <w:tr w:rsidR="00644A84" w:rsidRPr="00304CE5" w:rsidTr="00741FB0">
        <w:tc>
          <w:tcPr>
            <w:tcW w:w="3443" w:type="dxa"/>
            <w:tcBorders>
              <w:top w:val="single" w:sz="4" w:space="0" w:color="auto"/>
              <w:bottom w:val="single" w:sz="4" w:space="0" w:color="auto"/>
              <w:right w:val="single" w:sz="4" w:space="0" w:color="auto"/>
            </w:tcBorders>
          </w:tcPr>
          <w:p w:rsidR="00644A84" w:rsidRPr="00304CE5" w:rsidRDefault="00644A84" w:rsidP="00741FB0">
            <w:pPr>
              <w:pStyle w:val="28"/>
              <w:jc w:val="both"/>
            </w:pPr>
            <w:r w:rsidRPr="00304CE5">
              <w:t>Дошкольные образовательные организации</w:t>
            </w:r>
          </w:p>
        </w:tc>
        <w:tc>
          <w:tcPr>
            <w:tcW w:w="1519" w:type="dxa"/>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both"/>
            </w:pPr>
            <w:r w:rsidRPr="00304CE5">
              <w:t>свыше 500 баллов</w:t>
            </w:r>
          </w:p>
        </w:tc>
        <w:tc>
          <w:tcPr>
            <w:tcW w:w="1559" w:type="dxa"/>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both"/>
            </w:pPr>
            <w:r w:rsidRPr="00304CE5">
              <w:t>от 350 до 500 баллов</w:t>
            </w:r>
          </w:p>
        </w:tc>
        <w:tc>
          <w:tcPr>
            <w:tcW w:w="1701" w:type="dxa"/>
            <w:tcBorders>
              <w:top w:val="single" w:sz="4" w:space="0" w:color="auto"/>
              <w:left w:val="single" w:sz="4" w:space="0" w:color="auto"/>
              <w:bottom w:val="single" w:sz="4" w:space="0" w:color="auto"/>
              <w:right w:val="single" w:sz="4" w:space="0" w:color="auto"/>
            </w:tcBorders>
          </w:tcPr>
          <w:p w:rsidR="00644A84" w:rsidRPr="00304CE5" w:rsidRDefault="00644A84" w:rsidP="00741FB0">
            <w:pPr>
              <w:pStyle w:val="28"/>
              <w:jc w:val="both"/>
            </w:pPr>
            <w:r w:rsidRPr="00304CE5">
              <w:t>от 200 до 350 баллов</w:t>
            </w:r>
          </w:p>
        </w:tc>
        <w:tc>
          <w:tcPr>
            <w:tcW w:w="1559" w:type="dxa"/>
            <w:tcBorders>
              <w:top w:val="single" w:sz="4" w:space="0" w:color="auto"/>
              <w:left w:val="single" w:sz="4" w:space="0" w:color="auto"/>
              <w:bottom w:val="single" w:sz="4" w:space="0" w:color="auto"/>
            </w:tcBorders>
          </w:tcPr>
          <w:p w:rsidR="00644A84" w:rsidRPr="00304CE5" w:rsidRDefault="00644A84" w:rsidP="00741FB0">
            <w:pPr>
              <w:pStyle w:val="28"/>
              <w:jc w:val="both"/>
            </w:pPr>
            <w:r w:rsidRPr="00304CE5">
              <w:t>до 200 баллов</w:t>
            </w:r>
          </w:p>
        </w:tc>
      </w:tr>
    </w:tbl>
    <w:p w:rsidR="00644A84" w:rsidRPr="00304CE5" w:rsidRDefault="00644A84" w:rsidP="00741FB0">
      <w:pPr>
        <w:pStyle w:val="28"/>
        <w:ind w:firstLine="709"/>
        <w:jc w:val="both"/>
      </w:pPr>
      <w:bookmarkStart w:id="36" w:name="sub_69"/>
      <w:r w:rsidRPr="00304CE5">
        <w:t>3.4.3. При управлении образования мэрии ежегодно создается тарификационная комиссия, состав которой утверждается приказом начальника управления образования мэрии.</w:t>
      </w:r>
    </w:p>
    <w:bookmarkEnd w:id="36"/>
    <w:p w:rsidR="00644A84" w:rsidRPr="00304CE5" w:rsidRDefault="00644A84" w:rsidP="00741FB0">
      <w:pPr>
        <w:pStyle w:val="28"/>
        <w:ind w:firstLine="709"/>
        <w:jc w:val="both"/>
      </w:pPr>
      <w:r w:rsidRPr="00304CE5">
        <w:t>Комиссией определяются объемные показатели деятельности организаций по типам и видам, общее количество баллов, производится отнесение организации к группе оплаты труда руководителя организации, заместителя руководителя для установления персонального коэффициента.</w:t>
      </w:r>
    </w:p>
    <w:p w:rsidR="00644A84" w:rsidRPr="00304CE5" w:rsidRDefault="00644A84" w:rsidP="00741FB0">
      <w:pPr>
        <w:pStyle w:val="28"/>
        <w:ind w:firstLine="709"/>
        <w:jc w:val="both"/>
      </w:pPr>
      <w:r w:rsidRPr="00304CE5">
        <w:t>3.4.4. Решения комиссии оформляются протоколом. Начальник управления образования мэрии утверждает протокол и издает приказ об отнесении организации к группе оплаты труда.</w:t>
      </w:r>
    </w:p>
    <w:p w:rsidR="00644A84" w:rsidRPr="00304CE5" w:rsidRDefault="00644A84" w:rsidP="00741FB0">
      <w:pPr>
        <w:pStyle w:val="28"/>
        <w:ind w:firstLine="709"/>
        <w:jc w:val="both"/>
      </w:pPr>
      <w:bookmarkStart w:id="37" w:name="sub_72"/>
      <w:r w:rsidRPr="00304CE5">
        <w:t>3.5. Уровень образования для установления коэффициента уровня образования руководителям организаций, заместителям руководителя определяется на основании дипломов, аттестатов и других документов о соответствующем образовании, если это не определено иными нормативными актами.</w:t>
      </w:r>
    </w:p>
    <w:p w:rsidR="00644A84" w:rsidRPr="00A941BA" w:rsidRDefault="00644A84" w:rsidP="00741FB0">
      <w:pPr>
        <w:pStyle w:val="28"/>
        <w:ind w:firstLine="709"/>
        <w:jc w:val="both"/>
      </w:pPr>
      <w:bookmarkStart w:id="38" w:name="sub_73"/>
      <w:bookmarkEnd w:id="37"/>
      <w:r w:rsidRPr="00A941BA">
        <w:t xml:space="preserve">3.6. Виды и размеры выплат компенсационного и стимулирующего характера руководителям, заместителям руководителя устанавливаются согласно </w:t>
      </w:r>
      <w:hyperlink w:anchor="sub_1007" w:history="1">
        <w:r w:rsidRPr="00A941BA">
          <w:rPr>
            <w:rStyle w:val="af4"/>
            <w:color w:val="auto"/>
          </w:rPr>
          <w:t>приложению 7</w:t>
        </w:r>
      </w:hyperlink>
      <w:r w:rsidRPr="00A941BA">
        <w:t xml:space="preserve"> к Положению.</w:t>
      </w:r>
    </w:p>
    <w:p w:rsidR="00644A84" w:rsidRPr="00304CE5" w:rsidRDefault="00644A84" w:rsidP="00741FB0">
      <w:pPr>
        <w:pStyle w:val="28"/>
        <w:ind w:firstLine="709"/>
        <w:jc w:val="both"/>
      </w:pPr>
      <w:bookmarkStart w:id="39" w:name="sub_83"/>
      <w:bookmarkEnd w:id="38"/>
      <w:r w:rsidRPr="00304CE5">
        <w:t>3.7. Выплаты компенсационного характера.</w:t>
      </w:r>
    </w:p>
    <w:p w:rsidR="00644A84" w:rsidRPr="00304CE5" w:rsidRDefault="00644A84" w:rsidP="00741FB0">
      <w:pPr>
        <w:pStyle w:val="28"/>
        <w:ind w:firstLine="709"/>
        <w:jc w:val="both"/>
      </w:pPr>
      <w:bookmarkStart w:id="40" w:name="sub_74"/>
      <w:bookmarkEnd w:id="39"/>
      <w:r w:rsidRPr="00304CE5">
        <w:t>3.7.1. Руководителям организаций выплаты и их размер устанавливаются распоряжением мэрии города, заместителям руководителя - приказом руководителя организации.</w:t>
      </w:r>
    </w:p>
    <w:p w:rsidR="00644A84" w:rsidRPr="00304CE5" w:rsidRDefault="00644A84" w:rsidP="00741FB0">
      <w:pPr>
        <w:pStyle w:val="28"/>
        <w:ind w:firstLine="709"/>
        <w:jc w:val="both"/>
      </w:pPr>
      <w:bookmarkStart w:id="41" w:name="sub_75"/>
      <w:bookmarkEnd w:id="40"/>
      <w:r w:rsidRPr="00304CE5">
        <w:t>3.7.2. Доплаты за работы с вредными и (или) опасными условиями труда руководителям организаций, заместителям руководителя устанавливаются в процентах к окладу (должностному окладу) в месяц по результатам специальной оценки условий труда. Конкретные размеры выплат устанавливаются руководителям организаций распоряжением мэрии города, заместителям руководителя - приказом руководителя организации с учетом мнения представительного органа работников либо коллективным договором, трудовым договором.</w:t>
      </w:r>
    </w:p>
    <w:p w:rsidR="00644A84" w:rsidRPr="00304CE5" w:rsidRDefault="00644A84" w:rsidP="00741FB0">
      <w:pPr>
        <w:pStyle w:val="28"/>
        <w:ind w:firstLine="709"/>
        <w:jc w:val="both"/>
      </w:pPr>
      <w:bookmarkStart w:id="42" w:name="sub_76"/>
      <w:bookmarkEnd w:id="41"/>
      <w:r w:rsidRPr="00304CE5">
        <w:t>3.7.3. Доплаты за работы с вредными и (или) опасными условиями труда производятся за время фактического нахождения работника в данных условиях труда.</w:t>
      </w:r>
    </w:p>
    <w:p w:rsidR="00644A84" w:rsidRPr="00304CE5" w:rsidRDefault="00644A84" w:rsidP="00741FB0">
      <w:pPr>
        <w:pStyle w:val="28"/>
        <w:ind w:firstLine="709"/>
        <w:jc w:val="both"/>
      </w:pPr>
      <w:bookmarkStart w:id="43" w:name="sub_77"/>
      <w:bookmarkEnd w:id="42"/>
      <w:r w:rsidRPr="00304CE5">
        <w:t>3.7.4. Доплата за организацию работы в образовательной организации, осуществляющей образовательную деятельность по адаптированным основным общеобразовательным программам (группах) для обучающихся с ограниченными возможностями здоровья, устанавливается в процентах к окладу (должностному окладу) в месяц по занимаемой должности.</w:t>
      </w:r>
    </w:p>
    <w:p w:rsidR="00644A84" w:rsidRPr="00304CE5" w:rsidRDefault="00644A84" w:rsidP="00741FB0">
      <w:pPr>
        <w:pStyle w:val="28"/>
        <w:ind w:firstLine="709"/>
        <w:jc w:val="both"/>
      </w:pPr>
      <w:bookmarkStart w:id="44" w:name="sub_78"/>
      <w:bookmarkEnd w:id="43"/>
      <w:r w:rsidRPr="00304CE5">
        <w:t xml:space="preserve">3.7.5. Доплата за организацию работы в организации, осуществляющей образовательную деятельность по адаптированным основным общеобразовательным программам (группах) для обучающихся с ограниченными возможностями здоровья, устанавливается руководителю и (или) одному из заместителей руководителя, деятельность которого связана с организацией образовательного процесса, при условии </w:t>
      </w:r>
      <w:r w:rsidRPr="00304CE5">
        <w:lastRenderedPageBreak/>
        <w:t xml:space="preserve">наполняемости хотя бы одной из групп не ниже нормативной, </w:t>
      </w:r>
      <w:bookmarkStart w:id="45" w:name="sub_79"/>
      <w:bookmarkEnd w:id="44"/>
      <w:r w:rsidRPr="00304CE5">
        <w:t>в процентах к окладу (должностному окладу) в месяц.</w:t>
      </w:r>
    </w:p>
    <w:p w:rsidR="00644A84" w:rsidRPr="00304CE5" w:rsidRDefault="00644A84" w:rsidP="00741FB0">
      <w:pPr>
        <w:pStyle w:val="28"/>
        <w:ind w:firstLine="709"/>
        <w:jc w:val="both"/>
      </w:pPr>
      <w:r w:rsidRPr="00304CE5">
        <w:t>3.7.6. Доплата за руководство организацией, являющейся областной экспериментальной площадкой, региональным ресурсным центром, областной инновационной площадкой, базовой образовательной организацией, центром дистанционного образования, региональной стажировочной площадкой, устанавливается руководителю, заместителю руководителя организации в процентах к окладу (должностному окладу) в месяц.</w:t>
      </w:r>
    </w:p>
    <w:p w:rsidR="00644A84" w:rsidRPr="00304CE5" w:rsidRDefault="00644A84" w:rsidP="00741FB0">
      <w:pPr>
        <w:pStyle w:val="28"/>
        <w:ind w:firstLine="709"/>
        <w:jc w:val="both"/>
      </w:pPr>
      <w:bookmarkStart w:id="46" w:name="sub_80"/>
      <w:bookmarkEnd w:id="45"/>
      <w:r w:rsidRPr="00304CE5">
        <w:t xml:space="preserve">3.7.7. Руководителям организаций, заместителям руководителя, осуществляющим педагогическую деятельность за временно отсутствующих работников, выплаты компенсационного и стимулирующего характера производятся в соответствии с </w:t>
      </w:r>
      <w:r w:rsidRPr="00A941BA">
        <w:t xml:space="preserve">выплатами, предусмотренными педагогическим работникам организаций, согласно </w:t>
      </w:r>
      <w:hyperlink w:anchor="sub_1006" w:history="1">
        <w:r w:rsidRPr="00A941BA">
          <w:rPr>
            <w:rStyle w:val="af4"/>
            <w:color w:val="auto"/>
          </w:rPr>
          <w:t>приложению 6</w:t>
        </w:r>
      </w:hyperlink>
      <w:r w:rsidRPr="00A941BA">
        <w:t xml:space="preserve"> к </w:t>
      </w:r>
      <w:r w:rsidRPr="00304CE5">
        <w:t>Положению.</w:t>
      </w:r>
    </w:p>
    <w:bookmarkEnd w:id="46"/>
    <w:p w:rsidR="00644A84" w:rsidRPr="00304CE5" w:rsidRDefault="00644A84" w:rsidP="00741FB0">
      <w:pPr>
        <w:pStyle w:val="28"/>
        <w:ind w:firstLine="709"/>
        <w:jc w:val="both"/>
      </w:pPr>
      <w:r w:rsidRPr="00304CE5">
        <w:t>3.7.8. Доплата за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 в процентах к окладу (должностному окладу) или в абсолютном значении (твердой сумме) в месяц.</w:t>
      </w:r>
    </w:p>
    <w:p w:rsidR="00644A84" w:rsidRPr="00304CE5" w:rsidRDefault="00644A84" w:rsidP="00741FB0">
      <w:pPr>
        <w:pStyle w:val="28"/>
        <w:ind w:firstLine="709"/>
        <w:jc w:val="both"/>
      </w:pPr>
      <w:bookmarkStart w:id="47" w:name="sub_82"/>
      <w:r w:rsidRPr="00304CE5">
        <w:t>3.7.9. Доплата за организацию обучения на дому обучающихся, нуждающихся в длительном лечении в соответствии с медицинским заключением, устанавливается в размере 20 процентов к окладу (должностному окладу).</w:t>
      </w:r>
    </w:p>
    <w:p w:rsidR="00644A84" w:rsidRPr="00304CE5" w:rsidRDefault="00644A84" w:rsidP="00741FB0">
      <w:pPr>
        <w:pStyle w:val="28"/>
        <w:ind w:firstLine="709"/>
        <w:jc w:val="both"/>
      </w:pPr>
      <w:bookmarkStart w:id="48" w:name="sub_104"/>
      <w:bookmarkEnd w:id="47"/>
      <w:r w:rsidRPr="00304CE5">
        <w:t>3.8. Выплаты стимулирующего характера.</w:t>
      </w:r>
    </w:p>
    <w:p w:rsidR="00644A84" w:rsidRPr="00304CE5" w:rsidRDefault="00644A84" w:rsidP="00741FB0">
      <w:pPr>
        <w:pStyle w:val="28"/>
        <w:ind w:firstLine="709"/>
        <w:jc w:val="both"/>
      </w:pPr>
      <w:bookmarkStart w:id="49" w:name="sub_84"/>
      <w:bookmarkEnd w:id="48"/>
      <w:r w:rsidRPr="00304CE5">
        <w:t>3.8.1. Выплата за стаж работы и ее размер руководителям организаций устанавливается распоряжением мэрии города на основании решения комиссии по определению стажа педагогической работы, созданной при управлении образования мэрии.</w:t>
      </w:r>
    </w:p>
    <w:p w:rsidR="00644A84" w:rsidRPr="00A941BA" w:rsidRDefault="00644A84" w:rsidP="00741FB0">
      <w:pPr>
        <w:pStyle w:val="28"/>
        <w:ind w:firstLine="709"/>
        <w:jc w:val="both"/>
      </w:pPr>
      <w:r w:rsidRPr="00304CE5">
        <w:t xml:space="preserve">3.8.2. Заместителям руководителя назначение выплаты за стаж работы производится приказом руководителя организации на основании решения комиссии муниципальной </w:t>
      </w:r>
      <w:r w:rsidRPr="00A941BA">
        <w:t>образовательной организации по установлению трудового стажа.</w:t>
      </w:r>
    </w:p>
    <w:p w:rsidR="00644A84" w:rsidRPr="00304CE5" w:rsidRDefault="00644A84" w:rsidP="00741FB0">
      <w:pPr>
        <w:pStyle w:val="28"/>
        <w:ind w:firstLine="709"/>
        <w:jc w:val="both"/>
      </w:pPr>
      <w:bookmarkStart w:id="50" w:name="sub_85"/>
      <w:bookmarkEnd w:id="49"/>
      <w:r w:rsidRPr="00A941BA">
        <w:t xml:space="preserve">3.8.3. Стаж педагогической работы определяется согласно </w:t>
      </w:r>
      <w:hyperlink w:anchor="sub_1008" w:history="1">
        <w:r w:rsidRPr="00A941BA">
          <w:rPr>
            <w:rStyle w:val="af4"/>
            <w:color w:val="auto"/>
          </w:rPr>
          <w:t>приложениям 8</w:t>
        </w:r>
      </w:hyperlink>
      <w:r w:rsidRPr="00A941BA">
        <w:t xml:space="preserve">, </w:t>
      </w:r>
      <w:hyperlink w:anchor="sub_1009" w:history="1">
        <w:r w:rsidRPr="00A941BA">
          <w:rPr>
            <w:rStyle w:val="af4"/>
            <w:color w:val="auto"/>
          </w:rPr>
          <w:t>9</w:t>
        </w:r>
      </w:hyperlink>
      <w:r w:rsidRPr="00A941BA">
        <w:t xml:space="preserve">, </w:t>
      </w:r>
      <w:hyperlink w:anchor="sub_1010" w:history="1">
        <w:r w:rsidRPr="00A941BA">
          <w:rPr>
            <w:rStyle w:val="af4"/>
            <w:color w:val="auto"/>
          </w:rPr>
          <w:t>10</w:t>
        </w:r>
      </w:hyperlink>
      <w:r w:rsidRPr="00A941BA">
        <w:t xml:space="preserve"> к </w:t>
      </w:r>
      <w:r w:rsidRPr="00304CE5">
        <w:t>Положению.</w:t>
      </w:r>
    </w:p>
    <w:p w:rsidR="00644A84" w:rsidRPr="00304CE5" w:rsidRDefault="00644A84" w:rsidP="00741FB0">
      <w:pPr>
        <w:pStyle w:val="28"/>
        <w:ind w:firstLine="709"/>
        <w:jc w:val="both"/>
      </w:pPr>
      <w:bookmarkStart w:id="51" w:name="sub_86"/>
      <w:bookmarkEnd w:id="50"/>
      <w:r w:rsidRPr="00304CE5">
        <w:t>3.8.4. Выплата за стаж работы устанавливается в следующих размерах:</w:t>
      </w:r>
      <w:bookmarkEnd w:id="51"/>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72"/>
        <w:gridCol w:w="6067"/>
      </w:tblGrid>
      <w:tr w:rsidR="00644A84" w:rsidRPr="00304CE5" w:rsidTr="00741FB0">
        <w:tc>
          <w:tcPr>
            <w:tcW w:w="3572" w:type="dxa"/>
            <w:tcBorders>
              <w:top w:val="single" w:sz="4" w:space="0" w:color="auto"/>
              <w:bottom w:val="single" w:sz="4" w:space="0" w:color="auto"/>
              <w:right w:val="single" w:sz="4" w:space="0" w:color="auto"/>
            </w:tcBorders>
          </w:tcPr>
          <w:p w:rsidR="00644A84" w:rsidRPr="00304CE5" w:rsidRDefault="00644A84" w:rsidP="00741FB0">
            <w:pPr>
              <w:pStyle w:val="28"/>
              <w:jc w:val="center"/>
            </w:pPr>
            <w:r w:rsidRPr="00304CE5">
              <w:t>Стаж работы</w:t>
            </w:r>
          </w:p>
        </w:tc>
        <w:tc>
          <w:tcPr>
            <w:tcW w:w="6067" w:type="dxa"/>
            <w:tcBorders>
              <w:top w:val="single" w:sz="4" w:space="0" w:color="auto"/>
              <w:left w:val="single" w:sz="4" w:space="0" w:color="auto"/>
              <w:bottom w:val="single" w:sz="4" w:space="0" w:color="auto"/>
            </w:tcBorders>
          </w:tcPr>
          <w:p w:rsidR="00644A84" w:rsidRPr="00304CE5" w:rsidRDefault="00644A84" w:rsidP="00741FB0">
            <w:pPr>
              <w:pStyle w:val="28"/>
              <w:jc w:val="center"/>
            </w:pPr>
            <w:r w:rsidRPr="00304CE5">
              <w:t>В процентах к окладу (должностному окладу) в месяц</w:t>
            </w:r>
          </w:p>
        </w:tc>
      </w:tr>
      <w:tr w:rsidR="00644A84" w:rsidRPr="00304CE5" w:rsidTr="00741FB0">
        <w:tc>
          <w:tcPr>
            <w:tcW w:w="3572" w:type="dxa"/>
            <w:tcBorders>
              <w:top w:val="single" w:sz="4" w:space="0" w:color="auto"/>
              <w:bottom w:val="single" w:sz="4" w:space="0" w:color="auto"/>
              <w:right w:val="single" w:sz="4" w:space="0" w:color="auto"/>
            </w:tcBorders>
          </w:tcPr>
          <w:p w:rsidR="00644A84" w:rsidRPr="00304CE5" w:rsidRDefault="00644A84" w:rsidP="00741FB0">
            <w:pPr>
              <w:pStyle w:val="28"/>
              <w:jc w:val="center"/>
            </w:pPr>
            <w:r w:rsidRPr="00304CE5">
              <w:t>от 1 до 5 лет</w:t>
            </w:r>
          </w:p>
        </w:tc>
        <w:tc>
          <w:tcPr>
            <w:tcW w:w="6067" w:type="dxa"/>
            <w:tcBorders>
              <w:top w:val="single" w:sz="4" w:space="0" w:color="auto"/>
              <w:left w:val="single" w:sz="4" w:space="0" w:color="auto"/>
              <w:bottom w:val="single" w:sz="4" w:space="0" w:color="auto"/>
            </w:tcBorders>
          </w:tcPr>
          <w:p w:rsidR="00644A84" w:rsidRPr="00304CE5" w:rsidRDefault="00644A84" w:rsidP="00741FB0">
            <w:pPr>
              <w:pStyle w:val="28"/>
              <w:jc w:val="center"/>
            </w:pPr>
            <w:r w:rsidRPr="00304CE5">
              <w:t>10</w:t>
            </w:r>
          </w:p>
        </w:tc>
      </w:tr>
      <w:tr w:rsidR="00644A84" w:rsidRPr="00304CE5" w:rsidTr="00741FB0">
        <w:tc>
          <w:tcPr>
            <w:tcW w:w="3572" w:type="dxa"/>
            <w:tcBorders>
              <w:top w:val="single" w:sz="4" w:space="0" w:color="auto"/>
              <w:bottom w:val="single" w:sz="4" w:space="0" w:color="auto"/>
              <w:right w:val="single" w:sz="4" w:space="0" w:color="auto"/>
            </w:tcBorders>
          </w:tcPr>
          <w:p w:rsidR="00644A84" w:rsidRPr="00304CE5" w:rsidRDefault="00644A84" w:rsidP="00741FB0">
            <w:pPr>
              <w:pStyle w:val="28"/>
              <w:jc w:val="center"/>
            </w:pPr>
            <w:r w:rsidRPr="00304CE5">
              <w:t>от 5 до 10 лет</w:t>
            </w:r>
          </w:p>
        </w:tc>
        <w:tc>
          <w:tcPr>
            <w:tcW w:w="6067" w:type="dxa"/>
            <w:tcBorders>
              <w:top w:val="single" w:sz="4" w:space="0" w:color="auto"/>
              <w:left w:val="single" w:sz="4" w:space="0" w:color="auto"/>
              <w:bottom w:val="single" w:sz="4" w:space="0" w:color="auto"/>
            </w:tcBorders>
          </w:tcPr>
          <w:p w:rsidR="00644A84" w:rsidRPr="00304CE5" w:rsidRDefault="00644A84" w:rsidP="00741FB0">
            <w:pPr>
              <w:pStyle w:val="28"/>
              <w:jc w:val="center"/>
            </w:pPr>
            <w:r w:rsidRPr="00304CE5">
              <w:t>20</w:t>
            </w:r>
          </w:p>
        </w:tc>
      </w:tr>
      <w:tr w:rsidR="00644A84" w:rsidRPr="00304CE5" w:rsidTr="00741FB0">
        <w:tc>
          <w:tcPr>
            <w:tcW w:w="3572" w:type="dxa"/>
            <w:tcBorders>
              <w:top w:val="single" w:sz="4" w:space="0" w:color="auto"/>
              <w:bottom w:val="single" w:sz="4" w:space="0" w:color="auto"/>
              <w:right w:val="single" w:sz="4" w:space="0" w:color="auto"/>
            </w:tcBorders>
          </w:tcPr>
          <w:p w:rsidR="00644A84" w:rsidRPr="00304CE5" w:rsidRDefault="00644A84" w:rsidP="00741FB0">
            <w:pPr>
              <w:pStyle w:val="28"/>
              <w:jc w:val="center"/>
            </w:pPr>
            <w:r w:rsidRPr="00304CE5">
              <w:t>от 10 до 15 лет</w:t>
            </w:r>
          </w:p>
        </w:tc>
        <w:tc>
          <w:tcPr>
            <w:tcW w:w="6067" w:type="dxa"/>
            <w:tcBorders>
              <w:top w:val="single" w:sz="4" w:space="0" w:color="auto"/>
              <w:left w:val="single" w:sz="4" w:space="0" w:color="auto"/>
              <w:bottom w:val="single" w:sz="4" w:space="0" w:color="auto"/>
            </w:tcBorders>
          </w:tcPr>
          <w:p w:rsidR="00644A84" w:rsidRPr="00304CE5" w:rsidRDefault="00644A84" w:rsidP="00741FB0">
            <w:pPr>
              <w:pStyle w:val="28"/>
              <w:jc w:val="center"/>
            </w:pPr>
            <w:r w:rsidRPr="00304CE5">
              <w:t>30</w:t>
            </w:r>
          </w:p>
        </w:tc>
      </w:tr>
      <w:tr w:rsidR="00644A84" w:rsidRPr="00304CE5" w:rsidTr="00741FB0">
        <w:tc>
          <w:tcPr>
            <w:tcW w:w="3572" w:type="dxa"/>
            <w:tcBorders>
              <w:top w:val="single" w:sz="4" w:space="0" w:color="auto"/>
              <w:bottom w:val="single" w:sz="4" w:space="0" w:color="auto"/>
              <w:right w:val="single" w:sz="4" w:space="0" w:color="auto"/>
            </w:tcBorders>
          </w:tcPr>
          <w:p w:rsidR="00644A84" w:rsidRPr="00304CE5" w:rsidRDefault="00644A84" w:rsidP="00741FB0">
            <w:pPr>
              <w:pStyle w:val="28"/>
              <w:jc w:val="center"/>
            </w:pPr>
            <w:r w:rsidRPr="00304CE5">
              <w:t>15 лет и более</w:t>
            </w:r>
          </w:p>
        </w:tc>
        <w:tc>
          <w:tcPr>
            <w:tcW w:w="6067" w:type="dxa"/>
            <w:tcBorders>
              <w:top w:val="single" w:sz="4" w:space="0" w:color="auto"/>
              <w:left w:val="single" w:sz="4" w:space="0" w:color="auto"/>
              <w:bottom w:val="single" w:sz="4" w:space="0" w:color="auto"/>
            </w:tcBorders>
          </w:tcPr>
          <w:p w:rsidR="00644A84" w:rsidRPr="00304CE5" w:rsidRDefault="00644A84" w:rsidP="00741FB0">
            <w:pPr>
              <w:pStyle w:val="28"/>
              <w:jc w:val="center"/>
            </w:pPr>
            <w:r w:rsidRPr="00304CE5">
              <w:t>40</w:t>
            </w:r>
          </w:p>
        </w:tc>
      </w:tr>
    </w:tbl>
    <w:p w:rsidR="00644A84" w:rsidRPr="00304CE5" w:rsidRDefault="00644A84" w:rsidP="00741FB0">
      <w:pPr>
        <w:pStyle w:val="28"/>
        <w:ind w:firstLine="709"/>
        <w:jc w:val="both"/>
      </w:pPr>
      <w:bookmarkStart w:id="52" w:name="sub_88"/>
      <w:r w:rsidRPr="00304CE5">
        <w:t>3.8.5. Надбавка за наличие ученой степени устанавливается в следующих размерах:</w:t>
      </w:r>
      <w:bookmarkEnd w:id="5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15"/>
        <w:gridCol w:w="6024"/>
      </w:tblGrid>
      <w:tr w:rsidR="00644A84" w:rsidRPr="00304CE5" w:rsidTr="00741FB0">
        <w:tc>
          <w:tcPr>
            <w:tcW w:w="3615" w:type="dxa"/>
            <w:tcBorders>
              <w:top w:val="single" w:sz="4" w:space="0" w:color="auto"/>
              <w:bottom w:val="single" w:sz="4" w:space="0" w:color="auto"/>
              <w:right w:val="single" w:sz="4" w:space="0" w:color="auto"/>
            </w:tcBorders>
          </w:tcPr>
          <w:p w:rsidR="00644A84" w:rsidRPr="00304CE5" w:rsidRDefault="00644A84" w:rsidP="00741FB0">
            <w:pPr>
              <w:pStyle w:val="28"/>
              <w:jc w:val="center"/>
            </w:pPr>
            <w:r w:rsidRPr="00304CE5">
              <w:t>Ученая степень</w:t>
            </w:r>
          </w:p>
        </w:tc>
        <w:tc>
          <w:tcPr>
            <w:tcW w:w="6024" w:type="dxa"/>
            <w:tcBorders>
              <w:top w:val="single" w:sz="4" w:space="0" w:color="auto"/>
              <w:left w:val="single" w:sz="4" w:space="0" w:color="auto"/>
              <w:bottom w:val="single" w:sz="4" w:space="0" w:color="auto"/>
            </w:tcBorders>
          </w:tcPr>
          <w:p w:rsidR="00644A84" w:rsidRPr="00304CE5" w:rsidRDefault="00644A84" w:rsidP="00741FB0">
            <w:pPr>
              <w:pStyle w:val="28"/>
              <w:jc w:val="center"/>
            </w:pPr>
            <w:r w:rsidRPr="00304CE5">
              <w:t>В процентах к окладу (должностному окладу) в месяц</w:t>
            </w:r>
          </w:p>
        </w:tc>
      </w:tr>
      <w:tr w:rsidR="00644A84" w:rsidRPr="00304CE5" w:rsidTr="00741FB0">
        <w:tc>
          <w:tcPr>
            <w:tcW w:w="3615" w:type="dxa"/>
            <w:tcBorders>
              <w:top w:val="single" w:sz="4" w:space="0" w:color="auto"/>
              <w:bottom w:val="single" w:sz="4" w:space="0" w:color="auto"/>
              <w:right w:val="single" w:sz="4" w:space="0" w:color="auto"/>
            </w:tcBorders>
          </w:tcPr>
          <w:p w:rsidR="00644A84" w:rsidRPr="00304CE5" w:rsidRDefault="00644A84" w:rsidP="00741FB0">
            <w:pPr>
              <w:pStyle w:val="28"/>
              <w:jc w:val="center"/>
            </w:pPr>
            <w:r w:rsidRPr="00304CE5">
              <w:t>Кандидат наук</w:t>
            </w:r>
          </w:p>
        </w:tc>
        <w:tc>
          <w:tcPr>
            <w:tcW w:w="6024" w:type="dxa"/>
            <w:tcBorders>
              <w:top w:val="single" w:sz="4" w:space="0" w:color="auto"/>
              <w:left w:val="single" w:sz="4" w:space="0" w:color="auto"/>
              <w:bottom w:val="single" w:sz="4" w:space="0" w:color="auto"/>
            </w:tcBorders>
          </w:tcPr>
          <w:p w:rsidR="00644A84" w:rsidRPr="00304CE5" w:rsidRDefault="00644A84" w:rsidP="00741FB0">
            <w:pPr>
              <w:pStyle w:val="28"/>
              <w:jc w:val="center"/>
            </w:pPr>
            <w:r w:rsidRPr="00304CE5">
              <w:t>15</w:t>
            </w:r>
          </w:p>
        </w:tc>
      </w:tr>
      <w:tr w:rsidR="00644A84" w:rsidRPr="00304CE5" w:rsidTr="00741FB0">
        <w:tc>
          <w:tcPr>
            <w:tcW w:w="3615" w:type="dxa"/>
            <w:tcBorders>
              <w:top w:val="single" w:sz="4" w:space="0" w:color="auto"/>
              <w:bottom w:val="single" w:sz="4" w:space="0" w:color="auto"/>
              <w:right w:val="single" w:sz="4" w:space="0" w:color="auto"/>
            </w:tcBorders>
          </w:tcPr>
          <w:p w:rsidR="00644A84" w:rsidRPr="00304CE5" w:rsidRDefault="00644A84" w:rsidP="00741FB0">
            <w:pPr>
              <w:pStyle w:val="28"/>
              <w:jc w:val="center"/>
            </w:pPr>
            <w:r w:rsidRPr="00304CE5">
              <w:t>Доктор наук</w:t>
            </w:r>
          </w:p>
        </w:tc>
        <w:tc>
          <w:tcPr>
            <w:tcW w:w="6024" w:type="dxa"/>
            <w:tcBorders>
              <w:top w:val="single" w:sz="4" w:space="0" w:color="auto"/>
              <w:left w:val="single" w:sz="4" w:space="0" w:color="auto"/>
              <w:bottom w:val="single" w:sz="4" w:space="0" w:color="auto"/>
            </w:tcBorders>
          </w:tcPr>
          <w:p w:rsidR="00644A84" w:rsidRPr="00304CE5" w:rsidRDefault="00644A84" w:rsidP="00741FB0">
            <w:pPr>
              <w:pStyle w:val="28"/>
              <w:jc w:val="center"/>
            </w:pPr>
            <w:r w:rsidRPr="00304CE5">
              <w:t>20</w:t>
            </w:r>
          </w:p>
        </w:tc>
      </w:tr>
    </w:tbl>
    <w:p w:rsidR="00644A84" w:rsidRPr="00304CE5" w:rsidRDefault="00644A84" w:rsidP="00741FB0">
      <w:pPr>
        <w:pStyle w:val="28"/>
        <w:ind w:firstLine="709"/>
        <w:jc w:val="both"/>
      </w:pPr>
      <w:bookmarkStart w:id="53" w:name="sub_89"/>
      <w:r w:rsidRPr="00304CE5">
        <w:t>3.8.6. Надбавка за почетное звание Российской Федерации, СССР устанавливается в размере 20 процентов к окладу (должностному окладу) в месяц.</w:t>
      </w:r>
    </w:p>
    <w:bookmarkEnd w:id="53"/>
    <w:p w:rsidR="00644A84" w:rsidRPr="00304CE5" w:rsidRDefault="00644A84" w:rsidP="00741FB0">
      <w:pPr>
        <w:pStyle w:val="28"/>
        <w:ind w:firstLine="709"/>
        <w:jc w:val="both"/>
      </w:pPr>
      <w:r w:rsidRPr="00304CE5">
        <w:t>3.8.7. Выплаты за качество выполняемых работ, интенсивность и высокие результаты работы устанавливаются в абсолютном значении (твердой сумме) за месяц.</w:t>
      </w:r>
    </w:p>
    <w:p w:rsidR="00644A84" w:rsidRPr="00304CE5" w:rsidRDefault="00644A84" w:rsidP="00741FB0">
      <w:pPr>
        <w:pStyle w:val="28"/>
        <w:ind w:firstLine="709"/>
        <w:jc w:val="both"/>
      </w:pPr>
      <w:bookmarkStart w:id="54" w:name="sub_91"/>
      <w:r w:rsidRPr="00304CE5">
        <w:t>3.8.8. Выплаты за качество выполняемых работ, интенсивность и высокие результаты работы, премиальные выплаты руководителям организаций устанавливаются распоряжением мэрии города и максимальными размерами не ограничиваются.</w:t>
      </w:r>
    </w:p>
    <w:p w:rsidR="00644A84" w:rsidRPr="00304CE5" w:rsidRDefault="00644A84" w:rsidP="00741FB0">
      <w:pPr>
        <w:pStyle w:val="28"/>
        <w:ind w:firstLine="709"/>
        <w:jc w:val="both"/>
      </w:pPr>
      <w:bookmarkStart w:id="55" w:name="sub_92"/>
      <w:bookmarkEnd w:id="54"/>
      <w:r w:rsidRPr="00304CE5">
        <w:t xml:space="preserve">3.8.9. Премиальные выплаты вводятся в целях материального стимулирования руководителей организаций. Премирование является поощрением за достижения организации по качественным и количественным показателям в работе и личный вклад руководителя организации в развитие и совершенствование работы организации, за эффективную работу по подготовке работников квалифицированного труда, отвечающих </w:t>
      </w:r>
      <w:r w:rsidRPr="00304CE5">
        <w:lastRenderedPageBreak/>
        <w:t>требованиям современного уровня квалификации, передовым технологиям и прогнозам развития отраслей экономики.</w:t>
      </w:r>
    </w:p>
    <w:p w:rsidR="00644A84" w:rsidRPr="00304CE5" w:rsidRDefault="00644A84" w:rsidP="00741FB0">
      <w:pPr>
        <w:pStyle w:val="28"/>
        <w:ind w:firstLine="709"/>
        <w:jc w:val="both"/>
      </w:pPr>
      <w:bookmarkStart w:id="56" w:name="sub_94"/>
      <w:bookmarkEnd w:id="55"/>
      <w:r w:rsidRPr="00304CE5">
        <w:t>3.8.10. Премирование руководителей может производиться как по результатам работы за месяц, квартал, так и по результатам работы за год.</w:t>
      </w:r>
    </w:p>
    <w:p w:rsidR="00644A84" w:rsidRPr="00304CE5" w:rsidRDefault="00644A84" w:rsidP="00741FB0">
      <w:pPr>
        <w:pStyle w:val="28"/>
        <w:ind w:firstLine="709"/>
        <w:jc w:val="both"/>
      </w:pPr>
      <w:bookmarkStart w:id="57" w:name="sub_95"/>
      <w:bookmarkEnd w:id="56"/>
      <w:r w:rsidRPr="00304CE5">
        <w:t>3.8.11. Источниками средств, направленных на премирование, являются:</w:t>
      </w:r>
    </w:p>
    <w:bookmarkEnd w:id="57"/>
    <w:p w:rsidR="00644A84" w:rsidRPr="00304CE5" w:rsidRDefault="00644A84" w:rsidP="00741FB0">
      <w:pPr>
        <w:pStyle w:val="28"/>
        <w:ind w:firstLine="709"/>
        <w:jc w:val="both"/>
      </w:pPr>
      <w:r w:rsidRPr="00304CE5">
        <w:t>- средства городского бюджета;</w:t>
      </w:r>
    </w:p>
    <w:p w:rsidR="00644A84" w:rsidRPr="00304CE5" w:rsidRDefault="00644A84" w:rsidP="00741FB0">
      <w:pPr>
        <w:pStyle w:val="28"/>
        <w:ind w:firstLine="709"/>
        <w:jc w:val="both"/>
      </w:pPr>
      <w:r w:rsidRPr="00304CE5">
        <w:t>- средства областного бюджета;</w:t>
      </w:r>
    </w:p>
    <w:p w:rsidR="00644A84" w:rsidRPr="00304CE5" w:rsidRDefault="00644A84" w:rsidP="00741FB0">
      <w:pPr>
        <w:pStyle w:val="28"/>
        <w:ind w:firstLine="709"/>
        <w:jc w:val="both"/>
      </w:pPr>
      <w:r w:rsidRPr="00304CE5">
        <w:t>- средства от приносящей доход деятельности.</w:t>
      </w:r>
    </w:p>
    <w:p w:rsidR="00644A84" w:rsidRPr="00304CE5" w:rsidRDefault="00644A84" w:rsidP="00741FB0">
      <w:pPr>
        <w:pStyle w:val="28"/>
        <w:ind w:firstLine="709"/>
        <w:jc w:val="both"/>
      </w:pPr>
      <w:bookmarkStart w:id="58" w:name="sub_96"/>
      <w:r w:rsidRPr="00304CE5">
        <w:t>3.8.12. Конкретные показатели качества выполняемых работ, интенсивности и высокие результаты работы, показатели премирования руководителей организаций по видам организаций и сроки, на которые они устанавливаются, методика расчета размера стимулирующих выплат за качество выполняемых работ, интенсивность и высокие результаты работы в денежном выражении руководителям образовательных организаций определяются управлением образования мэрии и утверждаются приказом начальника управления образования мэрии.</w:t>
      </w:r>
    </w:p>
    <w:p w:rsidR="00644A84" w:rsidRPr="00304CE5" w:rsidRDefault="00644A84" w:rsidP="00741FB0">
      <w:pPr>
        <w:pStyle w:val="28"/>
        <w:ind w:firstLine="709"/>
        <w:jc w:val="both"/>
      </w:pPr>
      <w:bookmarkStart w:id="59" w:name="sub_97"/>
      <w:bookmarkEnd w:id="58"/>
      <w:r w:rsidRPr="00304CE5">
        <w:t>3.8.13 Назначение премии, ее размер зависят от выполнения показателей премирования.</w:t>
      </w:r>
    </w:p>
    <w:p w:rsidR="00644A84" w:rsidRPr="00304CE5" w:rsidRDefault="00644A84" w:rsidP="00741FB0">
      <w:pPr>
        <w:pStyle w:val="28"/>
        <w:ind w:firstLine="709"/>
        <w:jc w:val="both"/>
      </w:pPr>
      <w:bookmarkStart w:id="60" w:name="sub_98"/>
      <w:bookmarkEnd w:id="59"/>
      <w:r w:rsidRPr="00304CE5">
        <w:t>3.8.14. Выплаты за качество выполняемых работ, интенсивность и высокие результаты работы, премиальные выплаты устанавливаются в пределах фонда оплаты труда организации.</w:t>
      </w:r>
    </w:p>
    <w:p w:rsidR="00644A84" w:rsidRPr="00304CE5" w:rsidRDefault="00644A84" w:rsidP="00741FB0">
      <w:pPr>
        <w:pStyle w:val="28"/>
        <w:ind w:firstLine="709"/>
        <w:jc w:val="both"/>
      </w:pPr>
      <w:bookmarkStart w:id="61" w:name="sub_99"/>
      <w:bookmarkEnd w:id="60"/>
      <w:r w:rsidRPr="00304CE5">
        <w:t xml:space="preserve">3.8.15. Основанием для начисления и выплаты премии руководителям является распоряжение мэрии города, подготовленное по результатам отчетов о выполнении показателей премирования, установленных приказом управления образования мэрии, которые организации представляют в управление образования мэрии. Управление образования мэрии представляет в мэрию города проект распоряжения мэрии города в течение 5 дней после представления данных организациями. </w:t>
      </w:r>
      <w:bookmarkEnd w:id="61"/>
    </w:p>
    <w:p w:rsidR="00644A84" w:rsidRPr="00304CE5" w:rsidRDefault="00644A84" w:rsidP="00741FB0">
      <w:pPr>
        <w:pStyle w:val="28"/>
        <w:ind w:firstLine="709"/>
        <w:jc w:val="both"/>
      </w:pPr>
      <w:r w:rsidRPr="00304CE5">
        <w:t>3.8.16. Премия не начисляется, если иное не установлено в коллективном договоре и (или) локальных актах организации, за периоды, не относящиеся к фактически отработанному времени:</w:t>
      </w:r>
    </w:p>
    <w:p w:rsidR="00644A84" w:rsidRPr="00304CE5" w:rsidRDefault="00644A84" w:rsidP="00741FB0">
      <w:pPr>
        <w:pStyle w:val="28"/>
        <w:ind w:firstLine="709"/>
        <w:jc w:val="both"/>
      </w:pPr>
      <w:r w:rsidRPr="00304CE5">
        <w:t>- временной нетрудоспособности;</w:t>
      </w:r>
    </w:p>
    <w:p w:rsidR="00644A84" w:rsidRPr="00304CE5" w:rsidRDefault="00644A84" w:rsidP="00741FB0">
      <w:pPr>
        <w:pStyle w:val="28"/>
        <w:ind w:firstLine="709"/>
        <w:jc w:val="both"/>
      </w:pPr>
      <w:r w:rsidRPr="00304CE5">
        <w:t>- отпусков без сохранения заработной платы;</w:t>
      </w:r>
    </w:p>
    <w:p w:rsidR="00644A84" w:rsidRPr="00304CE5" w:rsidRDefault="00644A84" w:rsidP="00741FB0">
      <w:pPr>
        <w:pStyle w:val="28"/>
        <w:ind w:firstLine="709"/>
        <w:jc w:val="both"/>
      </w:pPr>
      <w:r w:rsidRPr="00304CE5">
        <w:t>- очередных и учебных отпусков;</w:t>
      </w:r>
    </w:p>
    <w:p w:rsidR="00644A84" w:rsidRPr="00304CE5" w:rsidRDefault="00644A84" w:rsidP="00741FB0">
      <w:pPr>
        <w:pStyle w:val="28"/>
        <w:ind w:firstLine="709"/>
        <w:jc w:val="both"/>
      </w:pPr>
      <w:r w:rsidRPr="00304CE5">
        <w:t>- повышения квалификации.</w:t>
      </w:r>
    </w:p>
    <w:p w:rsidR="00644A84" w:rsidRPr="00304CE5" w:rsidRDefault="00644A84" w:rsidP="00741FB0">
      <w:pPr>
        <w:pStyle w:val="28"/>
        <w:ind w:firstLine="709"/>
        <w:jc w:val="both"/>
      </w:pPr>
      <w:r w:rsidRPr="00304CE5">
        <w:t>3.8.17. Руководителям организаций, заместителям руководителя, проработавшим неполный период, за который производится выплата премии, и прекратившим трудовой договор по собственной инициативе, в связи с переводом на другую работу в образовательную организацию, призывом на службу в Вооруженные силы Российской Федерации, поступлением в учебные заведения, уходом на пенсию, состоянием здоровья, сокращением численности или штата, истечением срока трудового договора, ликвидацией организации, выплата премии производится из расчета времени, фактически отработанного в данном периоде, если иное не установлено в коллективном договоре и (или) локальных актах организации.</w:t>
      </w:r>
    </w:p>
    <w:p w:rsidR="00644A84" w:rsidRPr="00304CE5" w:rsidRDefault="00644A84" w:rsidP="00741FB0">
      <w:pPr>
        <w:pStyle w:val="28"/>
        <w:ind w:firstLine="709"/>
        <w:jc w:val="both"/>
      </w:pPr>
      <w:bookmarkStart w:id="62" w:name="sub_102"/>
      <w:r w:rsidRPr="00304CE5">
        <w:t>3.8.18. Для заместителей руководителя выплаты за качество выполняемых работ, интенсивность и высокие результаты работы, премиальные выплаты и сроки, на которые они устанавливаются, определяются каждой организацией самостоятельно по согласованию с профсоюзным органом в пределах фонда оплаты труда организации и максимальными размерами не ограничены.</w:t>
      </w:r>
    </w:p>
    <w:p w:rsidR="00644A84" w:rsidRPr="00304CE5" w:rsidRDefault="00644A84" w:rsidP="00741FB0">
      <w:pPr>
        <w:pStyle w:val="28"/>
        <w:ind w:firstLine="709"/>
        <w:jc w:val="both"/>
      </w:pPr>
      <w:bookmarkStart w:id="63" w:name="sub_103"/>
      <w:bookmarkEnd w:id="62"/>
      <w:r w:rsidRPr="00304CE5">
        <w:t>3.8.19. Иные выплаты стимулирующего характера, не предусмотренные настоящим Положением, руководителю, заместителю руководителя не производятся.</w:t>
      </w:r>
    </w:p>
    <w:bookmarkEnd w:id="63"/>
    <w:p w:rsidR="00644A84" w:rsidRPr="00304CE5" w:rsidRDefault="00644A84" w:rsidP="00741FB0">
      <w:pPr>
        <w:pStyle w:val="28"/>
        <w:ind w:firstLine="709"/>
        <w:jc w:val="both"/>
      </w:pPr>
      <w:r w:rsidRPr="00304CE5">
        <w:t>3.8.19.1. Выплаты стимулирующего характера осуществляются с учетом фактически отработанного времени.</w:t>
      </w:r>
    </w:p>
    <w:p w:rsidR="00644A84" w:rsidRDefault="00644A84" w:rsidP="00741FB0">
      <w:pPr>
        <w:pStyle w:val="1"/>
        <w:rPr>
          <w:b/>
        </w:rPr>
      </w:pPr>
      <w:bookmarkStart w:id="64" w:name="sub_110"/>
    </w:p>
    <w:p w:rsidR="00644A84" w:rsidRPr="00304CE5" w:rsidRDefault="00644A84" w:rsidP="00340755">
      <w:pPr>
        <w:pStyle w:val="1"/>
        <w:jc w:val="center"/>
        <w:rPr>
          <w:b/>
        </w:rPr>
      </w:pPr>
      <w:r w:rsidRPr="00304CE5">
        <w:rPr>
          <w:b/>
        </w:rPr>
        <w:t>4. Формирование фонда оплаты труда</w:t>
      </w:r>
    </w:p>
    <w:bookmarkEnd w:id="64"/>
    <w:p w:rsidR="00644A84" w:rsidRPr="00340755" w:rsidRDefault="00644A84" w:rsidP="00340755">
      <w:pPr>
        <w:spacing w:after="0" w:line="240" w:lineRule="auto"/>
        <w:ind w:firstLine="709"/>
        <w:jc w:val="both"/>
        <w:rPr>
          <w:rFonts w:ascii="Times New Roman" w:hAnsi="Times New Roman"/>
          <w:sz w:val="24"/>
          <w:szCs w:val="24"/>
        </w:rPr>
      </w:pPr>
      <w:r w:rsidRPr="00340755">
        <w:rPr>
          <w:rFonts w:ascii="Times New Roman" w:hAnsi="Times New Roman"/>
          <w:sz w:val="24"/>
          <w:szCs w:val="24"/>
        </w:rPr>
        <w:t>4.1. Фонд оплаты труда работников организации формируется на очередной финансовый год (очередной финансовый год и плановый период) исходя из численности работников, предусмотренной штатным расписанием, с учетом окладов (должностных окладов), включая повышающие коэффициенты к окладам (должностным окладам), выплаты компенсационного и стимулирующего характера, за счет средств городского бюджета, исходя из объема выделенной субсидии на финансовое обеспечение муниципального задания на оказание муниципальных услуг (выполнение работ) и средств от приносящей доход деятельности.</w:t>
      </w:r>
    </w:p>
    <w:p w:rsidR="00644A84" w:rsidRPr="00340755" w:rsidRDefault="00644A84" w:rsidP="00340755">
      <w:pPr>
        <w:spacing w:after="0" w:line="240" w:lineRule="auto"/>
        <w:ind w:firstLine="709"/>
        <w:jc w:val="both"/>
        <w:rPr>
          <w:rFonts w:ascii="Times New Roman" w:hAnsi="Times New Roman"/>
          <w:sz w:val="24"/>
          <w:szCs w:val="24"/>
        </w:rPr>
      </w:pPr>
      <w:r w:rsidRPr="00340755">
        <w:rPr>
          <w:rFonts w:ascii="Times New Roman" w:hAnsi="Times New Roman"/>
          <w:sz w:val="24"/>
          <w:szCs w:val="24"/>
        </w:rPr>
        <w:t>4.2. Фонд оплаты труда организации состоит из базовой части, обеспечивающей гарантированную заработную плату и включающей оклад (должностной оклад) с учетом учебной нагрузки и выплаты компенсационного характера, и стимулирующей части, включающей выплаты стимулирующего характера.</w:t>
      </w:r>
    </w:p>
    <w:p w:rsidR="00644A84" w:rsidRPr="00340755" w:rsidRDefault="00644A84" w:rsidP="00340755">
      <w:pPr>
        <w:spacing w:after="0" w:line="240" w:lineRule="auto"/>
        <w:ind w:firstLine="709"/>
        <w:jc w:val="both"/>
        <w:rPr>
          <w:rFonts w:ascii="Times New Roman" w:hAnsi="Times New Roman"/>
          <w:sz w:val="24"/>
          <w:szCs w:val="24"/>
        </w:rPr>
      </w:pPr>
      <w:bookmarkStart w:id="65" w:name="sub_108"/>
      <w:r w:rsidRPr="00340755">
        <w:rPr>
          <w:rFonts w:ascii="Times New Roman" w:hAnsi="Times New Roman"/>
          <w:sz w:val="24"/>
          <w:szCs w:val="24"/>
        </w:rPr>
        <w:t>4.3. Фонд оплаты труда организации формируется за счет средств городского бюджета с учетом межбюджетных трансфертов из вышестоящего бюджета и средств от приносящей доход деятельности.</w:t>
      </w:r>
    </w:p>
    <w:p w:rsidR="00644A84" w:rsidRPr="00340755" w:rsidRDefault="00644A84" w:rsidP="00340755">
      <w:pPr>
        <w:spacing w:after="0" w:line="240" w:lineRule="auto"/>
        <w:ind w:firstLine="709"/>
        <w:jc w:val="both"/>
        <w:rPr>
          <w:rFonts w:ascii="Times New Roman" w:hAnsi="Times New Roman"/>
          <w:sz w:val="24"/>
          <w:szCs w:val="24"/>
        </w:rPr>
      </w:pPr>
      <w:bookmarkStart w:id="66" w:name="sub_109"/>
      <w:bookmarkEnd w:id="65"/>
      <w:r w:rsidRPr="00340755">
        <w:rPr>
          <w:rFonts w:ascii="Times New Roman" w:hAnsi="Times New Roman"/>
          <w:sz w:val="24"/>
          <w:szCs w:val="24"/>
        </w:rPr>
        <w:t>4.4. Размер фонда оплаты труда по организации определяется управлением образования мэрии.</w:t>
      </w:r>
    </w:p>
    <w:bookmarkEnd w:id="66"/>
    <w:p w:rsidR="00644A84" w:rsidRPr="00340755" w:rsidRDefault="00644A84" w:rsidP="00340755">
      <w:pPr>
        <w:spacing w:after="0" w:line="240" w:lineRule="auto"/>
        <w:ind w:firstLine="709"/>
        <w:jc w:val="both"/>
        <w:rPr>
          <w:rFonts w:ascii="Times New Roman" w:hAnsi="Times New Roman"/>
          <w:sz w:val="24"/>
          <w:szCs w:val="24"/>
        </w:rPr>
      </w:pPr>
    </w:p>
    <w:p w:rsidR="00644A84" w:rsidRPr="00340755" w:rsidRDefault="00644A84" w:rsidP="00340755">
      <w:pPr>
        <w:pStyle w:val="1"/>
        <w:jc w:val="center"/>
        <w:rPr>
          <w:b/>
          <w:szCs w:val="24"/>
        </w:rPr>
      </w:pPr>
      <w:bookmarkStart w:id="67" w:name="sub_111"/>
      <w:r w:rsidRPr="00340755">
        <w:rPr>
          <w:b/>
          <w:szCs w:val="24"/>
        </w:rPr>
        <w:t>5. Применение Положения организациями</w:t>
      </w:r>
    </w:p>
    <w:bookmarkEnd w:id="67"/>
    <w:p w:rsidR="00644A84" w:rsidRPr="00340755" w:rsidRDefault="00644A84" w:rsidP="00340755">
      <w:pPr>
        <w:spacing w:after="0" w:line="240" w:lineRule="auto"/>
        <w:ind w:firstLine="709"/>
        <w:jc w:val="both"/>
        <w:rPr>
          <w:rFonts w:ascii="Times New Roman" w:hAnsi="Times New Roman"/>
          <w:sz w:val="24"/>
          <w:szCs w:val="24"/>
        </w:rPr>
      </w:pPr>
    </w:p>
    <w:p w:rsidR="00644A84" w:rsidRPr="00340755" w:rsidRDefault="00644A84" w:rsidP="00340755">
      <w:pPr>
        <w:spacing w:after="0" w:line="240" w:lineRule="auto"/>
        <w:ind w:firstLine="709"/>
        <w:jc w:val="both"/>
        <w:rPr>
          <w:rFonts w:ascii="Times New Roman" w:hAnsi="Times New Roman"/>
          <w:sz w:val="24"/>
          <w:szCs w:val="24"/>
        </w:rPr>
      </w:pPr>
      <w:r w:rsidRPr="00340755">
        <w:rPr>
          <w:rFonts w:ascii="Times New Roman" w:hAnsi="Times New Roman"/>
          <w:sz w:val="24"/>
          <w:szCs w:val="24"/>
        </w:rPr>
        <w:t>Система оплаты труда, предусмотренная Положением, применяется для регулирования оплаты труда работников организаций.</w:t>
      </w:r>
    </w:p>
    <w:p w:rsidR="00644A84" w:rsidRPr="00340755" w:rsidRDefault="00644A84" w:rsidP="00340755">
      <w:pPr>
        <w:spacing w:after="0" w:line="240" w:lineRule="auto"/>
        <w:ind w:firstLine="709"/>
        <w:jc w:val="both"/>
        <w:rPr>
          <w:rFonts w:ascii="Times New Roman" w:hAnsi="Times New Roman"/>
          <w:sz w:val="24"/>
          <w:szCs w:val="24"/>
        </w:rPr>
      </w:pPr>
      <w:r w:rsidRPr="00340755">
        <w:rPr>
          <w:rFonts w:ascii="Times New Roman" w:hAnsi="Times New Roman"/>
          <w:sz w:val="24"/>
          <w:szCs w:val="24"/>
        </w:rPr>
        <w:t xml:space="preserve">Работникам организаций, отработавшим за месячный период норму рабочего времени и выполнившим нормы труда (трудовые обязанности), размер расчетной заработной </w:t>
      </w:r>
      <w:r w:rsidRPr="00A941BA">
        <w:rPr>
          <w:rFonts w:ascii="Times New Roman" w:hAnsi="Times New Roman"/>
          <w:sz w:val="24"/>
          <w:szCs w:val="24"/>
        </w:rPr>
        <w:t xml:space="preserve">платы которых ниже </w:t>
      </w:r>
      <w:hyperlink r:id="rId13" w:history="1">
        <w:r w:rsidRPr="00A941BA">
          <w:rPr>
            <w:rStyle w:val="af4"/>
            <w:rFonts w:ascii="Times New Roman" w:hAnsi="Times New Roman"/>
            <w:color w:val="auto"/>
            <w:sz w:val="24"/>
            <w:szCs w:val="24"/>
          </w:rPr>
          <w:t>минимального размера</w:t>
        </w:r>
      </w:hyperlink>
      <w:r w:rsidRPr="00340755">
        <w:rPr>
          <w:rFonts w:ascii="Times New Roman" w:hAnsi="Times New Roman"/>
          <w:sz w:val="24"/>
          <w:szCs w:val="24"/>
        </w:rPr>
        <w:t xml:space="preserve"> оплаты труда с учетом районного коэффициента, осуществляется ежемесячная выплата в размере разницы между минимальным размером оплаты труда с учетом районного коэффициента и расчетным размером оплаты труда с учетом районного коэффициента.</w:t>
      </w:r>
    </w:p>
    <w:p w:rsidR="00644A84" w:rsidRPr="00340755" w:rsidRDefault="00644A84" w:rsidP="00340755">
      <w:pPr>
        <w:spacing w:after="0" w:line="240" w:lineRule="auto"/>
        <w:ind w:firstLine="709"/>
        <w:jc w:val="both"/>
        <w:rPr>
          <w:rFonts w:ascii="Times New Roman" w:hAnsi="Times New Roman"/>
          <w:sz w:val="24"/>
          <w:szCs w:val="24"/>
        </w:rPr>
      </w:pPr>
    </w:p>
    <w:p w:rsidR="00644A84" w:rsidRPr="00340755" w:rsidRDefault="00644A84" w:rsidP="00340755">
      <w:pPr>
        <w:pStyle w:val="1"/>
        <w:jc w:val="center"/>
        <w:rPr>
          <w:b/>
          <w:szCs w:val="24"/>
        </w:rPr>
      </w:pPr>
      <w:bookmarkStart w:id="68" w:name="sub_115"/>
      <w:r w:rsidRPr="00340755">
        <w:rPr>
          <w:b/>
          <w:szCs w:val="24"/>
        </w:rPr>
        <w:t>6. Заключительные положения</w:t>
      </w:r>
    </w:p>
    <w:bookmarkEnd w:id="68"/>
    <w:p w:rsidR="00644A84" w:rsidRPr="00340755" w:rsidRDefault="00644A84" w:rsidP="00340755">
      <w:pPr>
        <w:spacing w:after="0" w:line="240" w:lineRule="auto"/>
        <w:ind w:firstLine="709"/>
        <w:jc w:val="both"/>
        <w:rPr>
          <w:rFonts w:ascii="Times New Roman" w:hAnsi="Times New Roman"/>
          <w:sz w:val="24"/>
          <w:szCs w:val="24"/>
        </w:rPr>
      </w:pPr>
    </w:p>
    <w:p w:rsidR="00644A84" w:rsidRPr="00340755" w:rsidRDefault="00644A84" w:rsidP="00340755">
      <w:pPr>
        <w:spacing w:after="0" w:line="240" w:lineRule="auto"/>
        <w:ind w:firstLine="709"/>
        <w:jc w:val="both"/>
        <w:rPr>
          <w:rFonts w:ascii="Times New Roman" w:hAnsi="Times New Roman"/>
          <w:sz w:val="24"/>
          <w:szCs w:val="24"/>
        </w:rPr>
      </w:pPr>
      <w:r w:rsidRPr="00340755">
        <w:rPr>
          <w:rFonts w:ascii="Times New Roman" w:hAnsi="Times New Roman"/>
          <w:sz w:val="24"/>
          <w:szCs w:val="24"/>
        </w:rPr>
        <w:t>6.1. Заработная плата работников организаций (без учета премий и иных стимулирующих выплат), устанавливаемая в соответствии с Положением, не может быть меньше заработной платы (без учета премий и иных стимулирующих выплат), выплачиваемой до введения в действие настоящего Положения, при условии сохранения объема должностных обязанностей работников и выполнения ими работ той же квалификации.</w:t>
      </w:r>
    </w:p>
    <w:p w:rsidR="00644A84" w:rsidRPr="00340755" w:rsidRDefault="00644A84" w:rsidP="00340755">
      <w:pPr>
        <w:spacing w:after="0" w:line="240" w:lineRule="auto"/>
        <w:ind w:firstLine="709"/>
        <w:jc w:val="both"/>
        <w:rPr>
          <w:rFonts w:ascii="Times New Roman" w:hAnsi="Times New Roman"/>
          <w:sz w:val="24"/>
          <w:szCs w:val="24"/>
        </w:rPr>
      </w:pPr>
      <w:r w:rsidRPr="00340755">
        <w:rPr>
          <w:rFonts w:ascii="Times New Roman" w:hAnsi="Times New Roman"/>
          <w:sz w:val="24"/>
          <w:szCs w:val="24"/>
        </w:rPr>
        <w:t>6.2. За счет экономии фонда оплаты труда руководителю организации, его заместителям и работникам организации производятся следующие выплаты:</w:t>
      </w:r>
    </w:p>
    <w:p w:rsidR="00644A84" w:rsidRPr="00340755" w:rsidRDefault="00644A84" w:rsidP="00340755">
      <w:pPr>
        <w:spacing w:after="0" w:line="240" w:lineRule="auto"/>
        <w:ind w:firstLine="709"/>
        <w:jc w:val="both"/>
        <w:rPr>
          <w:rFonts w:ascii="Times New Roman" w:hAnsi="Times New Roman"/>
          <w:sz w:val="24"/>
          <w:szCs w:val="24"/>
        </w:rPr>
      </w:pPr>
      <w:r w:rsidRPr="00340755">
        <w:rPr>
          <w:rFonts w:ascii="Times New Roman" w:hAnsi="Times New Roman"/>
          <w:sz w:val="24"/>
          <w:szCs w:val="24"/>
        </w:rPr>
        <w:t>- материальная помощь в связи со смертью близкого родственника (мать, отец, жена, муж, сын, дочь) в размере одного оклада (должностного оклада);</w:t>
      </w:r>
    </w:p>
    <w:p w:rsidR="00644A84" w:rsidRPr="00340755" w:rsidRDefault="00644A84" w:rsidP="00340755">
      <w:pPr>
        <w:spacing w:after="0" w:line="240" w:lineRule="auto"/>
        <w:ind w:firstLine="709"/>
        <w:jc w:val="both"/>
        <w:rPr>
          <w:rFonts w:ascii="Times New Roman" w:hAnsi="Times New Roman"/>
          <w:sz w:val="24"/>
          <w:szCs w:val="24"/>
        </w:rPr>
      </w:pPr>
      <w:r w:rsidRPr="00340755">
        <w:rPr>
          <w:rFonts w:ascii="Times New Roman" w:hAnsi="Times New Roman"/>
          <w:sz w:val="24"/>
          <w:szCs w:val="24"/>
        </w:rPr>
        <w:t>- материальная помощь в связи с юбилейными датами (юбилейными датами следует считать 50-летие со дня рождения и другие последующие за ним пятилетия) в размере одного оклада (должностного оклада).</w:t>
      </w:r>
    </w:p>
    <w:p w:rsidR="00644A84" w:rsidRPr="00340755" w:rsidRDefault="00644A84" w:rsidP="00340755">
      <w:pPr>
        <w:spacing w:after="0" w:line="240" w:lineRule="auto"/>
        <w:ind w:firstLine="709"/>
        <w:jc w:val="both"/>
        <w:rPr>
          <w:rFonts w:ascii="Times New Roman" w:hAnsi="Times New Roman"/>
          <w:sz w:val="24"/>
          <w:szCs w:val="24"/>
        </w:rPr>
      </w:pPr>
      <w:r w:rsidRPr="00340755">
        <w:rPr>
          <w:rFonts w:ascii="Times New Roman" w:hAnsi="Times New Roman"/>
          <w:sz w:val="24"/>
          <w:szCs w:val="24"/>
        </w:rPr>
        <w:t>Решение об указанных выплатах заместителям руководителя, работнику организации принимает руководитель организации на основании письменного заявления заместителя руководителя, работника.</w:t>
      </w:r>
    </w:p>
    <w:p w:rsidR="00644A84" w:rsidRPr="00340755" w:rsidRDefault="00644A84" w:rsidP="00340755">
      <w:pPr>
        <w:spacing w:after="0" w:line="240" w:lineRule="auto"/>
        <w:ind w:firstLine="709"/>
        <w:jc w:val="both"/>
        <w:rPr>
          <w:rFonts w:ascii="Times New Roman" w:hAnsi="Times New Roman"/>
          <w:sz w:val="24"/>
          <w:szCs w:val="24"/>
        </w:rPr>
      </w:pPr>
      <w:r w:rsidRPr="00340755">
        <w:rPr>
          <w:rFonts w:ascii="Times New Roman" w:hAnsi="Times New Roman"/>
          <w:sz w:val="24"/>
          <w:szCs w:val="24"/>
        </w:rPr>
        <w:t>Решение об указанных выплатах руководителю организации принимает представитель нанимателя (работодатель) на основании письменного заявления руководителя.</w:t>
      </w:r>
    </w:p>
    <w:p w:rsidR="00644A84" w:rsidRPr="00A941BA" w:rsidRDefault="00644A84" w:rsidP="00340755">
      <w:pPr>
        <w:spacing w:after="0" w:line="240" w:lineRule="auto"/>
        <w:ind w:firstLine="709"/>
        <w:jc w:val="both"/>
        <w:rPr>
          <w:rFonts w:ascii="Times New Roman" w:hAnsi="Times New Roman"/>
          <w:sz w:val="24"/>
          <w:szCs w:val="24"/>
        </w:rPr>
      </w:pPr>
      <w:bookmarkStart w:id="69" w:name="sub_114"/>
      <w:r w:rsidRPr="00340755">
        <w:rPr>
          <w:rFonts w:ascii="Times New Roman" w:hAnsi="Times New Roman"/>
          <w:sz w:val="24"/>
          <w:szCs w:val="24"/>
        </w:rPr>
        <w:lastRenderedPageBreak/>
        <w:t xml:space="preserve">6.3. Выплаты, </w:t>
      </w:r>
      <w:r w:rsidRPr="00A941BA">
        <w:rPr>
          <w:rFonts w:ascii="Times New Roman" w:hAnsi="Times New Roman"/>
          <w:sz w:val="24"/>
          <w:szCs w:val="24"/>
        </w:rPr>
        <w:t xml:space="preserve">предусмотренные </w:t>
      </w:r>
      <w:hyperlink w:anchor="sub_113" w:history="1">
        <w:r w:rsidRPr="00A941BA">
          <w:rPr>
            <w:rStyle w:val="af4"/>
            <w:rFonts w:ascii="Times New Roman" w:hAnsi="Times New Roman"/>
            <w:color w:val="auto"/>
            <w:sz w:val="24"/>
            <w:szCs w:val="24"/>
          </w:rPr>
          <w:t>пунктом 6.2</w:t>
        </w:r>
      </w:hyperlink>
      <w:r w:rsidRPr="00A941BA">
        <w:rPr>
          <w:rFonts w:ascii="Times New Roman" w:hAnsi="Times New Roman"/>
          <w:sz w:val="24"/>
          <w:szCs w:val="24"/>
        </w:rPr>
        <w:t xml:space="preserve"> настоящего Положения, не учитываются при расчете средней заработной платы в соответствии с </w:t>
      </w:r>
      <w:hyperlink r:id="rId14" w:history="1">
        <w:r w:rsidRPr="00A941BA">
          <w:rPr>
            <w:rStyle w:val="af4"/>
            <w:rFonts w:ascii="Times New Roman" w:hAnsi="Times New Roman"/>
            <w:color w:val="auto"/>
            <w:sz w:val="24"/>
            <w:szCs w:val="24"/>
          </w:rPr>
          <w:t>пунктом 3</w:t>
        </w:r>
      </w:hyperlink>
      <w:r w:rsidRPr="00A941BA">
        <w:rPr>
          <w:rFonts w:ascii="Times New Roman" w:hAnsi="Times New Roman"/>
          <w:sz w:val="24"/>
          <w:szCs w:val="24"/>
        </w:rPr>
        <w:t xml:space="preserve"> постановления Правительства Российской Федерации от 24.12.2007 № 922 «Об особенностях порядка исчисления средней заработной платы».</w:t>
      </w:r>
    </w:p>
    <w:bookmarkEnd w:id="69"/>
    <w:p w:rsidR="00644A84" w:rsidRPr="00340755" w:rsidRDefault="00644A84" w:rsidP="00340755">
      <w:pPr>
        <w:spacing w:after="0" w:line="240" w:lineRule="auto"/>
        <w:ind w:firstLine="709"/>
        <w:jc w:val="both"/>
        <w:rPr>
          <w:rFonts w:ascii="Times New Roman" w:hAnsi="Times New Roman"/>
          <w:sz w:val="24"/>
          <w:szCs w:val="24"/>
        </w:rPr>
      </w:pPr>
      <w:r w:rsidRPr="00340755">
        <w:rPr>
          <w:rFonts w:ascii="Times New Roman" w:hAnsi="Times New Roman"/>
          <w:sz w:val="24"/>
          <w:szCs w:val="24"/>
        </w:rPr>
        <w:t>6.4. Расчетный среднемесячный уровень заработной платы работников организаций не должен превышать расчетный среднемесячный уровень оплаты труда лиц, замещающих должности муниципальной службы в мэрии города.</w:t>
      </w:r>
    </w:p>
    <w:p w:rsidR="00644A84" w:rsidRPr="00340755" w:rsidRDefault="00644A84" w:rsidP="00340755">
      <w:pPr>
        <w:spacing w:after="0" w:line="240" w:lineRule="auto"/>
        <w:ind w:firstLine="709"/>
        <w:jc w:val="both"/>
        <w:rPr>
          <w:rFonts w:ascii="Times New Roman" w:hAnsi="Times New Roman"/>
          <w:sz w:val="24"/>
          <w:szCs w:val="24"/>
        </w:rPr>
      </w:pPr>
      <w:r w:rsidRPr="00340755">
        <w:rPr>
          <w:rFonts w:ascii="Times New Roman" w:hAnsi="Times New Roman"/>
          <w:sz w:val="24"/>
          <w:szCs w:val="24"/>
        </w:rPr>
        <w:t>Расчетный среднемесячный уровень заработной платы работников организации определяется путем деления установленного объема бюджетных ассигнований на оплату труда работников организации (без учета объема бюджетных ассигнований, предусматриваемых на финансовое обеспечение расходов, связанных с выплатой районного коэффициента, а также объема бюджетных ассигнований, предусматриваемых на оплату труда работников организаций, в отношении которых федеральными законами, актами Президента Российской Федерации или Правительства Российской Федерации установлены специальные требования к уровню оплаты их труда) на численность работников организации в соответствии с утвержденным штатным расписанием (без учета численности работников, в отношении которых установлены специальные требования к уровню оплаты их труда) и деления полученного результата на 12 (количество месяцев в году).</w:t>
      </w:r>
    </w:p>
    <w:p w:rsidR="00644A84" w:rsidRPr="00340755" w:rsidRDefault="00644A84" w:rsidP="00340755">
      <w:pPr>
        <w:spacing w:after="0" w:line="240" w:lineRule="auto"/>
        <w:ind w:firstLine="709"/>
        <w:jc w:val="both"/>
        <w:rPr>
          <w:rFonts w:ascii="Times New Roman" w:hAnsi="Times New Roman"/>
          <w:sz w:val="24"/>
          <w:szCs w:val="24"/>
        </w:rPr>
      </w:pPr>
      <w:r w:rsidRPr="00340755">
        <w:rPr>
          <w:rFonts w:ascii="Times New Roman" w:hAnsi="Times New Roman"/>
          <w:sz w:val="24"/>
          <w:szCs w:val="24"/>
        </w:rPr>
        <w:t xml:space="preserve">Руководитель организации ежегодно в срок до 1 января очередного финансового года предоставляет в орган мэрии, осуществляющий функции и полномочия учредителя в отношении муниципальной организации, расчетный среднемесячный уровень заработной платы работников организации. </w:t>
      </w:r>
    </w:p>
    <w:p w:rsidR="00644A84" w:rsidRDefault="00644A84" w:rsidP="00340755">
      <w:pPr>
        <w:spacing w:after="0" w:line="240" w:lineRule="auto"/>
        <w:ind w:firstLine="709"/>
        <w:jc w:val="both"/>
        <w:rPr>
          <w:rFonts w:ascii="Times New Roman" w:hAnsi="Times New Roman"/>
          <w:sz w:val="24"/>
          <w:szCs w:val="24"/>
        </w:rPr>
      </w:pPr>
    </w:p>
    <w:p w:rsidR="00F7057C" w:rsidRPr="004F539C" w:rsidRDefault="00F7057C" w:rsidP="00F7057C">
      <w:pPr>
        <w:spacing w:after="0"/>
        <w:jc w:val="both"/>
        <w:rPr>
          <w:rFonts w:ascii="Times New Roman" w:hAnsi="Times New Roman"/>
          <w:bCs/>
        </w:rPr>
      </w:pPr>
      <w:r>
        <w:rPr>
          <w:rFonts w:ascii="Times New Roman" w:hAnsi="Times New Roman"/>
          <w:bCs/>
        </w:rPr>
        <w:t>Председатель профсоюзного комитета</w:t>
      </w:r>
      <w:r w:rsidRPr="00886DD5">
        <w:rPr>
          <w:rFonts w:ascii="Times New Roman" w:hAnsi="Times New Roman"/>
          <w:bCs/>
        </w:rPr>
        <w:t xml:space="preserve">                 </w:t>
      </w:r>
      <w:r>
        <w:rPr>
          <w:rFonts w:ascii="Times New Roman" w:hAnsi="Times New Roman"/>
          <w:bCs/>
        </w:rPr>
        <w:t xml:space="preserve">                               </w:t>
      </w:r>
      <w:r>
        <w:rPr>
          <w:rFonts w:ascii="Times New Roman" w:hAnsi="Times New Roman"/>
          <w:bCs/>
        </w:rPr>
        <w:tab/>
      </w:r>
      <w:r w:rsidRPr="004F539C">
        <w:rPr>
          <w:rFonts w:ascii="Times New Roman" w:hAnsi="Times New Roman"/>
          <w:bCs/>
        </w:rPr>
        <w:t xml:space="preserve">Заведующий </w:t>
      </w:r>
    </w:p>
    <w:p w:rsidR="00F7057C" w:rsidRPr="004F539C" w:rsidRDefault="00F7057C" w:rsidP="00F7057C">
      <w:pPr>
        <w:spacing w:after="0"/>
        <w:jc w:val="both"/>
        <w:rPr>
          <w:rFonts w:ascii="Times New Roman" w:hAnsi="Times New Roman"/>
          <w:bCs/>
        </w:rPr>
      </w:pPr>
      <w:r>
        <w:rPr>
          <w:rFonts w:ascii="Times New Roman" w:hAnsi="Times New Roman"/>
          <w:bCs/>
        </w:rPr>
        <w:t>МАДОУ</w:t>
      </w:r>
      <w:r w:rsidRPr="004F539C">
        <w:rPr>
          <w:rFonts w:ascii="Times New Roman" w:hAnsi="Times New Roman"/>
          <w:bCs/>
        </w:rPr>
        <w:t xml:space="preserve"> «</w:t>
      </w:r>
      <w:r>
        <w:rPr>
          <w:rFonts w:ascii="Times New Roman" w:hAnsi="Times New Roman"/>
          <w:bCs/>
        </w:rPr>
        <w:t>Детский сад № 17</w:t>
      </w:r>
      <w:r w:rsidRPr="004F539C">
        <w:rPr>
          <w:rFonts w:ascii="Times New Roman" w:hAnsi="Times New Roman"/>
          <w:bCs/>
        </w:rPr>
        <w:t xml:space="preserve">» </w:t>
      </w:r>
      <w:r w:rsidRPr="00BE03ED">
        <w:rPr>
          <w:rFonts w:ascii="Times New Roman" w:hAnsi="Times New Roman"/>
          <w:bCs/>
        </w:rPr>
        <w:t xml:space="preserve">                                                             </w:t>
      </w:r>
      <w:r>
        <w:rPr>
          <w:rFonts w:ascii="Times New Roman" w:hAnsi="Times New Roman"/>
          <w:bCs/>
        </w:rPr>
        <w:t xml:space="preserve">  МАДОУ</w:t>
      </w:r>
      <w:r w:rsidRPr="004F539C">
        <w:rPr>
          <w:rFonts w:ascii="Times New Roman" w:hAnsi="Times New Roman"/>
          <w:bCs/>
        </w:rPr>
        <w:t xml:space="preserve">  «</w:t>
      </w:r>
      <w:r>
        <w:rPr>
          <w:rFonts w:ascii="Times New Roman" w:hAnsi="Times New Roman"/>
          <w:bCs/>
        </w:rPr>
        <w:t>Детский сад № 17</w:t>
      </w:r>
      <w:r w:rsidRPr="004F539C">
        <w:rPr>
          <w:rFonts w:ascii="Times New Roman" w:hAnsi="Times New Roman"/>
          <w:bCs/>
        </w:rPr>
        <w:t>»</w:t>
      </w:r>
    </w:p>
    <w:p w:rsidR="00F7057C" w:rsidRPr="004F539C" w:rsidRDefault="00F7057C" w:rsidP="00F7057C">
      <w:pPr>
        <w:spacing w:after="0"/>
        <w:jc w:val="both"/>
        <w:rPr>
          <w:rFonts w:ascii="Times New Roman" w:hAnsi="Times New Roman"/>
          <w:bCs/>
        </w:rPr>
      </w:pPr>
      <w:r w:rsidRPr="004F539C">
        <w:rPr>
          <w:rFonts w:ascii="Times New Roman" w:hAnsi="Times New Roman"/>
          <w:bCs/>
        </w:rPr>
        <w:t>______________</w:t>
      </w:r>
      <w:r>
        <w:rPr>
          <w:rFonts w:ascii="Times New Roman" w:hAnsi="Times New Roman"/>
          <w:bCs/>
        </w:rPr>
        <w:t>Е.С. Карвариндина</w:t>
      </w:r>
      <w:r w:rsidRPr="00BE03ED">
        <w:rPr>
          <w:rFonts w:ascii="Times New Roman" w:hAnsi="Times New Roman"/>
          <w:bCs/>
        </w:rPr>
        <w:t xml:space="preserve">                           </w:t>
      </w:r>
      <w:r>
        <w:rPr>
          <w:rFonts w:ascii="Times New Roman" w:hAnsi="Times New Roman"/>
          <w:bCs/>
        </w:rPr>
        <w:t xml:space="preserve">                            ______________Т.А. Пескишева</w:t>
      </w:r>
    </w:p>
    <w:p w:rsidR="00F7057C" w:rsidRDefault="00F7057C" w:rsidP="00F7057C">
      <w:pPr>
        <w:spacing w:after="0"/>
        <w:jc w:val="both"/>
        <w:rPr>
          <w:rFonts w:ascii="Times New Roman" w:hAnsi="Times New Roman"/>
          <w:bCs/>
        </w:rPr>
      </w:pPr>
      <w:r>
        <w:rPr>
          <w:rFonts w:ascii="Times New Roman" w:hAnsi="Times New Roman"/>
          <w:bCs/>
        </w:rPr>
        <w:t>«____»_______2023 г.</w:t>
      </w:r>
      <w:r w:rsidRPr="004F539C">
        <w:rPr>
          <w:rFonts w:ascii="Times New Roman" w:hAnsi="Times New Roman"/>
          <w:bCs/>
        </w:rPr>
        <w:t xml:space="preserve">  </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«____»_______2023 г.</w:t>
      </w:r>
      <w:r w:rsidRPr="004F539C">
        <w:rPr>
          <w:rFonts w:ascii="Times New Roman" w:hAnsi="Times New Roman"/>
          <w:bCs/>
        </w:rPr>
        <w:t xml:space="preserve">      </w:t>
      </w:r>
    </w:p>
    <w:p w:rsidR="00F7057C" w:rsidRPr="00340755" w:rsidRDefault="00F7057C" w:rsidP="00340755">
      <w:pPr>
        <w:spacing w:after="0" w:line="240" w:lineRule="auto"/>
        <w:ind w:firstLine="709"/>
        <w:jc w:val="both"/>
        <w:rPr>
          <w:rFonts w:ascii="Times New Roman" w:hAnsi="Times New Roman"/>
          <w:sz w:val="24"/>
          <w:szCs w:val="24"/>
        </w:rPr>
      </w:pPr>
    </w:p>
    <w:p w:rsidR="00644A84" w:rsidRPr="00A941BA" w:rsidRDefault="00644A84" w:rsidP="001910C1">
      <w:pPr>
        <w:pStyle w:val="28"/>
        <w:ind w:left="7371"/>
        <w:jc w:val="right"/>
        <w:rPr>
          <w:rStyle w:val="af6"/>
          <w:b w:val="0"/>
          <w:bCs/>
          <w:color w:val="auto"/>
        </w:rPr>
      </w:pPr>
      <w:r w:rsidRPr="00A941BA">
        <w:rPr>
          <w:rStyle w:val="af6"/>
          <w:b w:val="0"/>
          <w:bCs/>
          <w:color w:val="auto"/>
        </w:rPr>
        <w:t>Приложение 1</w:t>
      </w:r>
    </w:p>
    <w:p w:rsidR="00644A84" w:rsidRDefault="00644A84" w:rsidP="001910C1">
      <w:pPr>
        <w:pStyle w:val="28"/>
        <w:ind w:left="4962"/>
        <w:jc w:val="right"/>
        <w:rPr>
          <w:rStyle w:val="af4"/>
          <w:color w:val="auto"/>
        </w:rPr>
      </w:pPr>
      <w:r w:rsidRPr="00A941BA">
        <w:rPr>
          <w:rStyle w:val="af6"/>
          <w:b w:val="0"/>
          <w:bCs/>
          <w:color w:val="auto"/>
        </w:rPr>
        <w:t xml:space="preserve">к </w:t>
      </w:r>
      <w:hyperlink w:anchor="sub_1000" w:history="1">
        <w:r w:rsidRPr="00A941BA">
          <w:rPr>
            <w:rStyle w:val="af4"/>
            <w:color w:val="auto"/>
          </w:rPr>
          <w:t>Положению</w:t>
        </w:r>
      </w:hyperlink>
      <w:r w:rsidR="001910C1">
        <w:rPr>
          <w:rStyle w:val="af4"/>
          <w:color w:val="auto"/>
        </w:rPr>
        <w:t xml:space="preserve"> о системе оплаты труда работников МАДОУ «Детский сад № 17»</w:t>
      </w:r>
    </w:p>
    <w:p w:rsidR="001910C1" w:rsidRPr="00A941BA" w:rsidRDefault="001910C1" w:rsidP="001910C1">
      <w:pPr>
        <w:pStyle w:val="28"/>
        <w:ind w:left="4962"/>
        <w:jc w:val="right"/>
        <w:rPr>
          <w:rStyle w:val="af6"/>
          <w:b w:val="0"/>
          <w:bCs/>
          <w:color w:val="auto"/>
        </w:rPr>
      </w:pPr>
    </w:p>
    <w:p w:rsidR="00644A84" w:rsidRPr="000B4235" w:rsidRDefault="00644A84" w:rsidP="00741FB0">
      <w:pPr>
        <w:pStyle w:val="28"/>
        <w:jc w:val="center"/>
        <w:rPr>
          <w:b/>
        </w:rPr>
      </w:pPr>
      <w:r w:rsidRPr="000B4235">
        <w:rPr>
          <w:b/>
        </w:rPr>
        <w:t xml:space="preserve">Минимальный размер окладов (должностных окладов) по профессиональным </w:t>
      </w:r>
    </w:p>
    <w:p w:rsidR="00644A84" w:rsidRPr="00304CE5" w:rsidRDefault="00644A84" w:rsidP="001910C1">
      <w:pPr>
        <w:pStyle w:val="28"/>
        <w:jc w:val="center"/>
      </w:pPr>
      <w:r w:rsidRPr="000B4235">
        <w:rPr>
          <w:b/>
        </w:rPr>
        <w:t>квалификационным группам в организациях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04"/>
        <w:gridCol w:w="2568"/>
      </w:tblGrid>
      <w:tr w:rsidR="00644A84" w:rsidRPr="00304CE5" w:rsidTr="00741FB0">
        <w:tc>
          <w:tcPr>
            <w:tcW w:w="6504"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Профессиональная квалификационная группа</w:t>
            </w:r>
          </w:p>
        </w:tc>
        <w:tc>
          <w:tcPr>
            <w:tcW w:w="2568" w:type="dxa"/>
            <w:tcBorders>
              <w:top w:val="single" w:sz="4" w:space="0" w:color="auto"/>
              <w:left w:val="single" w:sz="4" w:space="0" w:color="auto"/>
              <w:bottom w:val="single" w:sz="4" w:space="0" w:color="auto"/>
            </w:tcBorders>
          </w:tcPr>
          <w:p w:rsidR="00644A84" w:rsidRPr="000B4235" w:rsidRDefault="00644A84" w:rsidP="00741FB0">
            <w:pPr>
              <w:pStyle w:val="28"/>
              <w:rPr>
                <w:sz w:val="20"/>
                <w:szCs w:val="20"/>
              </w:rPr>
            </w:pPr>
            <w:r w:rsidRPr="000B4235">
              <w:rPr>
                <w:sz w:val="20"/>
                <w:szCs w:val="20"/>
              </w:rPr>
              <w:t>Размер оклада, руб.</w:t>
            </w:r>
          </w:p>
        </w:tc>
      </w:tr>
      <w:tr w:rsidR="00674777" w:rsidRPr="00304CE5" w:rsidTr="00741FB0">
        <w:tc>
          <w:tcPr>
            <w:tcW w:w="6504" w:type="dxa"/>
            <w:tcBorders>
              <w:top w:val="single" w:sz="4" w:space="0" w:color="auto"/>
              <w:bottom w:val="single" w:sz="4" w:space="0" w:color="auto"/>
              <w:right w:val="single" w:sz="4" w:space="0" w:color="auto"/>
            </w:tcBorders>
          </w:tcPr>
          <w:p w:rsidR="00674777" w:rsidRPr="000B4235" w:rsidRDefault="00674777" w:rsidP="00674777">
            <w:pPr>
              <w:pStyle w:val="28"/>
              <w:rPr>
                <w:sz w:val="20"/>
                <w:szCs w:val="20"/>
              </w:rPr>
            </w:pPr>
            <w:r w:rsidRPr="000B4235">
              <w:rPr>
                <w:sz w:val="20"/>
                <w:szCs w:val="20"/>
              </w:rPr>
              <w:t>профессии первого уровня</w:t>
            </w:r>
          </w:p>
        </w:tc>
        <w:tc>
          <w:tcPr>
            <w:tcW w:w="2568" w:type="dxa"/>
            <w:vMerge w:val="restart"/>
            <w:tcBorders>
              <w:top w:val="single" w:sz="4" w:space="0" w:color="auto"/>
              <w:left w:val="single" w:sz="4" w:space="0" w:color="auto"/>
              <w:bottom w:val="single" w:sz="4" w:space="0" w:color="auto"/>
            </w:tcBorders>
          </w:tcPr>
          <w:p w:rsidR="00674777" w:rsidRPr="000B4235" w:rsidRDefault="00674777" w:rsidP="00674777">
            <w:pPr>
              <w:pStyle w:val="s1"/>
              <w:spacing w:before="0" w:beforeAutospacing="0" w:after="0" w:afterAutospacing="0"/>
              <w:jc w:val="center"/>
              <w:rPr>
                <w:color w:val="22272F"/>
                <w:sz w:val="20"/>
                <w:szCs w:val="20"/>
              </w:rPr>
            </w:pPr>
            <w:r w:rsidRPr="000B4235">
              <w:rPr>
                <w:color w:val="22272F"/>
                <w:sz w:val="20"/>
                <w:szCs w:val="20"/>
              </w:rPr>
              <w:t>1 656,0</w:t>
            </w:r>
          </w:p>
        </w:tc>
      </w:tr>
      <w:tr w:rsidR="00674777" w:rsidRPr="00304CE5" w:rsidTr="00B408F0">
        <w:tc>
          <w:tcPr>
            <w:tcW w:w="6504" w:type="dxa"/>
            <w:tcBorders>
              <w:top w:val="single" w:sz="4" w:space="0" w:color="auto"/>
              <w:bottom w:val="single" w:sz="4" w:space="0" w:color="auto"/>
              <w:right w:val="single" w:sz="4" w:space="0" w:color="auto"/>
            </w:tcBorders>
          </w:tcPr>
          <w:p w:rsidR="00674777" w:rsidRPr="000B4235" w:rsidRDefault="00674777" w:rsidP="00674777">
            <w:pPr>
              <w:pStyle w:val="28"/>
              <w:rPr>
                <w:sz w:val="20"/>
                <w:szCs w:val="20"/>
              </w:rPr>
            </w:pPr>
            <w:r w:rsidRPr="000B4235">
              <w:rPr>
                <w:sz w:val="20"/>
                <w:szCs w:val="20"/>
              </w:rPr>
              <w:t>должности первого уровня</w:t>
            </w:r>
          </w:p>
        </w:tc>
        <w:tc>
          <w:tcPr>
            <w:tcW w:w="2568" w:type="dxa"/>
            <w:vMerge/>
            <w:tcBorders>
              <w:top w:val="nil"/>
              <w:left w:val="single" w:sz="4" w:space="0" w:color="auto"/>
              <w:bottom w:val="single" w:sz="4" w:space="0" w:color="auto"/>
            </w:tcBorders>
            <w:vAlign w:val="center"/>
          </w:tcPr>
          <w:p w:rsidR="00674777" w:rsidRPr="000B4235" w:rsidRDefault="00674777" w:rsidP="00674777">
            <w:pPr>
              <w:pStyle w:val="28"/>
              <w:rPr>
                <w:sz w:val="20"/>
                <w:szCs w:val="20"/>
                <w:highlight w:val="red"/>
              </w:rPr>
            </w:pPr>
          </w:p>
        </w:tc>
      </w:tr>
      <w:tr w:rsidR="00674777" w:rsidRPr="00304CE5" w:rsidTr="00741FB0">
        <w:tc>
          <w:tcPr>
            <w:tcW w:w="6504" w:type="dxa"/>
            <w:tcBorders>
              <w:top w:val="single" w:sz="4" w:space="0" w:color="auto"/>
              <w:bottom w:val="single" w:sz="4" w:space="0" w:color="auto"/>
              <w:right w:val="single" w:sz="4" w:space="0" w:color="auto"/>
            </w:tcBorders>
          </w:tcPr>
          <w:p w:rsidR="00674777" w:rsidRPr="000B4235" w:rsidRDefault="00674777" w:rsidP="00674777">
            <w:pPr>
              <w:pStyle w:val="28"/>
              <w:rPr>
                <w:sz w:val="20"/>
                <w:szCs w:val="20"/>
              </w:rPr>
            </w:pPr>
            <w:r w:rsidRPr="000B4235">
              <w:rPr>
                <w:sz w:val="20"/>
                <w:szCs w:val="20"/>
              </w:rPr>
              <w:t>профессии второго уровня</w:t>
            </w:r>
          </w:p>
        </w:tc>
        <w:tc>
          <w:tcPr>
            <w:tcW w:w="2568" w:type="dxa"/>
            <w:vMerge w:val="restart"/>
            <w:tcBorders>
              <w:top w:val="single" w:sz="4" w:space="0" w:color="auto"/>
              <w:left w:val="single" w:sz="4" w:space="0" w:color="auto"/>
              <w:bottom w:val="single" w:sz="4" w:space="0" w:color="auto"/>
            </w:tcBorders>
          </w:tcPr>
          <w:p w:rsidR="00674777" w:rsidRPr="000B4235" w:rsidRDefault="00674777" w:rsidP="00674777">
            <w:pPr>
              <w:pStyle w:val="s1"/>
              <w:spacing w:before="0" w:beforeAutospacing="0" w:after="0" w:afterAutospacing="0"/>
              <w:jc w:val="center"/>
              <w:rPr>
                <w:color w:val="22272F"/>
                <w:sz w:val="20"/>
                <w:szCs w:val="20"/>
              </w:rPr>
            </w:pPr>
            <w:r w:rsidRPr="000B4235">
              <w:rPr>
                <w:color w:val="22272F"/>
                <w:sz w:val="20"/>
                <w:szCs w:val="20"/>
              </w:rPr>
              <w:t>2 118,0</w:t>
            </w:r>
          </w:p>
        </w:tc>
      </w:tr>
      <w:tr w:rsidR="00674777" w:rsidRPr="00304CE5" w:rsidTr="00B408F0">
        <w:tc>
          <w:tcPr>
            <w:tcW w:w="6504" w:type="dxa"/>
            <w:tcBorders>
              <w:top w:val="single" w:sz="4" w:space="0" w:color="auto"/>
              <w:bottom w:val="single" w:sz="4" w:space="0" w:color="auto"/>
              <w:right w:val="single" w:sz="4" w:space="0" w:color="auto"/>
            </w:tcBorders>
          </w:tcPr>
          <w:p w:rsidR="00674777" w:rsidRPr="000B4235" w:rsidRDefault="00674777" w:rsidP="00674777">
            <w:pPr>
              <w:pStyle w:val="28"/>
              <w:rPr>
                <w:sz w:val="20"/>
                <w:szCs w:val="20"/>
              </w:rPr>
            </w:pPr>
            <w:r w:rsidRPr="000B4235">
              <w:rPr>
                <w:sz w:val="20"/>
                <w:szCs w:val="20"/>
              </w:rPr>
              <w:t>должности второго уровня, должности второго уровня учебно-вспомогательного персонала</w:t>
            </w:r>
          </w:p>
        </w:tc>
        <w:tc>
          <w:tcPr>
            <w:tcW w:w="2568" w:type="dxa"/>
            <w:vMerge/>
            <w:tcBorders>
              <w:top w:val="single" w:sz="4" w:space="0" w:color="auto"/>
              <w:left w:val="single" w:sz="4" w:space="0" w:color="auto"/>
              <w:bottom w:val="single" w:sz="4" w:space="0" w:color="auto"/>
            </w:tcBorders>
            <w:vAlign w:val="center"/>
          </w:tcPr>
          <w:p w:rsidR="00674777" w:rsidRPr="000B4235" w:rsidRDefault="00674777" w:rsidP="00674777">
            <w:pPr>
              <w:pStyle w:val="28"/>
              <w:rPr>
                <w:sz w:val="20"/>
                <w:szCs w:val="20"/>
                <w:highlight w:val="red"/>
              </w:rPr>
            </w:pPr>
          </w:p>
        </w:tc>
      </w:tr>
      <w:tr w:rsidR="00674777" w:rsidRPr="00304CE5" w:rsidTr="00B408F0">
        <w:tc>
          <w:tcPr>
            <w:tcW w:w="6504" w:type="dxa"/>
            <w:tcBorders>
              <w:top w:val="single" w:sz="4" w:space="0" w:color="auto"/>
              <w:bottom w:val="single" w:sz="4" w:space="0" w:color="auto"/>
              <w:right w:val="single" w:sz="4" w:space="0" w:color="auto"/>
            </w:tcBorders>
          </w:tcPr>
          <w:p w:rsidR="00674777" w:rsidRPr="000B4235" w:rsidRDefault="00674777" w:rsidP="00674777">
            <w:pPr>
              <w:pStyle w:val="28"/>
              <w:rPr>
                <w:sz w:val="20"/>
                <w:szCs w:val="20"/>
              </w:rPr>
            </w:pPr>
            <w:r w:rsidRPr="000B4235">
              <w:rPr>
                <w:sz w:val="20"/>
                <w:szCs w:val="20"/>
              </w:rPr>
              <w:t>должности среднего медицинского персонала</w:t>
            </w:r>
          </w:p>
        </w:tc>
        <w:tc>
          <w:tcPr>
            <w:tcW w:w="2568" w:type="dxa"/>
            <w:vMerge/>
            <w:tcBorders>
              <w:top w:val="single" w:sz="4" w:space="0" w:color="auto"/>
              <w:left w:val="single" w:sz="4" w:space="0" w:color="auto"/>
              <w:bottom w:val="single" w:sz="4" w:space="0" w:color="auto"/>
            </w:tcBorders>
            <w:vAlign w:val="center"/>
          </w:tcPr>
          <w:p w:rsidR="00674777" w:rsidRPr="000B4235" w:rsidRDefault="00674777" w:rsidP="00674777">
            <w:pPr>
              <w:pStyle w:val="28"/>
              <w:rPr>
                <w:sz w:val="20"/>
                <w:szCs w:val="20"/>
                <w:highlight w:val="red"/>
              </w:rPr>
            </w:pPr>
          </w:p>
        </w:tc>
      </w:tr>
      <w:tr w:rsidR="00674777" w:rsidRPr="00304CE5" w:rsidTr="00B408F0">
        <w:tc>
          <w:tcPr>
            <w:tcW w:w="6504" w:type="dxa"/>
            <w:tcBorders>
              <w:top w:val="single" w:sz="4" w:space="0" w:color="auto"/>
              <w:bottom w:val="single" w:sz="4" w:space="0" w:color="auto"/>
              <w:right w:val="single" w:sz="4" w:space="0" w:color="auto"/>
            </w:tcBorders>
          </w:tcPr>
          <w:p w:rsidR="00674777" w:rsidRPr="000B4235" w:rsidRDefault="00674777" w:rsidP="00674777">
            <w:pPr>
              <w:pStyle w:val="28"/>
              <w:rPr>
                <w:sz w:val="20"/>
                <w:szCs w:val="20"/>
              </w:rPr>
            </w:pPr>
            <w:r w:rsidRPr="000B4235">
              <w:rPr>
                <w:sz w:val="20"/>
                <w:szCs w:val="20"/>
              </w:rPr>
              <w:t>должности работников культуры, искусства среднего звена</w:t>
            </w:r>
          </w:p>
        </w:tc>
        <w:tc>
          <w:tcPr>
            <w:tcW w:w="2568" w:type="dxa"/>
            <w:vMerge/>
            <w:tcBorders>
              <w:top w:val="single" w:sz="4" w:space="0" w:color="auto"/>
              <w:left w:val="single" w:sz="4" w:space="0" w:color="auto"/>
              <w:bottom w:val="single" w:sz="4" w:space="0" w:color="auto"/>
            </w:tcBorders>
            <w:vAlign w:val="center"/>
          </w:tcPr>
          <w:p w:rsidR="00674777" w:rsidRPr="000B4235" w:rsidRDefault="00674777" w:rsidP="00674777">
            <w:pPr>
              <w:pStyle w:val="28"/>
              <w:rPr>
                <w:sz w:val="20"/>
                <w:szCs w:val="20"/>
                <w:highlight w:val="red"/>
              </w:rPr>
            </w:pPr>
          </w:p>
        </w:tc>
      </w:tr>
      <w:tr w:rsidR="00674777" w:rsidRPr="00304CE5" w:rsidTr="00741FB0">
        <w:tc>
          <w:tcPr>
            <w:tcW w:w="6504" w:type="dxa"/>
            <w:tcBorders>
              <w:top w:val="single" w:sz="4" w:space="0" w:color="auto"/>
              <w:bottom w:val="single" w:sz="4" w:space="0" w:color="auto"/>
              <w:right w:val="single" w:sz="4" w:space="0" w:color="auto"/>
            </w:tcBorders>
          </w:tcPr>
          <w:p w:rsidR="00674777" w:rsidRPr="000B4235" w:rsidRDefault="00674777" w:rsidP="00674777">
            <w:pPr>
              <w:pStyle w:val="28"/>
              <w:rPr>
                <w:sz w:val="20"/>
                <w:szCs w:val="20"/>
              </w:rPr>
            </w:pPr>
            <w:r w:rsidRPr="000B4235">
              <w:rPr>
                <w:sz w:val="20"/>
                <w:szCs w:val="20"/>
              </w:rPr>
              <w:t>должности педагогических работников</w:t>
            </w:r>
          </w:p>
        </w:tc>
        <w:tc>
          <w:tcPr>
            <w:tcW w:w="2568" w:type="dxa"/>
            <w:tcBorders>
              <w:top w:val="single" w:sz="4" w:space="0" w:color="auto"/>
              <w:left w:val="single" w:sz="4" w:space="0" w:color="auto"/>
              <w:bottom w:val="single" w:sz="4" w:space="0" w:color="auto"/>
            </w:tcBorders>
          </w:tcPr>
          <w:p w:rsidR="00674777" w:rsidRPr="000B4235" w:rsidRDefault="00674777" w:rsidP="00674777">
            <w:pPr>
              <w:pStyle w:val="s1"/>
              <w:spacing w:before="0" w:beforeAutospacing="0" w:after="0" w:afterAutospacing="0"/>
              <w:jc w:val="center"/>
              <w:rPr>
                <w:color w:val="22272F"/>
                <w:sz w:val="20"/>
                <w:szCs w:val="20"/>
              </w:rPr>
            </w:pPr>
            <w:r w:rsidRPr="000B4235">
              <w:rPr>
                <w:color w:val="22272F"/>
                <w:sz w:val="20"/>
                <w:szCs w:val="20"/>
              </w:rPr>
              <w:t>3 407,0</w:t>
            </w:r>
          </w:p>
        </w:tc>
      </w:tr>
      <w:tr w:rsidR="00674777" w:rsidRPr="00304CE5" w:rsidTr="00741FB0">
        <w:tc>
          <w:tcPr>
            <w:tcW w:w="6504" w:type="dxa"/>
            <w:tcBorders>
              <w:top w:val="single" w:sz="4" w:space="0" w:color="auto"/>
              <w:bottom w:val="single" w:sz="4" w:space="0" w:color="auto"/>
              <w:right w:val="single" w:sz="4" w:space="0" w:color="auto"/>
            </w:tcBorders>
          </w:tcPr>
          <w:p w:rsidR="00674777" w:rsidRPr="000B4235" w:rsidRDefault="00674777" w:rsidP="00674777">
            <w:pPr>
              <w:pStyle w:val="28"/>
              <w:rPr>
                <w:sz w:val="20"/>
                <w:szCs w:val="20"/>
              </w:rPr>
            </w:pPr>
            <w:r w:rsidRPr="000B4235">
              <w:rPr>
                <w:sz w:val="20"/>
                <w:szCs w:val="20"/>
              </w:rPr>
              <w:t>должности третьего уровня</w:t>
            </w:r>
          </w:p>
        </w:tc>
        <w:tc>
          <w:tcPr>
            <w:tcW w:w="2568" w:type="dxa"/>
            <w:vMerge w:val="restart"/>
            <w:tcBorders>
              <w:top w:val="single" w:sz="4" w:space="0" w:color="auto"/>
              <w:left w:val="single" w:sz="4" w:space="0" w:color="auto"/>
              <w:bottom w:val="single" w:sz="4" w:space="0" w:color="auto"/>
            </w:tcBorders>
          </w:tcPr>
          <w:p w:rsidR="00674777" w:rsidRPr="000B4235" w:rsidRDefault="00674777" w:rsidP="00674777">
            <w:pPr>
              <w:pStyle w:val="s1"/>
              <w:spacing w:before="0" w:beforeAutospacing="0" w:after="0" w:afterAutospacing="0"/>
              <w:jc w:val="center"/>
              <w:rPr>
                <w:color w:val="22272F"/>
                <w:sz w:val="20"/>
                <w:szCs w:val="20"/>
              </w:rPr>
            </w:pPr>
            <w:r w:rsidRPr="000B4235">
              <w:rPr>
                <w:color w:val="22272F"/>
                <w:sz w:val="20"/>
                <w:szCs w:val="20"/>
              </w:rPr>
              <w:t>3 748,0</w:t>
            </w:r>
          </w:p>
        </w:tc>
      </w:tr>
      <w:tr w:rsidR="00674777" w:rsidRPr="00304CE5" w:rsidTr="00B408F0">
        <w:tc>
          <w:tcPr>
            <w:tcW w:w="6504" w:type="dxa"/>
            <w:tcBorders>
              <w:top w:val="single" w:sz="4" w:space="0" w:color="auto"/>
              <w:bottom w:val="single" w:sz="4" w:space="0" w:color="auto"/>
              <w:right w:val="single" w:sz="4" w:space="0" w:color="auto"/>
            </w:tcBorders>
          </w:tcPr>
          <w:p w:rsidR="00674777" w:rsidRPr="000B4235" w:rsidRDefault="00674777" w:rsidP="00674777">
            <w:pPr>
              <w:pStyle w:val="28"/>
              <w:rPr>
                <w:sz w:val="20"/>
                <w:szCs w:val="20"/>
              </w:rPr>
            </w:pPr>
            <w:r w:rsidRPr="000B4235">
              <w:rPr>
                <w:sz w:val="20"/>
                <w:szCs w:val="20"/>
              </w:rPr>
              <w:t>должности работников культуры, искусства ведущего звена</w:t>
            </w:r>
          </w:p>
        </w:tc>
        <w:tc>
          <w:tcPr>
            <w:tcW w:w="2568" w:type="dxa"/>
            <w:vMerge/>
            <w:tcBorders>
              <w:top w:val="single" w:sz="4" w:space="0" w:color="auto"/>
              <w:left w:val="single" w:sz="4" w:space="0" w:color="auto"/>
              <w:bottom w:val="single" w:sz="4" w:space="0" w:color="auto"/>
            </w:tcBorders>
            <w:vAlign w:val="center"/>
          </w:tcPr>
          <w:p w:rsidR="00674777" w:rsidRPr="000B4235" w:rsidRDefault="00674777" w:rsidP="00674777">
            <w:pPr>
              <w:pStyle w:val="28"/>
              <w:rPr>
                <w:sz w:val="20"/>
                <w:szCs w:val="20"/>
                <w:highlight w:val="red"/>
              </w:rPr>
            </w:pPr>
          </w:p>
        </w:tc>
      </w:tr>
      <w:tr w:rsidR="00674777" w:rsidRPr="00304CE5" w:rsidTr="00741FB0">
        <w:tc>
          <w:tcPr>
            <w:tcW w:w="6504" w:type="dxa"/>
            <w:tcBorders>
              <w:top w:val="single" w:sz="4" w:space="0" w:color="auto"/>
              <w:bottom w:val="single" w:sz="4" w:space="0" w:color="auto"/>
              <w:right w:val="single" w:sz="4" w:space="0" w:color="auto"/>
            </w:tcBorders>
          </w:tcPr>
          <w:p w:rsidR="00674777" w:rsidRPr="000B4235" w:rsidRDefault="00674777" w:rsidP="00674777">
            <w:pPr>
              <w:pStyle w:val="28"/>
              <w:rPr>
                <w:sz w:val="20"/>
                <w:szCs w:val="20"/>
              </w:rPr>
            </w:pPr>
            <w:bookmarkStart w:id="70" w:name="sub_1015"/>
            <w:r w:rsidRPr="000B4235">
              <w:rPr>
                <w:sz w:val="20"/>
                <w:szCs w:val="20"/>
              </w:rPr>
              <w:t>должности четвертого уровня</w:t>
            </w:r>
            <w:bookmarkEnd w:id="70"/>
          </w:p>
        </w:tc>
        <w:tc>
          <w:tcPr>
            <w:tcW w:w="2568" w:type="dxa"/>
            <w:vMerge w:val="restart"/>
            <w:tcBorders>
              <w:top w:val="single" w:sz="4" w:space="0" w:color="auto"/>
              <w:left w:val="single" w:sz="4" w:space="0" w:color="auto"/>
              <w:bottom w:val="single" w:sz="4" w:space="0" w:color="auto"/>
            </w:tcBorders>
          </w:tcPr>
          <w:p w:rsidR="00674777" w:rsidRPr="000B4235" w:rsidRDefault="00674777" w:rsidP="00674777">
            <w:pPr>
              <w:pStyle w:val="s1"/>
              <w:spacing w:before="0" w:beforeAutospacing="0" w:after="0" w:afterAutospacing="0"/>
              <w:jc w:val="center"/>
              <w:rPr>
                <w:color w:val="22272F"/>
                <w:sz w:val="20"/>
                <w:szCs w:val="20"/>
              </w:rPr>
            </w:pPr>
            <w:r w:rsidRPr="000B4235">
              <w:rPr>
                <w:color w:val="22272F"/>
                <w:sz w:val="20"/>
                <w:szCs w:val="20"/>
              </w:rPr>
              <w:t>5 026,0</w:t>
            </w:r>
          </w:p>
        </w:tc>
      </w:tr>
      <w:tr w:rsidR="00644A84" w:rsidRPr="00304CE5" w:rsidTr="00741FB0">
        <w:tc>
          <w:tcPr>
            <w:tcW w:w="6504"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должности руководителей структурных подразделений сферы образования</w:t>
            </w:r>
          </w:p>
        </w:tc>
        <w:tc>
          <w:tcPr>
            <w:tcW w:w="2568" w:type="dxa"/>
            <w:vMerge/>
            <w:tcBorders>
              <w:top w:val="single" w:sz="4" w:space="0" w:color="auto"/>
              <w:left w:val="single" w:sz="4" w:space="0" w:color="auto"/>
              <w:bottom w:val="single" w:sz="4" w:space="0" w:color="auto"/>
            </w:tcBorders>
          </w:tcPr>
          <w:p w:rsidR="00644A84" w:rsidRPr="00304CE5" w:rsidRDefault="00644A84" w:rsidP="00741FB0">
            <w:pPr>
              <w:pStyle w:val="28"/>
            </w:pPr>
          </w:p>
        </w:tc>
      </w:tr>
    </w:tbl>
    <w:p w:rsidR="000B4235" w:rsidRDefault="000B4235" w:rsidP="00741FB0">
      <w:pPr>
        <w:pStyle w:val="28"/>
        <w:ind w:left="7371"/>
        <w:rPr>
          <w:rStyle w:val="af6"/>
          <w:b w:val="0"/>
          <w:bCs/>
        </w:rPr>
      </w:pPr>
    </w:p>
    <w:p w:rsidR="000B4235" w:rsidRDefault="000B4235" w:rsidP="00741FB0">
      <w:pPr>
        <w:pStyle w:val="28"/>
        <w:ind w:left="7371"/>
        <w:rPr>
          <w:rStyle w:val="af6"/>
          <w:b w:val="0"/>
          <w:bCs/>
        </w:rPr>
      </w:pPr>
    </w:p>
    <w:p w:rsidR="000B4235" w:rsidRDefault="000B4235" w:rsidP="00741FB0">
      <w:pPr>
        <w:pStyle w:val="28"/>
        <w:ind w:left="7371"/>
        <w:rPr>
          <w:rStyle w:val="af6"/>
          <w:b w:val="0"/>
          <w:bCs/>
        </w:rPr>
      </w:pPr>
    </w:p>
    <w:p w:rsidR="000B4235" w:rsidRDefault="000B4235" w:rsidP="00741FB0">
      <w:pPr>
        <w:pStyle w:val="28"/>
        <w:ind w:left="7371"/>
        <w:rPr>
          <w:rStyle w:val="af6"/>
          <w:b w:val="0"/>
          <w:bCs/>
        </w:rPr>
      </w:pPr>
    </w:p>
    <w:p w:rsidR="000B4235" w:rsidRDefault="000B4235" w:rsidP="00741FB0">
      <w:pPr>
        <w:pStyle w:val="28"/>
        <w:ind w:left="7371"/>
        <w:rPr>
          <w:rStyle w:val="af6"/>
          <w:b w:val="0"/>
          <w:bCs/>
        </w:rPr>
      </w:pPr>
    </w:p>
    <w:p w:rsidR="000B4235" w:rsidRDefault="000B4235" w:rsidP="00741FB0">
      <w:pPr>
        <w:pStyle w:val="28"/>
        <w:ind w:left="7371"/>
        <w:rPr>
          <w:rStyle w:val="af6"/>
          <w:b w:val="0"/>
          <w:bCs/>
        </w:rPr>
      </w:pPr>
    </w:p>
    <w:p w:rsidR="00644A84" w:rsidRPr="00304CE5" w:rsidRDefault="00644A84" w:rsidP="001910C1">
      <w:pPr>
        <w:pStyle w:val="28"/>
        <w:ind w:left="7371"/>
        <w:jc w:val="right"/>
        <w:rPr>
          <w:rStyle w:val="af6"/>
          <w:b w:val="0"/>
          <w:bCs/>
        </w:rPr>
      </w:pPr>
      <w:r w:rsidRPr="00304CE5">
        <w:rPr>
          <w:rStyle w:val="af6"/>
          <w:b w:val="0"/>
          <w:bCs/>
        </w:rPr>
        <w:lastRenderedPageBreak/>
        <w:t>Приложение 2</w:t>
      </w:r>
    </w:p>
    <w:p w:rsidR="001910C1" w:rsidRDefault="001910C1" w:rsidP="001910C1">
      <w:pPr>
        <w:pStyle w:val="28"/>
        <w:ind w:left="4962"/>
        <w:jc w:val="right"/>
        <w:rPr>
          <w:rStyle w:val="af4"/>
          <w:color w:val="auto"/>
        </w:rPr>
      </w:pPr>
      <w:r w:rsidRPr="00A941BA">
        <w:rPr>
          <w:rStyle w:val="af6"/>
          <w:b w:val="0"/>
          <w:bCs/>
          <w:color w:val="auto"/>
        </w:rPr>
        <w:t xml:space="preserve">к </w:t>
      </w:r>
      <w:hyperlink w:anchor="sub_1000" w:history="1">
        <w:r w:rsidRPr="00A941BA">
          <w:rPr>
            <w:rStyle w:val="af4"/>
            <w:color w:val="auto"/>
          </w:rPr>
          <w:t>Положению</w:t>
        </w:r>
      </w:hyperlink>
      <w:r>
        <w:rPr>
          <w:rStyle w:val="af4"/>
          <w:color w:val="auto"/>
        </w:rPr>
        <w:t xml:space="preserve"> о системе оплаты труда работников МАДОУ «Детский сад № 17»</w:t>
      </w:r>
    </w:p>
    <w:p w:rsidR="001910C1" w:rsidRDefault="001910C1" w:rsidP="001910C1">
      <w:pPr>
        <w:pStyle w:val="28"/>
        <w:ind w:left="4962"/>
        <w:jc w:val="right"/>
        <w:rPr>
          <w:rStyle w:val="af4"/>
          <w:color w:val="auto"/>
        </w:rPr>
      </w:pPr>
    </w:p>
    <w:p w:rsidR="00644A84" w:rsidRPr="00304CE5" w:rsidRDefault="00644A84" w:rsidP="001910C1">
      <w:pPr>
        <w:pStyle w:val="1"/>
        <w:jc w:val="center"/>
      </w:pPr>
      <w:r w:rsidRPr="00304CE5">
        <w:rPr>
          <w:b/>
        </w:rPr>
        <w:t>Коэффициенты квалификационного уровня</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1"/>
        <w:gridCol w:w="2127"/>
      </w:tblGrid>
      <w:tr w:rsidR="008073C3" w:rsidRPr="0094369C" w:rsidTr="008073C3">
        <w:tblPrEx>
          <w:tblCellMar>
            <w:top w:w="0" w:type="dxa"/>
            <w:bottom w:w="0" w:type="dxa"/>
          </w:tblCellMar>
        </w:tblPrEx>
        <w:tc>
          <w:tcPr>
            <w:tcW w:w="7371" w:type="dxa"/>
            <w:tcBorders>
              <w:top w:val="single" w:sz="4" w:space="0" w:color="auto"/>
              <w:bottom w:val="single" w:sz="4" w:space="0" w:color="auto"/>
              <w:right w:val="single" w:sz="4" w:space="0" w:color="auto"/>
            </w:tcBorders>
          </w:tcPr>
          <w:p w:rsidR="008073C3" w:rsidRPr="008073C3" w:rsidRDefault="008073C3" w:rsidP="00164D32">
            <w:pPr>
              <w:pStyle w:val="af7"/>
              <w:jc w:val="center"/>
              <w:rPr>
                <w:rFonts w:ascii="Times New Roman" w:hAnsi="Times New Roman" w:cs="Times New Roman"/>
                <w:sz w:val="22"/>
                <w:szCs w:val="22"/>
              </w:rPr>
            </w:pPr>
            <w:r w:rsidRPr="008073C3">
              <w:rPr>
                <w:rFonts w:ascii="Times New Roman" w:hAnsi="Times New Roman" w:cs="Times New Roman"/>
                <w:sz w:val="22"/>
                <w:szCs w:val="22"/>
              </w:rPr>
              <w:t>Профессиональная квалификационная группа</w:t>
            </w:r>
          </w:p>
        </w:tc>
        <w:tc>
          <w:tcPr>
            <w:tcW w:w="2127" w:type="dxa"/>
            <w:tcBorders>
              <w:top w:val="single" w:sz="4" w:space="0" w:color="auto"/>
              <w:left w:val="single" w:sz="4" w:space="0" w:color="auto"/>
              <w:bottom w:val="single" w:sz="4" w:space="0" w:color="auto"/>
            </w:tcBorders>
          </w:tcPr>
          <w:p w:rsidR="008073C3" w:rsidRPr="008073C3" w:rsidRDefault="008073C3" w:rsidP="00164D32">
            <w:pPr>
              <w:pStyle w:val="af7"/>
              <w:jc w:val="center"/>
              <w:rPr>
                <w:rFonts w:ascii="Times New Roman" w:hAnsi="Times New Roman" w:cs="Times New Roman"/>
                <w:sz w:val="22"/>
                <w:szCs w:val="22"/>
              </w:rPr>
            </w:pPr>
            <w:r w:rsidRPr="008073C3">
              <w:rPr>
                <w:rFonts w:ascii="Times New Roman" w:hAnsi="Times New Roman" w:cs="Times New Roman"/>
                <w:sz w:val="22"/>
                <w:szCs w:val="22"/>
              </w:rPr>
              <w:t>Размеры коэффициентов квалификационного уровня</w:t>
            </w:r>
          </w:p>
        </w:tc>
      </w:tr>
      <w:tr w:rsidR="008073C3" w:rsidRPr="0094369C" w:rsidTr="008073C3">
        <w:tblPrEx>
          <w:tblCellMar>
            <w:top w:w="0" w:type="dxa"/>
            <w:bottom w:w="0" w:type="dxa"/>
          </w:tblCellMar>
        </w:tblPrEx>
        <w:tc>
          <w:tcPr>
            <w:tcW w:w="7371" w:type="dxa"/>
            <w:tcBorders>
              <w:top w:val="single" w:sz="4" w:space="0" w:color="auto"/>
              <w:bottom w:val="single" w:sz="4" w:space="0" w:color="auto"/>
              <w:right w:val="single" w:sz="4" w:space="0" w:color="auto"/>
            </w:tcBorders>
          </w:tcPr>
          <w:p w:rsidR="008073C3" w:rsidRPr="008073C3" w:rsidRDefault="008073C3" w:rsidP="00164D32">
            <w:pPr>
              <w:pStyle w:val="af5"/>
              <w:rPr>
                <w:rFonts w:ascii="Times New Roman" w:hAnsi="Times New Roman" w:cs="Times New Roman"/>
                <w:sz w:val="22"/>
                <w:szCs w:val="22"/>
              </w:rPr>
            </w:pPr>
            <w:r w:rsidRPr="008073C3">
              <w:rPr>
                <w:rFonts w:ascii="Times New Roman" w:hAnsi="Times New Roman" w:cs="Times New Roman"/>
                <w:sz w:val="22"/>
                <w:szCs w:val="22"/>
              </w:rPr>
              <w:t>Профессии первого уровня</w:t>
            </w:r>
          </w:p>
        </w:tc>
        <w:tc>
          <w:tcPr>
            <w:tcW w:w="2127" w:type="dxa"/>
            <w:tcBorders>
              <w:top w:val="single" w:sz="4" w:space="0" w:color="auto"/>
              <w:left w:val="single" w:sz="4" w:space="0" w:color="auto"/>
              <w:bottom w:val="single" w:sz="4" w:space="0" w:color="auto"/>
            </w:tcBorders>
          </w:tcPr>
          <w:p w:rsidR="008073C3" w:rsidRPr="008073C3" w:rsidRDefault="008073C3" w:rsidP="00164D32">
            <w:pPr>
              <w:pStyle w:val="af7"/>
              <w:jc w:val="center"/>
              <w:rPr>
                <w:rFonts w:ascii="Times New Roman" w:hAnsi="Times New Roman" w:cs="Times New Roman"/>
                <w:sz w:val="22"/>
                <w:szCs w:val="22"/>
              </w:rPr>
            </w:pPr>
            <w:r w:rsidRPr="008073C3">
              <w:rPr>
                <w:rFonts w:ascii="Times New Roman" w:hAnsi="Times New Roman" w:cs="Times New Roman"/>
                <w:sz w:val="22"/>
                <w:szCs w:val="22"/>
              </w:rPr>
              <w:t>1,09-1,14</w:t>
            </w:r>
          </w:p>
        </w:tc>
      </w:tr>
      <w:tr w:rsidR="008073C3" w:rsidRPr="0094369C" w:rsidTr="008073C3">
        <w:tblPrEx>
          <w:tblCellMar>
            <w:top w:w="0" w:type="dxa"/>
            <w:bottom w:w="0" w:type="dxa"/>
          </w:tblCellMar>
        </w:tblPrEx>
        <w:tc>
          <w:tcPr>
            <w:tcW w:w="7371" w:type="dxa"/>
            <w:tcBorders>
              <w:top w:val="single" w:sz="4" w:space="0" w:color="auto"/>
              <w:bottom w:val="single" w:sz="4" w:space="0" w:color="auto"/>
              <w:right w:val="single" w:sz="4" w:space="0" w:color="auto"/>
            </w:tcBorders>
          </w:tcPr>
          <w:p w:rsidR="008073C3" w:rsidRPr="008073C3" w:rsidRDefault="008073C3" w:rsidP="00164D32">
            <w:pPr>
              <w:pStyle w:val="af5"/>
              <w:rPr>
                <w:rFonts w:ascii="Times New Roman" w:hAnsi="Times New Roman" w:cs="Times New Roman"/>
                <w:sz w:val="22"/>
                <w:szCs w:val="22"/>
              </w:rPr>
            </w:pPr>
            <w:r w:rsidRPr="008073C3">
              <w:rPr>
                <w:rFonts w:ascii="Times New Roman" w:hAnsi="Times New Roman" w:cs="Times New Roman"/>
                <w:sz w:val="22"/>
                <w:szCs w:val="22"/>
              </w:rPr>
              <w:t>Должности первого уровня</w:t>
            </w:r>
          </w:p>
        </w:tc>
        <w:tc>
          <w:tcPr>
            <w:tcW w:w="2127" w:type="dxa"/>
            <w:tcBorders>
              <w:top w:val="single" w:sz="4" w:space="0" w:color="auto"/>
              <w:left w:val="single" w:sz="4" w:space="0" w:color="auto"/>
              <w:bottom w:val="single" w:sz="4" w:space="0" w:color="auto"/>
            </w:tcBorders>
          </w:tcPr>
          <w:p w:rsidR="008073C3" w:rsidRPr="008073C3" w:rsidRDefault="008073C3" w:rsidP="00164D32">
            <w:pPr>
              <w:pStyle w:val="af7"/>
              <w:jc w:val="center"/>
              <w:rPr>
                <w:rFonts w:ascii="Times New Roman" w:hAnsi="Times New Roman" w:cs="Times New Roman"/>
                <w:sz w:val="22"/>
                <w:szCs w:val="22"/>
              </w:rPr>
            </w:pPr>
            <w:r w:rsidRPr="008073C3">
              <w:rPr>
                <w:rFonts w:ascii="Times New Roman" w:hAnsi="Times New Roman" w:cs="Times New Roman"/>
                <w:sz w:val="22"/>
                <w:szCs w:val="22"/>
              </w:rPr>
              <w:t>1,3</w:t>
            </w:r>
          </w:p>
        </w:tc>
      </w:tr>
      <w:tr w:rsidR="008073C3" w:rsidRPr="0094369C" w:rsidTr="008073C3">
        <w:tblPrEx>
          <w:tblCellMar>
            <w:top w:w="0" w:type="dxa"/>
            <w:bottom w:w="0" w:type="dxa"/>
          </w:tblCellMar>
        </w:tblPrEx>
        <w:tc>
          <w:tcPr>
            <w:tcW w:w="7371" w:type="dxa"/>
            <w:tcBorders>
              <w:top w:val="single" w:sz="4" w:space="0" w:color="auto"/>
              <w:bottom w:val="single" w:sz="4" w:space="0" w:color="auto"/>
              <w:right w:val="single" w:sz="4" w:space="0" w:color="auto"/>
            </w:tcBorders>
          </w:tcPr>
          <w:p w:rsidR="008073C3" w:rsidRPr="008073C3" w:rsidRDefault="008073C3" w:rsidP="00164D32">
            <w:pPr>
              <w:pStyle w:val="af5"/>
              <w:rPr>
                <w:rFonts w:ascii="Times New Roman" w:hAnsi="Times New Roman" w:cs="Times New Roman"/>
                <w:sz w:val="22"/>
                <w:szCs w:val="22"/>
              </w:rPr>
            </w:pPr>
            <w:r w:rsidRPr="008073C3">
              <w:rPr>
                <w:rFonts w:ascii="Times New Roman" w:hAnsi="Times New Roman" w:cs="Times New Roman"/>
                <w:sz w:val="22"/>
                <w:szCs w:val="22"/>
              </w:rPr>
              <w:t>Должности и профессии второго уровня. Должности второго уровня учебно-вспомогательного персонала. Должности среднего медицинского персонала. Должности работников культуры, искусства среднего звена</w:t>
            </w:r>
          </w:p>
        </w:tc>
        <w:tc>
          <w:tcPr>
            <w:tcW w:w="2127" w:type="dxa"/>
            <w:tcBorders>
              <w:top w:val="single" w:sz="4" w:space="0" w:color="auto"/>
              <w:left w:val="single" w:sz="4" w:space="0" w:color="auto"/>
              <w:bottom w:val="single" w:sz="4" w:space="0" w:color="auto"/>
            </w:tcBorders>
          </w:tcPr>
          <w:p w:rsidR="008073C3" w:rsidRPr="008073C3" w:rsidRDefault="008073C3" w:rsidP="00164D32">
            <w:pPr>
              <w:pStyle w:val="af7"/>
              <w:jc w:val="center"/>
              <w:rPr>
                <w:rFonts w:ascii="Times New Roman" w:hAnsi="Times New Roman" w:cs="Times New Roman"/>
                <w:sz w:val="22"/>
                <w:szCs w:val="22"/>
              </w:rPr>
            </w:pPr>
            <w:r w:rsidRPr="008073C3">
              <w:rPr>
                <w:rFonts w:ascii="Times New Roman" w:hAnsi="Times New Roman" w:cs="Times New Roman"/>
                <w:sz w:val="22"/>
                <w:szCs w:val="22"/>
              </w:rPr>
              <w:t>1,09-1,75</w:t>
            </w:r>
          </w:p>
        </w:tc>
      </w:tr>
      <w:tr w:rsidR="008073C3" w:rsidRPr="0094369C" w:rsidTr="008073C3">
        <w:tblPrEx>
          <w:tblCellMar>
            <w:top w:w="0" w:type="dxa"/>
            <w:bottom w:w="0" w:type="dxa"/>
          </w:tblCellMar>
        </w:tblPrEx>
        <w:tc>
          <w:tcPr>
            <w:tcW w:w="7371" w:type="dxa"/>
            <w:tcBorders>
              <w:top w:val="single" w:sz="4" w:space="0" w:color="auto"/>
              <w:bottom w:val="single" w:sz="4" w:space="0" w:color="auto"/>
              <w:right w:val="single" w:sz="4" w:space="0" w:color="auto"/>
            </w:tcBorders>
          </w:tcPr>
          <w:p w:rsidR="008073C3" w:rsidRPr="008073C3" w:rsidRDefault="008073C3" w:rsidP="00164D32">
            <w:pPr>
              <w:pStyle w:val="af5"/>
              <w:rPr>
                <w:rFonts w:ascii="Times New Roman" w:hAnsi="Times New Roman" w:cs="Times New Roman"/>
                <w:sz w:val="22"/>
                <w:szCs w:val="22"/>
              </w:rPr>
            </w:pPr>
            <w:r w:rsidRPr="008073C3">
              <w:rPr>
                <w:rFonts w:ascii="Times New Roman" w:hAnsi="Times New Roman" w:cs="Times New Roman"/>
                <w:sz w:val="22"/>
                <w:szCs w:val="22"/>
              </w:rPr>
              <w:t>Должности третьего уровня. Должности работников культуры, искусства ведущего звена</w:t>
            </w:r>
          </w:p>
        </w:tc>
        <w:tc>
          <w:tcPr>
            <w:tcW w:w="2127" w:type="dxa"/>
            <w:tcBorders>
              <w:top w:val="single" w:sz="4" w:space="0" w:color="auto"/>
              <w:left w:val="single" w:sz="4" w:space="0" w:color="auto"/>
              <w:bottom w:val="single" w:sz="4" w:space="0" w:color="auto"/>
            </w:tcBorders>
          </w:tcPr>
          <w:p w:rsidR="008073C3" w:rsidRPr="008073C3" w:rsidRDefault="008073C3" w:rsidP="00164D32">
            <w:pPr>
              <w:pStyle w:val="af7"/>
              <w:jc w:val="center"/>
              <w:rPr>
                <w:rFonts w:ascii="Times New Roman" w:hAnsi="Times New Roman" w:cs="Times New Roman"/>
                <w:sz w:val="22"/>
                <w:szCs w:val="22"/>
              </w:rPr>
            </w:pPr>
            <w:r w:rsidRPr="008073C3">
              <w:rPr>
                <w:rFonts w:ascii="Times New Roman" w:hAnsi="Times New Roman" w:cs="Times New Roman"/>
                <w:sz w:val="22"/>
                <w:szCs w:val="22"/>
              </w:rPr>
              <w:t>1-1,3</w:t>
            </w:r>
          </w:p>
        </w:tc>
      </w:tr>
      <w:tr w:rsidR="008073C3" w:rsidRPr="0094369C" w:rsidTr="008073C3">
        <w:tblPrEx>
          <w:tblCellMar>
            <w:top w:w="0" w:type="dxa"/>
            <w:bottom w:w="0" w:type="dxa"/>
          </w:tblCellMar>
        </w:tblPrEx>
        <w:tc>
          <w:tcPr>
            <w:tcW w:w="7371" w:type="dxa"/>
            <w:tcBorders>
              <w:top w:val="single" w:sz="4" w:space="0" w:color="auto"/>
              <w:bottom w:val="single" w:sz="4" w:space="0" w:color="auto"/>
              <w:right w:val="single" w:sz="4" w:space="0" w:color="auto"/>
            </w:tcBorders>
          </w:tcPr>
          <w:p w:rsidR="008073C3" w:rsidRPr="008073C3" w:rsidRDefault="008073C3" w:rsidP="00164D32">
            <w:pPr>
              <w:pStyle w:val="af5"/>
              <w:rPr>
                <w:rFonts w:ascii="Times New Roman" w:hAnsi="Times New Roman" w:cs="Times New Roman"/>
                <w:sz w:val="22"/>
                <w:szCs w:val="22"/>
              </w:rPr>
            </w:pPr>
            <w:r w:rsidRPr="008073C3">
              <w:rPr>
                <w:rFonts w:ascii="Times New Roman" w:hAnsi="Times New Roman" w:cs="Times New Roman"/>
                <w:sz w:val="22"/>
                <w:szCs w:val="22"/>
              </w:rPr>
              <w:t>Должности четвертого уровня. Должности руководителей структурных подразделений сферы образования</w:t>
            </w:r>
          </w:p>
        </w:tc>
        <w:tc>
          <w:tcPr>
            <w:tcW w:w="2127" w:type="dxa"/>
            <w:tcBorders>
              <w:top w:val="single" w:sz="4" w:space="0" w:color="auto"/>
              <w:left w:val="single" w:sz="4" w:space="0" w:color="auto"/>
              <w:bottom w:val="single" w:sz="4" w:space="0" w:color="auto"/>
            </w:tcBorders>
          </w:tcPr>
          <w:p w:rsidR="008073C3" w:rsidRPr="008073C3" w:rsidRDefault="008073C3" w:rsidP="00164D32">
            <w:pPr>
              <w:pStyle w:val="af7"/>
              <w:jc w:val="center"/>
              <w:rPr>
                <w:rFonts w:ascii="Times New Roman" w:hAnsi="Times New Roman" w:cs="Times New Roman"/>
                <w:sz w:val="22"/>
                <w:szCs w:val="22"/>
              </w:rPr>
            </w:pPr>
            <w:r w:rsidRPr="008073C3">
              <w:rPr>
                <w:rFonts w:ascii="Times New Roman" w:hAnsi="Times New Roman" w:cs="Times New Roman"/>
                <w:sz w:val="22"/>
                <w:szCs w:val="22"/>
              </w:rPr>
              <w:t>1,15-1,9</w:t>
            </w:r>
          </w:p>
        </w:tc>
      </w:tr>
    </w:tbl>
    <w:p w:rsidR="00674777" w:rsidRDefault="00674777" w:rsidP="00741FB0">
      <w:pPr>
        <w:pStyle w:val="28"/>
        <w:ind w:left="7371"/>
        <w:rPr>
          <w:rStyle w:val="af6"/>
          <w:b w:val="0"/>
          <w:bCs/>
          <w:color w:val="auto"/>
        </w:rPr>
      </w:pPr>
    </w:p>
    <w:p w:rsidR="00674777" w:rsidRDefault="00674777" w:rsidP="00741FB0">
      <w:pPr>
        <w:pStyle w:val="28"/>
        <w:ind w:left="7371"/>
        <w:rPr>
          <w:rStyle w:val="af6"/>
          <w:b w:val="0"/>
          <w:bCs/>
          <w:color w:val="auto"/>
        </w:rPr>
      </w:pPr>
    </w:p>
    <w:p w:rsidR="00644A84" w:rsidRPr="00A941BA" w:rsidRDefault="00644A84" w:rsidP="001910C1">
      <w:pPr>
        <w:pStyle w:val="28"/>
        <w:ind w:left="7371"/>
        <w:jc w:val="right"/>
        <w:rPr>
          <w:rStyle w:val="af6"/>
          <w:b w:val="0"/>
          <w:bCs/>
          <w:color w:val="auto"/>
        </w:rPr>
      </w:pPr>
      <w:r w:rsidRPr="00A941BA">
        <w:rPr>
          <w:rStyle w:val="af6"/>
          <w:b w:val="0"/>
          <w:bCs/>
          <w:color w:val="auto"/>
        </w:rPr>
        <w:t>Приложение 3</w:t>
      </w:r>
    </w:p>
    <w:p w:rsidR="001910C1" w:rsidRDefault="001910C1" w:rsidP="001910C1">
      <w:pPr>
        <w:pStyle w:val="28"/>
        <w:ind w:left="4962"/>
        <w:jc w:val="right"/>
        <w:rPr>
          <w:rStyle w:val="af4"/>
          <w:color w:val="auto"/>
        </w:rPr>
      </w:pPr>
      <w:r w:rsidRPr="00A941BA">
        <w:rPr>
          <w:rStyle w:val="af6"/>
          <w:b w:val="0"/>
          <w:bCs/>
          <w:color w:val="auto"/>
        </w:rPr>
        <w:t xml:space="preserve">к </w:t>
      </w:r>
      <w:hyperlink w:anchor="sub_1000" w:history="1">
        <w:r w:rsidRPr="00A941BA">
          <w:rPr>
            <w:rStyle w:val="af4"/>
            <w:color w:val="auto"/>
          </w:rPr>
          <w:t>Положению</w:t>
        </w:r>
      </w:hyperlink>
      <w:r>
        <w:rPr>
          <w:rStyle w:val="af4"/>
          <w:color w:val="auto"/>
        </w:rPr>
        <w:t xml:space="preserve"> о системе оплаты труда работников МАДОУ «Детский сад № 17»</w:t>
      </w:r>
    </w:p>
    <w:p w:rsidR="001910C1" w:rsidRDefault="001910C1" w:rsidP="001910C1">
      <w:pPr>
        <w:pStyle w:val="28"/>
        <w:ind w:left="4962"/>
        <w:jc w:val="right"/>
        <w:rPr>
          <w:rStyle w:val="af4"/>
          <w:color w:val="auto"/>
        </w:rPr>
      </w:pPr>
    </w:p>
    <w:p w:rsidR="00644A84" w:rsidRPr="00A941BA" w:rsidRDefault="00644A84" w:rsidP="001910C1">
      <w:pPr>
        <w:pStyle w:val="1"/>
        <w:jc w:val="center"/>
      </w:pPr>
      <w:r w:rsidRPr="00A941BA">
        <w:rPr>
          <w:b/>
        </w:rPr>
        <w:t>Коэффициенты уровня образования</w:t>
      </w:r>
    </w:p>
    <w:tbl>
      <w:tblPr>
        <w:tblW w:w="93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1"/>
        <w:gridCol w:w="1984"/>
      </w:tblGrid>
      <w:tr w:rsidR="00644A84" w:rsidRPr="00A941BA" w:rsidTr="00741FB0">
        <w:tc>
          <w:tcPr>
            <w:tcW w:w="7371" w:type="dxa"/>
            <w:tcBorders>
              <w:top w:val="single" w:sz="4" w:space="0" w:color="auto"/>
              <w:bottom w:val="single" w:sz="4" w:space="0" w:color="auto"/>
              <w:right w:val="single" w:sz="4" w:space="0" w:color="auto"/>
            </w:tcBorders>
          </w:tcPr>
          <w:p w:rsidR="00644A84" w:rsidRPr="000B4235" w:rsidRDefault="00644A84" w:rsidP="00741FB0">
            <w:pPr>
              <w:pStyle w:val="28"/>
              <w:jc w:val="center"/>
              <w:rPr>
                <w:sz w:val="20"/>
                <w:szCs w:val="20"/>
              </w:rPr>
            </w:pPr>
            <w:r w:rsidRPr="000B4235">
              <w:rPr>
                <w:sz w:val="20"/>
                <w:szCs w:val="20"/>
              </w:rPr>
              <w:t>Уровень образования</w:t>
            </w:r>
          </w:p>
        </w:tc>
        <w:tc>
          <w:tcPr>
            <w:tcW w:w="1984" w:type="dxa"/>
            <w:tcBorders>
              <w:top w:val="single" w:sz="4" w:space="0" w:color="auto"/>
              <w:left w:val="single" w:sz="4" w:space="0" w:color="auto"/>
              <w:bottom w:val="single" w:sz="4" w:space="0" w:color="auto"/>
            </w:tcBorders>
          </w:tcPr>
          <w:p w:rsidR="00644A84" w:rsidRPr="000B4235" w:rsidRDefault="00644A84" w:rsidP="00741FB0">
            <w:pPr>
              <w:pStyle w:val="28"/>
              <w:jc w:val="center"/>
              <w:rPr>
                <w:sz w:val="20"/>
                <w:szCs w:val="20"/>
              </w:rPr>
            </w:pPr>
            <w:r w:rsidRPr="000B4235">
              <w:rPr>
                <w:sz w:val="20"/>
                <w:szCs w:val="20"/>
              </w:rPr>
              <w:t>Размер</w:t>
            </w:r>
          </w:p>
          <w:p w:rsidR="00644A84" w:rsidRPr="000B4235" w:rsidRDefault="00644A84" w:rsidP="00741FB0">
            <w:pPr>
              <w:pStyle w:val="28"/>
              <w:jc w:val="center"/>
              <w:rPr>
                <w:sz w:val="20"/>
                <w:szCs w:val="20"/>
              </w:rPr>
            </w:pPr>
            <w:r w:rsidRPr="000B4235">
              <w:rPr>
                <w:sz w:val="20"/>
                <w:szCs w:val="20"/>
              </w:rPr>
              <w:t>коэффициента</w:t>
            </w:r>
          </w:p>
        </w:tc>
      </w:tr>
      <w:tr w:rsidR="00644A84" w:rsidRPr="00A941BA" w:rsidTr="00741FB0">
        <w:tc>
          <w:tcPr>
            <w:tcW w:w="7371"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Высшее образование с присвоением лицу квалификации «магистр» или «специалист»</w:t>
            </w:r>
          </w:p>
        </w:tc>
        <w:tc>
          <w:tcPr>
            <w:tcW w:w="1984" w:type="dxa"/>
            <w:tcBorders>
              <w:top w:val="nil"/>
              <w:left w:val="single" w:sz="4" w:space="0" w:color="auto"/>
              <w:bottom w:val="single" w:sz="4" w:space="0" w:color="auto"/>
            </w:tcBorders>
          </w:tcPr>
          <w:p w:rsidR="00644A84" w:rsidRPr="000B4235" w:rsidRDefault="00644A84" w:rsidP="00741FB0">
            <w:pPr>
              <w:pStyle w:val="28"/>
              <w:jc w:val="center"/>
              <w:rPr>
                <w:sz w:val="20"/>
                <w:szCs w:val="20"/>
              </w:rPr>
            </w:pPr>
            <w:r w:rsidRPr="000B4235">
              <w:rPr>
                <w:sz w:val="20"/>
                <w:szCs w:val="20"/>
              </w:rPr>
              <w:t>1,25</w:t>
            </w:r>
          </w:p>
        </w:tc>
      </w:tr>
      <w:tr w:rsidR="00644A84" w:rsidRPr="00A941BA" w:rsidTr="00741FB0">
        <w:tc>
          <w:tcPr>
            <w:tcW w:w="7371"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Высшее образование с присвоением лицу квалификации «бакалавр»</w:t>
            </w:r>
          </w:p>
        </w:tc>
        <w:tc>
          <w:tcPr>
            <w:tcW w:w="1984" w:type="dxa"/>
            <w:tcBorders>
              <w:top w:val="nil"/>
              <w:left w:val="single" w:sz="4" w:space="0" w:color="auto"/>
              <w:bottom w:val="single" w:sz="4" w:space="0" w:color="auto"/>
            </w:tcBorders>
          </w:tcPr>
          <w:p w:rsidR="00644A84" w:rsidRPr="000B4235" w:rsidRDefault="00644A84" w:rsidP="00741FB0">
            <w:pPr>
              <w:pStyle w:val="28"/>
              <w:jc w:val="center"/>
              <w:rPr>
                <w:sz w:val="20"/>
                <w:szCs w:val="20"/>
              </w:rPr>
            </w:pPr>
            <w:r w:rsidRPr="000B4235">
              <w:rPr>
                <w:sz w:val="20"/>
                <w:szCs w:val="20"/>
              </w:rPr>
              <w:t>1,20</w:t>
            </w:r>
          </w:p>
        </w:tc>
      </w:tr>
      <w:tr w:rsidR="00644A84" w:rsidRPr="00A941BA" w:rsidTr="00741FB0">
        <w:tc>
          <w:tcPr>
            <w:tcW w:w="7371"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Среднее профессиональное образование</w:t>
            </w:r>
          </w:p>
        </w:tc>
        <w:tc>
          <w:tcPr>
            <w:tcW w:w="1984" w:type="dxa"/>
            <w:tcBorders>
              <w:top w:val="nil"/>
              <w:left w:val="single" w:sz="4" w:space="0" w:color="auto"/>
              <w:bottom w:val="single" w:sz="4" w:space="0" w:color="auto"/>
            </w:tcBorders>
          </w:tcPr>
          <w:p w:rsidR="00644A84" w:rsidRPr="000B4235" w:rsidRDefault="00644A84" w:rsidP="00741FB0">
            <w:pPr>
              <w:pStyle w:val="28"/>
              <w:jc w:val="center"/>
              <w:rPr>
                <w:sz w:val="20"/>
                <w:szCs w:val="20"/>
              </w:rPr>
            </w:pPr>
            <w:r w:rsidRPr="000B4235">
              <w:rPr>
                <w:sz w:val="20"/>
                <w:szCs w:val="20"/>
              </w:rPr>
              <w:t>1,15</w:t>
            </w:r>
          </w:p>
        </w:tc>
      </w:tr>
    </w:tbl>
    <w:p w:rsidR="00644A84" w:rsidRPr="00A941BA" w:rsidRDefault="00644A84" w:rsidP="00741FB0"/>
    <w:p w:rsidR="00644A84" w:rsidRPr="00A941BA" w:rsidRDefault="00644A84" w:rsidP="001910C1">
      <w:pPr>
        <w:pStyle w:val="28"/>
        <w:ind w:left="7371"/>
        <w:jc w:val="right"/>
        <w:rPr>
          <w:rStyle w:val="af6"/>
          <w:b w:val="0"/>
          <w:bCs/>
          <w:color w:val="auto"/>
        </w:rPr>
      </w:pPr>
      <w:r w:rsidRPr="00A941BA">
        <w:rPr>
          <w:rStyle w:val="af6"/>
          <w:b w:val="0"/>
          <w:bCs/>
          <w:color w:val="auto"/>
        </w:rPr>
        <w:t>Приложение 4</w:t>
      </w:r>
    </w:p>
    <w:p w:rsidR="001910C1" w:rsidRDefault="001910C1" w:rsidP="001910C1">
      <w:pPr>
        <w:pStyle w:val="28"/>
        <w:ind w:left="4962"/>
        <w:jc w:val="right"/>
        <w:rPr>
          <w:rStyle w:val="af4"/>
          <w:color w:val="auto"/>
        </w:rPr>
      </w:pPr>
      <w:r w:rsidRPr="00A941BA">
        <w:rPr>
          <w:rStyle w:val="af6"/>
          <w:b w:val="0"/>
          <w:bCs/>
          <w:color w:val="auto"/>
        </w:rPr>
        <w:t xml:space="preserve">к </w:t>
      </w:r>
      <w:hyperlink w:anchor="sub_1000" w:history="1">
        <w:r w:rsidRPr="00A941BA">
          <w:rPr>
            <w:rStyle w:val="af4"/>
            <w:color w:val="auto"/>
          </w:rPr>
          <w:t>Положению</w:t>
        </w:r>
      </w:hyperlink>
      <w:r>
        <w:rPr>
          <w:rStyle w:val="af4"/>
          <w:color w:val="auto"/>
        </w:rPr>
        <w:t xml:space="preserve"> о системе оплаты труда работников МАДОУ «Детский сад № 17»</w:t>
      </w:r>
    </w:p>
    <w:p w:rsidR="001910C1" w:rsidRDefault="001910C1" w:rsidP="00340755">
      <w:pPr>
        <w:pStyle w:val="1"/>
        <w:jc w:val="center"/>
        <w:rPr>
          <w:b/>
        </w:rPr>
      </w:pPr>
    </w:p>
    <w:p w:rsidR="001910C1" w:rsidRPr="001910C1" w:rsidRDefault="00644A84" w:rsidP="001910C1">
      <w:pPr>
        <w:pStyle w:val="1"/>
        <w:jc w:val="center"/>
      </w:pPr>
      <w:r w:rsidRPr="00304CE5">
        <w:rPr>
          <w:b/>
        </w:rPr>
        <w:t>Коэффициенты за квалификационную категорию</w:t>
      </w:r>
    </w:p>
    <w:tbl>
      <w:tblPr>
        <w:tblW w:w="96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20"/>
        <w:gridCol w:w="2652"/>
        <w:gridCol w:w="2652"/>
      </w:tblGrid>
      <w:tr w:rsidR="00644A84" w:rsidRPr="000B4235" w:rsidTr="00741FB0">
        <w:tc>
          <w:tcPr>
            <w:tcW w:w="4320" w:type="dxa"/>
            <w:tcBorders>
              <w:top w:val="single" w:sz="4" w:space="0" w:color="auto"/>
              <w:bottom w:val="single" w:sz="4" w:space="0" w:color="auto"/>
              <w:right w:val="single" w:sz="4" w:space="0" w:color="auto"/>
            </w:tcBorders>
          </w:tcPr>
          <w:p w:rsidR="00644A84" w:rsidRPr="000B4235" w:rsidRDefault="00644A84" w:rsidP="00741FB0">
            <w:pPr>
              <w:pStyle w:val="28"/>
              <w:jc w:val="center"/>
              <w:rPr>
                <w:sz w:val="20"/>
                <w:szCs w:val="20"/>
              </w:rPr>
            </w:pPr>
            <w:r w:rsidRPr="000B4235">
              <w:rPr>
                <w:sz w:val="20"/>
                <w:szCs w:val="20"/>
              </w:rPr>
              <w:t xml:space="preserve">Квалификационная </w:t>
            </w:r>
          </w:p>
          <w:p w:rsidR="00644A84" w:rsidRPr="000B4235" w:rsidRDefault="00644A84" w:rsidP="00741FB0">
            <w:pPr>
              <w:pStyle w:val="28"/>
              <w:jc w:val="center"/>
              <w:rPr>
                <w:sz w:val="20"/>
                <w:szCs w:val="20"/>
              </w:rPr>
            </w:pPr>
            <w:r w:rsidRPr="000B4235">
              <w:rPr>
                <w:sz w:val="20"/>
                <w:szCs w:val="20"/>
              </w:rPr>
              <w:t>категория*</w:t>
            </w:r>
          </w:p>
        </w:tc>
        <w:tc>
          <w:tcPr>
            <w:tcW w:w="2652"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jc w:val="center"/>
              <w:rPr>
                <w:sz w:val="20"/>
                <w:szCs w:val="20"/>
              </w:rPr>
            </w:pPr>
            <w:r w:rsidRPr="000B4235">
              <w:rPr>
                <w:sz w:val="20"/>
                <w:szCs w:val="20"/>
              </w:rPr>
              <w:t>Размер коэффициентов (за исключением коэффициентов для должностей педагогических работников)</w:t>
            </w:r>
          </w:p>
        </w:tc>
        <w:tc>
          <w:tcPr>
            <w:tcW w:w="2652" w:type="dxa"/>
            <w:tcBorders>
              <w:top w:val="single" w:sz="4" w:space="0" w:color="auto"/>
              <w:left w:val="single" w:sz="4" w:space="0" w:color="auto"/>
              <w:bottom w:val="single" w:sz="4" w:space="0" w:color="auto"/>
            </w:tcBorders>
          </w:tcPr>
          <w:p w:rsidR="00644A84" w:rsidRPr="000B4235" w:rsidRDefault="00644A84" w:rsidP="00741FB0">
            <w:pPr>
              <w:pStyle w:val="28"/>
              <w:jc w:val="center"/>
              <w:rPr>
                <w:sz w:val="20"/>
                <w:szCs w:val="20"/>
              </w:rPr>
            </w:pPr>
            <w:r w:rsidRPr="000B4235">
              <w:rPr>
                <w:sz w:val="20"/>
                <w:szCs w:val="20"/>
              </w:rPr>
              <w:t>Размер коэффициента для должностей педагогических работников</w:t>
            </w:r>
          </w:p>
        </w:tc>
      </w:tr>
      <w:tr w:rsidR="00644A84" w:rsidRPr="000B4235" w:rsidTr="00741FB0">
        <w:tc>
          <w:tcPr>
            <w:tcW w:w="4320"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Высшая категория</w:t>
            </w:r>
          </w:p>
        </w:tc>
        <w:tc>
          <w:tcPr>
            <w:tcW w:w="2652"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jc w:val="center"/>
              <w:rPr>
                <w:sz w:val="20"/>
                <w:szCs w:val="20"/>
              </w:rPr>
            </w:pPr>
            <w:r w:rsidRPr="000B4235">
              <w:rPr>
                <w:sz w:val="20"/>
                <w:szCs w:val="20"/>
              </w:rPr>
              <w:t>1,4</w:t>
            </w:r>
          </w:p>
        </w:tc>
        <w:tc>
          <w:tcPr>
            <w:tcW w:w="2652" w:type="dxa"/>
            <w:tcBorders>
              <w:top w:val="single" w:sz="4" w:space="0" w:color="auto"/>
              <w:left w:val="single" w:sz="4" w:space="0" w:color="auto"/>
              <w:bottom w:val="single" w:sz="4" w:space="0" w:color="auto"/>
            </w:tcBorders>
          </w:tcPr>
          <w:p w:rsidR="00644A84" w:rsidRPr="000B4235" w:rsidRDefault="00644A84" w:rsidP="00741FB0">
            <w:pPr>
              <w:pStyle w:val="28"/>
              <w:jc w:val="center"/>
              <w:rPr>
                <w:sz w:val="20"/>
                <w:szCs w:val="20"/>
              </w:rPr>
            </w:pPr>
            <w:r w:rsidRPr="000B4235">
              <w:rPr>
                <w:sz w:val="20"/>
                <w:szCs w:val="20"/>
              </w:rPr>
              <w:t>1,60</w:t>
            </w:r>
          </w:p>
        </w:tc>
      </w:tr>
      <w:tr w:rsidR="00644A84" w:rsidRPr="000B4235" w:rsidTr="00741FB0">
        <w:tc>
          <w:tcPr>
            <w:tcW w:w="4320"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Первая категория</w:t>
            </w:r>
          </w:p>
        </w:tc>
        <w:tc>
          <w:tcPr>
            <w:tcW w:w="2652"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jc w:val="center"/>
              <w:rPr>
                <w:sz w:val="20"/>
                <w:szCs w:val="20"/>
              </w:rPr>
            </w:pPr>
            <w:r w:rsidRPr="000B4235">
              <w:rPr>
                <w:sz w:val="20"/>
                <w:szCs w:val="20"/>
              </w:rPr>
              <w:t>1,25</w:t>
            </w:r>
          </w:p>
        </w:tc>
        <w:tc>
          <w:tcPr>
            <w:tcW w:w="2652" w:type="dxa"/>
            <w:tcBorders>
              <w:top w:val="single" w:sz="4" w:space="0" w:color="auto"/>
              <w:left w:val="single" w:sz="4" w:space="0" w:color="auto"/>
              <w:bottom w:val="single" w:sz="4" w:space="0" w:color="auto"/>
            </w:tcBorders>
          </w:tcPr>
          <w:p w:rsidR="00644A84" w:rsidRPr="000B4235" w:rsidRDefault="00644A84" w:rsidP="00741FB0">
            <w:pPr>
              <w:pStyle w:val="28"/>
              <w:jc w:val="center"/>
              <w:rPr>
                <w:sz w:val="20"/>
                <w:szCs w:val="20"/>
              </w:rPr>
            </w:pPr>
            <w:r w:rsidRPr="000B4235">
              <w:rPr>
                <w:sz w:val="20"/>
                <w:szCs w:val="20"/>
              </w:rPr>
              <w:t>1,30</w:t>
            </w:r>
          </w:p>
        </w:tc>
      </w:tr>
      <w:tr w:rsidR="00644A84" w:rsidRPr="000B4235" w:rsidTr="00741FB0">
        <w:tc>
          <w:tcPr>
            <w:tcW w:w="4320"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Вторая категория (для врачей, медицинских работников, занимающих должности среднего медицинского персонала, работающих в муниципальных дошкольных образовательных организациях и дошкольных группах муниципальных общеобразовательных организаций, образованных в результате реорганизации)</w:t>
            </w:r>
          </w:p>
        </w:tc>
        <w:tc>
          <w:tcPr>
            <w:tcW w:w="2652"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jc w:val="center"/>
              <w:rPr>
                <w:sz w:val="20"/>
                <w:szCs w:val="20"/>
              </w:rPr>
            </w:pPr>
            <w:r w:rsidRPr="000B4235">
              <w:rPr>
                <w:sz w:val="20"/>
                <w:szCs w:val="20"/>
              </w:rPr>
              <w:t>1,15</w:t>
            </w:r>
          </w:p>
        </w:tc>
        <w:tc>
          <w:tcPr>
            <w:tcW w:w="2652" w:type="dxa"/>
            <w:tcBorders>
              <w:top w:val="single" w:sz="4" w:space="0" w:color="auto"/>
              <w:left w:val="single" w:sz="4" w:space="0" w:color="auto"/>
              <w:bottom w:val="single" w:sz="4" w:space="0" w:color="auto"/>
            </w:tcBorders>
          </w:tcPr>
          <w:p w:rsidR="00644A84" w:rsidRPr="000B4235" w:rsidRDefault="00644A84" w:rsidP="00741FB0">
            <w:pPr>
              <w:pStyle w:val="28"/>
              <w:jc w:val="center"/>
              <w:rPr>
                <w:sz w:val="20"/>
                <w:szCs w:val="20"/>
              </w:rPr>
            </w:pPr>
            <w:r w:rsidRPr="000B4235">
              <w:rPr>
                <w:sz w:val="20"/>
                <w:szCs w:val="20"/>
              </w:rPr>
              <w:t>-</w:t>
            </w:r>
          </w:p>
        </w:tc>
      </w:tr>
    </w:tbl>
    <w:p w:rsidR="00644A84" w:rsidRPr="00304CE5" w:rsidRDefault="00644A84" w:rsidP="00741FB0">
      <w:pPr>
        <w:pStyle w:val="28"/>
        <w:rPr>
          <w:color w:val="000000"/>
        </w:rPr>
      </w:pPr>
    </w:p>
    <w:p w:rsidR="00644A84" w:rsidRPr="00304CE5" w:rsidRDefault="00644A84" w:rsidP="00741FB0">
      <w:pPr>
        <w:pStyle w:val="28"/>
        <w:rPr>
          <w:color w:val="000000"/>
        </w:rPr>
      </w:pPr>
      <w:r w:rsidRPr="00304CE5">
        <w:rPr>
          <w:color w:val="000000"/>
        </w:rPr>
        <w:t>___________________________________</w:t>
      </w:r>
    </w:p>
    <w:p w:rsidR="00644A84" w:rsidRPr="00304CE5" w:rsidRDefault="00644A84" w:rsidP="00741FB0">
      <w:pPr>
        <w:pStyle w:val="28"/>
      </w:pPr>
      <w:r w:rsidRPr="00304CE5">
        <w:rPr>
          <w:color w:val="000000"/>
        </w:rPr>
        <w:t xml:space="preserve">* </w:t>
      </w:r>
      <w:r w:rsidRPr="00304CE5">
        <w:t>Определяется на основании аттестации</w:t>
      </w:r>
    </w:p>
    <w:p w:rsidR="00644A84" w:rsidRPr="00304CE5" w:rsidRDefault="00644A84" w:rsidP="00741FB0">
      <w:pPr>
        <w:pStyle w:val="28"/>
      </w:pPr>
    </w:p>
    <w:p w:rsidR="00644A84" w:rsidRPr="00304CE5" w:rsidRDefault="00644A84" w:rsidP="001910C1">
      <w:pPr>
        <w:pStyle w:val="28"/>
        <w:ind w:left="7371"/>
        <w:jc w:val="right"/>
        <w:rPr>
          <w:rStyle w:val="af6"/>
          <w:b w:val="0"/>
          <w:bCs/>
        </w:rPr>
      </w:pPr>
      <w:r w:rsidRPr="00304CE5">
        <w:rPr>
          <w:rStyle w:val="af6"/>
          <w:b w:val="0"/>
          <w:bCs/>
        </w:rPr>
        <w:lastRenderedPageBreak/>
        <w:t>Приложение 5</w:t>
      </w:r>
    </w:p>
    <w:p w:rsidR="001910C1" w:rsidRDefault="001910C1" w:rsidP="001910C1">
      <w:pPr>
        <w:pStyle w:val="28"/>
        <w:ind w:left="4962"/>
        <w:jc w:val="right"/>
        <w:rPr>
          <w:rStyle w:val="af4"/>
          <w:color w:val="auto"/>
        </w:rPr>
      </w:pPr>
      <w:r w:rsidRPr="00A941BA">
        <w:rPr>
          <w:rStyle w:val="af6"/>
          <w:b w:val="0"/>
          <w:bCs/>
          <w:color w:val="auto"/>
        </w:rPr>
        <w:t xml:space="preserve">к </w:t>
      </w:r>
      <w:hyperlink w:anchor="sub_1000" w:history="1">
        <w:r w:rsidRPr="00A941BA">
          <w:rPr>
            <w:rStyle w:val="af4"/>
            <w:color w:val="auto"/>
          </w:rPr>
          <w:t>Положению</w:t>
        </w:r>
      </w:hyperlink>
      <w:r>
        <w:rPr>
          <w:rStyle w:val="af4"/>
          <w:color w:val="auto"/>
        </w:rPr>
        <w:t xml:space="preserve"> о системе оплаты труда работников МАДОУ «Детский сад № 17»</w:t>
      </w:r>
    </w:p>
    <w:p w:rsidR="001910C1" w:rsidRDefault="001910C1" w:rsidP="00340755">
      <w:pPr>
        <w:pStyle w:val="1"/>
        <w:jc w:val="center"/>
        <w:rPr>
          <w:b/>
        </w:rPr>
      </w:pPr>
    </w:p>
    <w:p w:rsidR="00644A84" w:rsidRDefault="00644A84" w:rsidP="001910C1">
      <w:pPr>
        <w:pStyle w:val="1"/>
        <w:jc w:val="center"/>
        <w:rPr>
          <w:b/>
        </w:rPr>
      </w:pPr>
      <w:r w:rsidRPr="00A941BA">
        <w:rPr>
          <w:b/>
        </w:rPr>
        <w:t>Персональный коэффициент</w:t>
      </w:r>
    </w:p>
    <w:tbl>
      <w:tblPr>
        <w:tblStyle w:val="a3"/>
        <w:tblW w:w="0" w:type="auto"/>
        <w:tblLook w:val="04A0" w:firstRow="1" w:lastRow="0" w:firstColumn="1" w:lastColumn="0" w:noHBand="0" w:noVBand="1"/>
      </w:tblPr>
      <w:tblGrid>
        <w:gridCol w:w="4837"/>
        <w:gridCol w:w="4838"/>
      </w:tblGrid>
      <w:tr w:rsidR="008073C3" w:rsidTr="008073C3">
        <w:tc>
          <w:tcPr>
            <w:tcW w:w="4837" w:type="dxa"/>
          </w:tcPr>
          <w:p w:rsidR="008073C3" w:rsidRPr="00AF5403" w:rsidRDefault="008073C3" w:rsidP="008073C3">
            <w:pPr>
              <w:pStyle w:val="af7"/>
              <w:jc w:val="center"/>
              <w:rPr>
                <w:rFonts w:ascii="Times New Roman" w:hAnsi="Times New Roman" w:cs="Times New Roman"/>
                <w:sz w:val="20"/>
                <w:szCs w:val="20"/>
              </w:rPr>
            </w:pPr>
            <w:r w:rsidRPr="00AF5403">
              <w:rPr>
                <w:rFonts w:ascii="Times New Roman" w:hAnsi="Times New Roman" w:cs="Times New Roman"/>
                <w:sz w:val="20"/>
                <w:szCs w:val="20"/>
              </w:rPr>
              <w:t>Группа по оплате труда</w:t>
            </w:r>
          </w:p>
        </w:tc>
        <w:tc>
          <w:tcPr>
            <w:tcW w:w="4838" w:type="dxa"/>
          </w:tcPr>
          <w:p w:rsidR="008073C3" w:rsidRDefault="008073C3" w:rsidP="008073C3">
            <w:pPr>
              <w:rPr>
                <w:lang w:eastAsia="ru-RU"/>
              </w:rPr>
            </w:pPr>
            <w:r w:rsidRPr="00AF5403">
              <w:rPr>
                <w:rFonts w:ascii="Times New Roman" w:hAnsi="Times New Roman" w:cs="Times New Roman"/>
              </w:rPr>
              <w:t xml:space="preserve">Размер персонального коэффициента </w:t>
            </w:r>
            <w:r>
              <w:rPr>
                <w:rFonts w:ascii="Times New Roman" w:hAnsi="Times New Roman" w:cs="Times New Roman"/>
              </w:rPr>
              <w:t>заместителя</w:t>
            </w:r>
            <w:r w:rsidRPr="00AF5403">
              <w:rPr>
                <w:rFonts w:ascii="Times New Roman" w:hAnsi="Times New Roman" w:cs="Times New Roman"/>
              </w:rPr>
              <w:t xml:space="preserve"> руководителя</w:t>
            </w:r>
          </w:p>
        </w:tc>
      </w:tr>
      <w:tr w:rsidR="008073C3" w:rsidTr="008073C3">
        <w:tc>
          <w:tcPr>
            <w:tcW w:w="4837" w:type="dxa"/>
          </w:tcPr>
          <w:p w:rsidR="008073C3" w:rsidRPr="00AF5403" w:rsidRDefault="008073C3" w:rsidP="008073C3">
            <w:pPr>
              <w:pStyle w:val="af7"/>
              <w:jc w:val="center"/>
              <w:rPr>
                <w:rFonts w:ascii="Times New Roman" w:hAnsi="Times New Roman" w:cs="Times New Roman"/>
                <w:sz w:val="20"/>
                <w:szCs w:val="20"/>
              </w:rPr>
            </w:pPr>
            <w:r w:rsidRPr="00AF5403">
              <w:rPr>
                <w:rFonts w:ascii="Times New Roman" w:hAnsi="Times New Roman" w:cs="Times New Roman"/>
                <w:sz w:val="20"/>
                <w:szCs w:val="20"/>
              </w:rPr>
              <w:t>1 группа</w:t>
            </w:r>
          </w:p>
        </w:tc>
        <w:tc>
          <w:tcPr>
            <w:tcW w:w="4838" w:type="dxa"/>
          </w:tcPr>
          <w:p w:rsidR="008073C3" w:rsidRPr="00AF5403" w:rsidRDefault="008073C3" w:rsidP="008073C3">
            <w:pPr>
              <w:pStyle w:val="af7"/>
              <w:jc w:val="center"/>
              <w:rPr>
                <w:rFonts w:ascii="Times New Roman" w:hAnsi="Times New Roman" w:cs="Times New Roman"/>
                <w:sz w:val="20"/>
                <w:szCs w:val="20"/>
              </w:rPr>
            </w:pPr>
            <w:r w:rsidRPr="00AF5403">
              <w:rPr>
                <w:rFonts w:ascii="Times New Roman" w:hAnsi="Times New Roman" w:cs="Times New Roman"/>
                <w:sz w:val="20"/>
                <w:szCs w:val="20"/>
              </w:rPr>
              <w:t>1,485</w:t>
            </w:r>
          </w:p>
        </w:tc>
      </w:tr>
      <w:tr w:rsidR="008073C3" w:rsidTr="008073C3">
        <w:tc>
          <w:tcPr>
            <w:tcW w:w="4837" w:type="dxa"/>
          </w:tcPr>
          <w:p w:rsidR="008073C3" w:rsidRPr="00AF5403" w:rsidRDefault="008073C3" w:rsidP="008073C3">
            <w:pPr>
              <w:pStyle w:val="af7"/>
              <w:jc w:val="center"/>
              <w:rPr>
                <w:rFonts w:ascii="Times New Roman" w:hAnsi="Times New Roman" w:cs="Times New Roman"/>
                <w:sz w:val="20"/>
                <w:szCs w:val="20"/>
              </w:rPr>
            </w:pPr>
            <w:r w:rsidRPr="00AF5403">
              <w:rPr>
                <w:rFonts w:ascii="Times New Roman" w:hAnsi="Times New Roman" w:cs="Times New Roman"/>
                <w:sz w:val="20"/>
                <w:szCs w:val="20"/>
              </w:rPr>
              <w:t>2 группа</w:t>
            </w:r>
          </w:p>
        </w:tc>
        <w:tc>
          <w:tcPr>
            <w:tcW w:w="4838" w:type="dxa"/>
          </w:tcPr>
          <w:p w:rsidR="008073C3" w:rsidRPr="00AF5403" w:rsidRDefault="008073C3" w:rsidP="008073C3">
            <w:pPr>
              <w:pStyle w:val="af7"/>
              <w:jc w:val="center"/>
              <w:rPr>
                <w:rFonts w:ascii="Times New Roman" w:hAnsi="Times New Roman" w:cs="Times New Roman"/>
                <w:sz w:val="20"/>
                <w:szCs w:val="20"/>
              </w:rPr>
            </w:pPr>
            <w:r w:rsidRPr="00AF5403">
              <w:rPr>
                <w:rFonts w:ascii="Times New Roman" w:hAnsi="Times New Roman" w:cs="Times New Roman"/>
                <w:sz w:val="20"/>
                <w:szCs w:val="20"/>
              </w:rPr>
              <w:t>1,298</w:t>
            </w:r>
          </w:p>
        </w:tc>
      </w:tr>
      <w:tr w:rsidR="008073C3" w:rsidTr="008073C3">
        <w:tc>
          <w:tcPr>
            <w:tcW w:w="4837" w:type="dxa"/>
          </w:tcPr>
          <w:p w:rsidR="008073C3" w:rsidRPr="00AF5403" w:rsidRDefault="008073C3" w:rsidP="008073C3">
            <w:pPr>
              <w:pStyle w:val="af7"/>
              <w:jc w:val="center"/>
              <w:rPr>
                <w:rFonts w:ascii="Times New Roman" w:hAnsi="Times New Roman" w:cs="Times New Roman"/>
                <w:sz w:val="20"/>
                <w:szCs w:val="20"/>
              </w:rPr>
            </w:pPr>
            <w:r w:rsidRPr="00AF5403">
              <w:rPr>
                <w:rFonts w:ascii="Times New Roman" w:hAnsi="Times New Roman" w:cs="Times New Roman"/>
                <w:sz w:val="20"/>
                <w:szCs w:val="20"/>
              </w:rPr>
              <w:t>3 группа</w:t>
            </w:r>
          </w:p>
        </w:tc>
        <w:tc>
          <w:tcPr>
            <w:tcW w:w="4838" w:type="dxa"/>
          </w:tcPr>
          <w:p w:rsidR="008073C3" w:rsidRPr="00AF5403" w:rsidRDefault="008073C3" w:rsidP="008073C3">
            <w:pPr>
              <w:pStyle w:val="af7"/>
              <w:jc w:val="center"/>
              <w:rPr>
                <w:rFonts w:ascii="Times New Roman" w:hAnsi="Times New Roman" w:cs="Times New Roman"/>
                <w:sz w:val="20"/>
                <w:szCs w:val="20"/>
              </w:rPr>
            </w:pPr>
            <w:r w:rsidRPr="00AF5403">
              <w:rPr>
                <w:rFonts w:ascii="Times New Roman" w:hAnsi="Times New Roman" w:cs="Times New Roman"/>
                <w:sz w:val="20"/>
                <w:szCs w:val="20"/>
              </w:rPr>
              <w:t>1,199</w:t>
            </w:r>
          </w:p>
        </w:tc>
      </w:tr>
      <w:tr w:rsidR="008073C3" w:rsidTr="008073C3">
        <w:tc>
          <w:tcPr>
            <w:tcW w:w="4837" w:type="dxa"/>
          </w:tcPr>
          <w:p w:rsidR="008073C3" w:rsidRPr="00AF5403" w:rsidRDefault="008073C3" w:rsidP="008073C3">
            <w:pPr>
              <w:pStyle w:val="af7"/>
              <w:jc w:val="center"/>
              <w:rPr>
                <w:rFonts w:ascii="Times New Roman" w:hAnsi="Times New Roman" w:cs="Times New Roman"/>
                <w:sz w:val="20"/>
                <w:szCs w:val="20"/>
              </w:rPr>
            </w:pPr>
            <w:r w:rsidRPr="00AF5403">
              <w:rPr>
                <w:rFonts w:ascii="Times New Roman" w:hAnsi="Times New Roman" w:cs="Times New Roman"/>
                <w:sz w:val="20"/>
                <w:szCs w:val="20"/>
              </w:rPr>
              <w:t>4 группа</w:t>
            </w:r>
          </w:p>
        </w:tc>
        <w:tc>
          <w:tcPr>
            <w:tcW w:w="4838" w:type="dxa"/>
          </w:tcPr>
          <w:p w:rsidR="008073C3" w:rsidRPr="00AF5403" w:rsidRDefault="008073C3" w:rsidP="008073C3">
            <w:pPr>
              <w:pStyle w:val="af7"/>
              <w:jc w:val="center"/>
              <w:rPr>
                <w:rFonts w:ascii="Times New Roman" w:hAnsi="Times New Roman" w:cs="Times New Roman"/>
                <w:sz w:val="20"/>
                <w:szCs w:val="20"/>
              </w:rPr>
            </w:pPr>
            <w:r w:rsidRPr="00AF5403">
              <w:rPr>
                <w:rFonts w:ascii="Times New Roman" w:hAnsi="Times New Roman" w:cs="Times New Roman"/>
                <w:sz w:val="20"/>
                <w:szCs w:val="20"/>
              </w:rPr>
              <w:t>1,10</w:t>
            </w:r>
          </w:p>
        </w:tc>
      </w:tr>
    </w:tbl>
    <w:p w:rsidR="00644A84" w:rsidRPr="00A941BA" w:rsidRDefault="00644A84" w:rsidP="00741FB0"/>
    <w:p w:rsidR="00644A84" w:rsidRPr="00A941BA" w:rsidRDefault="00644A84" w:rsidP="001910C1">
      <w:pPr>
        <w:pStyle w:val="28"/>
        <w:ind w:left="7371"/>
        <w:jc w:val="right"/>
        <w:rPr>
          <w:rStyle w:val="af6"/>
          <w:b w:val="0"/>
          <w:bCs/>
          <w:color w:val="auto"/>
        </w:rPr>
      </w:pPr>
      <w:r w:rsidRPr="00A941BA">
        <w:rPr>
          <w:rStyle w:val="af6"/>
          <w:b w:val="0"/>
          <w:bCs/>
          <w:color w:val="auto"/>
        </w:rPr>
        <w:t>Приложение 6</w:t>
      </w:r>
    </w:p>
    <w:p w:rsidR="001910C1" w:rsidRDefault="001910C1" w:rsidP="001910C1">
      <w:pPr>
        <w:pStyle w:val="28"/>
        <w:ind w:left="4962"/>
        <w:jc w:val="right"/>
        <w:rPr>
          <w:rStyle w:val="af4"/>
          <w:color w:val="auto"/>
        </w:rPr>
      </w:pPr>
      <w:r w:rsidRPr="00A941BA">
        <w:rPr>
          <w:rStyle w:val="af6"/>
          <w:b w:val="0"/>
          <w:bCs/>
          <w:color w:val="auto"/>
        </w:rPr>
        <w:t xml:space="preserve">к </w:t>
      </w:r>
      <w:hyperlink w:anchor="sub_1000" w:history="1">
        <w:r w:rsidRPr="00A941BA">
          <w:rPr>
            <w:rStyle w:val="af4"/>
            <w:color w:val="auto"/>
          </w:rPr>
          <w:t>Положению</w:t>
        </w:r>
      </w:hyperlink>
      <w:r>
        <w:rPr>
          <w:rStyle w:val="af4"/>
          <w:color w:val="auto"/>
        </w:rPr>
        <w:t xml:space="preserve"> о системе оплаты труда работников МАДОУ «Детский сад № 17»</w:t>
      </w:r>
    </w:p>
    <w:p w:rsidR="00644A84" w:rsidRPr="00304CE5" w:rsidRDefault="00644A84" w:rsidP="00741FB0">
      <w:pPr>
        <w:pStyle w:val="28"/>
        <w:ind w:left="7371"/>
        <w:rPr>
          <w:rStyle w:val="af6"/>
          <w:b w:val="0"/>
          <w:bCs/>
        </w:rPr>
      </w:pPr>
    </w:p>
    <w:p w:rsidR="00644A84" w:rsidRPr="00304CE5" w:rsidRDefault="00644A84" w:rsidP="001910C1">
      <w:pPr>
        <w:pStyle w:val="1"/>
        <w:jc w:val="center"/>
      </w:pPr>
      <w:r w:rsidRPr="00304CE5">
        <w:rPr>
          <w:b/>
        </w:rPr>
        <w:t>Виды и размеры выплат компенсационного и стимулирующего характера работникам</w:t>
      </w:r>
      <w:r>
        <w:rPr>
          <w:b/>
        </w:rPr>
        <w:t xml:space="preserve"> </w:t>
      </w:r>
      <w:r w:rsidRPr="00304CE5">
        <w:rPr>
          <w:b/>
        </w:rPr>
        <w:t>организаций, за исключением руководителей, их заместителей</w:t>
      </w:r>
    </w:p>
    <w:tbl>
      <w:tblPr>
        <w:tblW w:w="949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4"/>
        <w:gridCol w:w="4643"/>
        <w:gridCol w:w="2693"/>
        <w:gridCol w:w="1418"/>
      </w:tblGrid>
      <w:tr w:rsidR="00644A84" w:rsidRPr="00304CE5" w:rsidTr="00741FB0">
        <w:tc>
          <w:tcPr>
            <w:tcW w:w="744" w:type="dxa"/>
            <w:tcBorders>
              <w:top w:val="single" w:sz="4" w:space="0" w:color="auto"/>
              <w:bottom w:val="single" w:sz="4" w:space="0" w:color="auto"/>
              <w:right w:val="single" w:sz="4" w:space="0" w:color="auto"/>
            </w:tcBorders>
          </w:tcPr>
          <w:p w:rsidR="00644A84" w:rsidRPr="000B4235" w:rsidRDefault="00644A84" w:rsidP="00741FB0">
            <w:pPr>
              <w:pStyle w:val="28"/>
              <w:jc w:val="center"/>
              <w:rPr>
                <w:sz w:val="20"/>
                <w:szCs w:val="20"/>
              </w:rPr>
            </w:pPr>
            <w:r w:rsidRPr="000B4235">
              <w:rPr>
                <w:sz w:val="20"/>
                <w:szCs w:val="20"/>
              </w:rPr>
              <w:t>№</w:t>
            </w:r>
          </w:p>
          <w:p w:rsidR="00644A84" w:rsidRPr="000B4235" w:rsidRDefault="00644A84" w:rsidP="00741FB0">
            <w:pPr>
              <w:pStyle w:val="28"/>
              <w:jc w:val="center"/>
              <w:rPr>
                <w:sz w:val="20"/>
                <w:szCs w:val="20"/>
              </w:rPr>
            </w:pPr>
            <w:r w:rsidRPr="000B4235">
              <w:rPr>
                <w:sz w:val="20"/>
                <w:szCs w:val="20"/>
              </w:rPr>
              <w:t>п/п</w:t>
            </w:r>
          </w:p>
        </w:tc>
        <w:tc>
          <w:tcPr>
            <w:tcW w:w="464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jc w:val="center"/>
              <w:rPr>
                <w:sz w:val="20"/>
                <w:szCs w:val="20"/>
              </w:rPr>
            </w:pPr>
            <w:r w:rsidRPr="000B4235">
              <w:rPr>
                <w:sz w:val="20"/>
                <w:szCs w:val="20"/>
              </w:rPr>
              <w:t>Наименование выплаты</w:t>
            </w:r>
          </w:p>
        </w:tc>
        <w:tc>
          <w:tcPr>
            <w:tcW w:w="269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jc w:val="center"/>
              <w:rPr>
                <w:sz w:val="20"/>
                <w:szCs w:val="20"/>
              </w:rPr>
            </w:pPr>
            <w:r w:rsidRPr="000B4235">
              <w:rPr>
                <w:sz w:val="20"/>
                <w:szCs w:val="20"/>
              </w:rPr>
              <w:t>Единица измерения</w:t>
            </w:r>
          </w:p>
        </w:tc>
        <w:tc>
          <w:tcPr>
            <w:tcW w:w="1418" w:type="dxa"/>
            <w:tcBorders>
              <w:top w:val="single" w:sz="4" w:space="0" w:color="auto"/>
              <w:left w:val="single" w:sz="4" w:space="0" w:color="auto"/>
              <w:bottom w:val="single" w:sz="4" w:space="0" w:color="auto"/>
            </w:tcBorders>
          </w:tcPr>
          <w:p w:rsidR="00644A84" w:rsidRPr="000B4235" w:rsidRDefault="00644A84" w:rsidP="00741FB0">
            <w:pPr>
              <w:pStyle w:val="28"/>
              <w:jc w:val="center"/>
              <w:rPr>
                <w:sz w:val="20"/>
                <w:szCs w:val="20"/>
              </w:rPr>
            </w:pPr>
            <w:r w:rsidRPr="000B4235">
              <w:rPr>
                <w:sz w:val="20"/>
                <w:szCs w:val="20"/>
              </w:rPr>
              <w:t xml:space="preserve">Размер </w:t>
            </w:r>
          </w:p>
          <w:p w:rsidR="00644A84" w:rsidRPr="000B4235" w:rsidRDefault="00644A84" w:rsidP="00741FB0">
            <w:pPr>
              <w:pStyle w:val="28"/>
              <w:jc w:val="center"/>
              <w:rPr>
                <w:sz w:val="20"/>
                <w:szCs w:val="20"/>
              </w:rPr>
            </w:pPr>
            <w:r w:rsidRPr="000B4235">
              <w:rPr>
                <w:sz w:val="20"/>
                <w:szCs w:val="20"/>
              </w:rPr>
              <w:t>выплаты</w:t>
            </w:r>
          </w:p>
        </w:tc>
      </w:tr>
      <w:tr w:rsidR="00644A84" w:rsidRPr="00304CE5" w:rsidTr="00741FB0">
        <w:tc>
          <w:tcPr>
            <w:tcW w:w="9498" w:type="dxa"/>
            <w:gridSpan w:val="4"/>
            <w:tcBorders>
              <w:top w:val="single" w:sz="4" w:space="0" w:color="auto"/>
              <w:bottom w:val="single" w:sz="4" w:space="0" w:color="auto"/>
            </w:tcBorders>
          </w:tcPr>
          <w:p w:rsidR="00644A84" w:rsidRPr="000B4235" w:rsidRDefault="00644A84" w:rsidP="00741FB0">
            <w:pPr>
              <w:pStyle w:val="28"/>
              <w:jc w:val="center"/>
              <w:rPr>
                <w:sz w:val="20"/>
                <w:szCs w:val="20"/>
              </w:rPr>
            </w:pPr>
            <w:r w:rsidRPr="000B4235">
              <w:rPr>
                <w:sz w:val="20"/>
                <w:szCs w:val="20"/>
              </w:rPr>
              <w:t>1. Выплаты компенсационного характера</w:t>
            </w:r>
          </w:p>
        </w:tc>
      </w:tr>
      <w:tr w:rsidR="00644A84" w:rsidRPr="00304CE5" w:rsidTr="00741FB0">
        <w:tc>
          <w:tcPr>
            <w:tcW w:w="744"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1.1</w:t>
            </w:r>
          </w:p>
        </w:tc>
        <w:tc>
          <w:tcPr>
            <w:tcW w:w="8754" w:type="dxa"/>
            <w:gridSpan w:val="3"/>
            <w:tcBorders>
              <w:top w:val="single" w:sz="4" w:space="0" w:color="auto"/>
              <w:left w:val="single" w:sz="4" w:space="0" w:color="auto"/>
              <w:bottom w:val="single" w:sz="4" w:space="0" w:color="auto"/>
            </w:tcBorders>
          </w:tcPr>
          <w:p w:rsidR="00644A84" w:rsidRPr="000B4235" w:rsidRDefault="00644A84" w:rsidP="00741FB0">
            <w:pPr>
              <w:pStyle w:val="28"/>
              <w:rPr>
                <w:sz w:val="20"/>
                <w:szCs w:val="20"/>
              </w:rPr>
            </w:pPr>
            <w:r w:rsidRPr="000B4235">
              <w:rPr>
                <w:sz w:val="20"/>
                <w:szCs w:val="20"/>
              </w:rPr>
              <w:t>Выплата работникам, занятым на работах с вредными и (или) опасными условиями труда и иными особыми условиями труда</w:t>
            </w:r>
          </w:p>
        </w:tc>
      </w:tr>
      <w:tr w:rsidR="00644A84" w:rsidRPr="00304CE5" w:rsidTr="00741FB0">
        <w:tc>
          <w:tcPr>
            <w:tcW w:w="744"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1.1.1</w:t>
            </w:r>
          </w:p>
        </w:tc>
        <w:tc>
          <w:tcPr>
            <w:tcW w:w="464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Доплата работникам, занятым на работах с вредными и (или) опасными условиями труда</w:t>
            </w:r>
          </w:p>
        </w:tc>
        <w:tc>
          <w:tcPr>
            <w:tcW w:w="269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 % к окладу (должностному окладу) в месяц</w:t>
            </w:r>
          </w:p>
        </w:tc>
        <w:tc>
          <w:tcPr>
            <w:tcW w:w="1418" w:type="dxa"/>
            <w:tcBorders>
              <w:top w:val="single" w:sz="4" w:space="0" w:color="auto"/>
              <w:left w:val="single" w:sz="4" w:space="0" w:color="auto"/>
              <w:bottom w:val="single" w:sz="4" w:space="0" w:color="auto"/>
            </w:tcBorders>
          </w:tcPr>
          <w:p w:rsidR="00644A84" w:rsidRPr="000B4235" w:rsidRDefault="00644A84" w:rsidP="00741FB0">
            <w:pPr>
              <w:pStyle w:val="28"/>
              <w:rPr>
                <w:sz w:val="20"/>
                <w:szCs w:val="20"/>
              </w:rPr>
            </w:pPr>
            <w:r w:rsidRPr="000B4235">
              <w:rPr>
                <w:sz w:val="20"/>
                <w:szCs w:val="20"/>
              </w:rPr>
              <w:t>От 4 до 12</w:t>
            </w:r>
          </w:p>
        </w:tc>
      </w:tr>
      <w:tr w:rsidR="00644A84" w:rsidRPr="00304CE5" w:rsidTr="00741FB0">
        <w:tc>
          <w:tcPr>
            <w:tcW w:w="744"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1.1.2</w:t>
            </w:r>
          </w:p>
        </w:tc>
        <w:tc>
          <w:tcPr>
            <w:tcW w:w="464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Доплата за работу в организациях, осуществляющих образовательную деятельность по адаптированным основным общеобразовательным программам (группах) для обучающихся с ограниченными возможностями здоровья</w:t>
            </w:r>
          </w:p>
        </w:tc>
        <w:tc>
          <w:tcPr>
            <w:tcW w:w="269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 % к окладу (должностному окладу, должностному окладу с учетом учебной нагрузки) в месяц</w:t>
            </w:r>
          </w:p>
        </w:tc>
        <w:tc>
          <w:tcPr>
            <w:tcW w:w="1418" w:type="dxa"/>
            <w:tcBorders>
              <w:top w:val="single" w:sz="4" w:space="0" w:color="auto"/>
              <w:left w:val="single" w:sz="4" w:space="0" w:color="auto"/>
              <w:bottom w:val="single" w:sz="4" w:space="0" w:color="auto"/>
            </w:tcBorders>
          </w:tcPr>
          <w:p w:rsidR="00644A84" w:rsidRPr="000B4235" w:rsidRDefault="00644A84" w:rsidP="00741FB0">
            <w:pPr>
              <w:pStyle w:val="28"/>
              <w:jc w:val="center"/>
              <w:rPr>
                <w:sz w:val="20"/>
                <w:szCs w:val="20"/>
              </w:rPr>
            </w:pPr>
            <w:r w:rsidRPr="000B4235">
              <w:rPr>
                <w:sz w:val="20"/>
                <w:szCs w:val="20"/>
              </w:rPr>
              <w:t>20</w:t>
            </w:r>
          </w:p>
        </w:tc>
      </w:tr>
      <w:tr w:rsidR="00644A84" w:rsidRPr="00304CE5" w:rsidTr="00741FB0">
        <w:tc>
          <w:tcPr>
            <w:tcW w:w="744"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1.1.3</w:t>
            </w:r>
          </w:p>
        </w:tc>
        <w:tc>
          <w:tcPr>
            <w:tcW w:w="464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jc w:val="both"/>
              <w:rPr>
                <w:sz w:val="20"/>
                <w:szCs w:val="20"/>
              </w:rPr>
            </w:pPr>
            <w:r w:rsidRPr="000B4235">
              <w:rPr>
                <w:sz w:val="20"/>
                <w:szCs w:val="20"/>
              </w:rPr>
              <w:t>Доплата за работу в образовательной организации, осуществляющей образовательную деятельность по адаптированным основным общеобразовательным программам (группах) для обучающихся с ограниченными возможностями здоровья, работникам, непосредственно занятым в группах для обучающихся с ограниченными возможностями здоровья, а также старшему воспитателю, деятельность которого связана с организацией образовательного процесса по адаптированным основным общеобразовательным программам.</w:t>
            </w:r>
          </w:p>
        </w:tc>
        <w:tc>
          <w:tcPr>
            <w:tcW w:w="269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 % к окладу (должностному окладу) с учетом учебной нагрузки в месяц</w:t>
            </w:r>
          </w:p>
        </w:tc>
        <w:tc>
          <w:tcPr>
            <w:tcW w:w="1418" w:type="dxa"/>
            <w:tcBorders>
              <w:top w:val="single" w:sz="4" w:space="0" w:color="auto"/>
              <w:left w:val="single" w:sz="4" w:space="0" w:color="auto"/>
              <w:bottom w:val="single" w:sz="4" w:space="0" w:color="auto"/>
            </w:tcBorders>
          </w:tcPr>
          <w:p w:rsidR="00644A84" w:rsidRPr="000B4235" w:rsidRDefault="00644A84" w:rsidP="00741FB0">
            <w:pPr>
              <w:pStyle w:val="28"/>
              <w:jc w:val="center"/>
              <w:rPr>
                <w:sz w:val="20"/>
                <w:szCs w:val="20"/>
              </w:rPr>
            </w:pPr>
            <w:r w:rsidRPr="000B4235">
              <w:rPr>
                <w:sz w:val="20"/>
                <w:szCs w:val="20"/>
              </w:rPr>
              <w:t>20</w:t>
            </w:r>
          </w:p>
        </w:tc>
      </w:tr>
      <w:tr w:rsidR="00644A84" w:rsidRPr="00304CE5" w:rsidTr="00741FB0">
        <w:tc>
          <w:tcPr>
            <w:tcW w:w="744"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1.1.4</w:t>
            </w:r>
          </w:p>
        </w:tc>
        <w:tc>
          <w:tcPr>
            <w:tcW w:w="464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Доплата за обучение на дому обучающихся, нуждающихся в длительном лечении в соответствии с медицинским заключением</w:t>
            </w:r>
          </w:p>
        </w:tc>
        <w:tc>
          <w:tcPr>
            <w:tcW w:w="269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 % к окладу (должностному окладу, должностному окладу с учетом учебной нагрузки) в месяц</w:t>
            </w:r>
          </w:p>
        </w:tc>
        <w:tc>
          <w:tcPr>
            <w:tcW w:w="1418" w:type="dxa"/>
            <w:tcBorders>
              <w:top w:val="single" w:sz="4" w:space="0" w:color="auto"/>
              <w:left w:val="single" w:sz="4" w:space="0" w:color="auto"/>
              <w:bottom w:val="single" w:sz="4" w:space="0" w:color="auto"/>
            </w:tcBorders>
          </w:tcPr>
          <w:p w:rsidR="00644A84" w:rsidRPr="000B4235" w:rsidRDefault="00644A84" w:rsidP="00741FB0">
            <w:pPr>
              <w:pStyle w:val="28"/>
              <w:jc w:val="center"/>
              <w:rPr>
                <w:sz w:val="20"/>
                <w:szCs w:val="20"/>
              </w:rPr>
            </w:pPr>
            <w:r w:rsidRPr="000B4235">
              <w:rPr>
                <w:sz w:val="20"/>
                <w:szCs w:val="20"/>
              </w:rPr>
              <w:t>20</w:t>
            </w:r>
          </w:p>
        </w:tc>
      </w:tr>
      <w:tr w:rsidR="00644A84" w:rsidRPr="00304CE5" w:rsidTr="00741FB0">
        <w:tc>
          <w:tcPr>
            <w:tcW w:w="744" w:type="dxa"/>
            <w:tcBorders>
              <w:top w:val="single" w:sz="4" w:space="0" w:color="auto"/>
              <w:bottom w:val="single" w:sz="4" w:space="0" w:color="auto"/>
              <w:right w:val="single" w:sz="4" w:space="0" w:color="auto"/>
            </w:tcBorders>
          </w:tcPr>
          <w:p w:rsidR="00644A84" w:rsidRPr="000B4235" w:rsidRDefault="00644A84" w:rsidP="00741FB0">
            <w:pPr>
              <w:pStyle w:val="28"/>
              <w:jc w:val="center"/>
              <w:rPr>
                <w:sz w:val="20"/>
                <w:szCs w:val="20"/>
              </w:rPr>
            </w:pPr>
            <w:r w:rsidRPr="000B4235">
              <w:rPr>
                <w:sz w:val="20"/>
                <w:szCs w:val="20"/>
              </w:rPr>
              <w:t>1.2</w:t>
            </w:r>
          </w:p>
        </w:tc>
        <w:tc>
          <w:tcPr>
            <w:tcW w:w="464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Выплата районного коэффициента</w:t>
            </w:r>
          </w:p>
        </w:tc>
        <w:tc>
          <w:tcPr>
            <w:tcW w:w="269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jc w:val="center"/>
              <w:rPr>
                <w:sz w:val="20"/>
                <w:szCs w:val="20"/>
              </w:rPr>
            </w:pPr>
            <w:r w:rsidRPr="000B4235">
              <w:rPr>
                <w:sz w:val="20"/>
                <w:szCs w:val="20"/>
              </w:rPr>
              <w:t>В % к заработной плате</w:t>
            </w:r>
          </w:p>
        </w:tc>
        <w:tc>
          <w:tcPr>
            <w:tcW w:w="1418" w:type="dxa"/>
            <w:tcBorders>
              <w:top w:val="single" w:sz="4" w:space="0" w:color="auto"/>
              <w:left w:val="single" w:sz="4" w:space="0" w:color="auto"/>
              <w:bottom w:val="single" w:sz="4" w:space="0" w:color="auto"/>
            </w:tcBorders>
          </w:tcPr>
          <w:p w:rsidR="00644A84" w:rsidRPr="000B4235" w:rsidRDefault="00644A84" w:rsidP="00741FB0">
            <w:pPr>
              <w:pStyle w:val="28"/>
              <w:jc w:val="center"/>
              <w:rPr>
                <w:sz w:val="20"/>
                <w:szCs w:val="20"/>
              </w:rPr>
            </w:pPr>
            <w:r w:rsidRPr="000B4235">
              <w:rPr>
                <w:sz w:val="20"/>
                <w:szCs w:val="20"/>
              </w:rPr>
              <w:t>25</w:t>
            </w:r>
          </w:p>
        </w:tc>
      </w:tr>
      <w:tr w:rsidR="00644A84" w:rsidRPr="00304CE5" w:rsidTr="00741FB0">
        <w:tc>
          <w:tcPr>
            <w:tcW w:w="744" w:type="dxa"/>
            <w:tcBorders>
              <w:top w:val="single" w:sz="4" w:space="0" w:color="auto"/>
              <w:bottom w:val="single" w:sz="4" w:space="0" w:color="auto"/>
              <w:right w:val="single" w:sz="4" w:space="0" w:color="auto"/>
            </w:tcBorders>
          </w:tcPr>
          <w:p w:rsidR="00644A84" w:rsidRPr="000B4235" w:rsidRDefault="00644A84" w:rsidP="00741FB0">
            <w:pPr>
              <w:pStyle w:val="28"/>
              <w:jc w:val="center"/>
              <w:rPr>
                <w:sz w:val="20"/>
                <w:szCs w:val="20"/>
              </w:rPr>
            </w:pPr>
            <w:r w:rsidRPr="000B4235">
              <w:rPr>
                <w:sz w:val="20"/>
                <w:szCs w:val="20"/>
              </w:rPr>
              <w:t>1.3</w:t>
            </w:r>
          </w:p>
        </w:tc>
        <w:tc>
          <w:tcPr>
            <w:tcW w:w="8754" w:type="dxa"/>
            <w:gridSpan w:val="3"/>
            <w:tcBorders>
              <w:top w:val="single" w:sz="4" w:space="0" w:color="auto"/>
              <w:left w:val="single" w:sz="4" w:space="0" w:color="auto"/>
              <w:bottom w:val="single" w:sz="4" w:space="0" w:color="auto"/>
            </w:tcBorders>
          </w:tcPr>
          <w:p w:rsidR="00644A84" w:rsidRPr="000B4235" w:rsidRDefault="00644A84" w:rsidP="00741FB0">
            <w:pPr>
              <w:pStyle w:val="28"/>
              <w:rPr>
                <w:sz w:val="20"/>
                <w:szCs w:val="20"/>
              </w:rPr>
            </w:pPr>
            <w:r w:rsidRPr="000B4235">
              <w:rPr>
                <w:sz w:val="20"/>
                <w:szCs w:val="20"/>
              </w:rPr>
              <w:t>Выплаты за работу в условиях, отклоняющихся от нормальных</w:t>
            </w:r>
          </w:p>
        </w:tc>
      </w:tr>
      <w:tr w:rsidR="00644A84" w:rsidRPr="00304CE5" w:rsidTr="00741FB0">
        <w:tc>
          <w:tcPr>
            <w:tcW w:w="744"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bookmarkStart w:id="71" w:name="sub_6131"/>
            <w:r w:rsidRPr="000B4235">
              <w:rPr>
                <w:sz w:val="20"/>
                <w:szCs w:val="20"/>
              </w:rPr>
              <w:t>1.3.1</w:t>
            </w:r>
            <w:bookmarkEnd w:id="71"/>
          </w:p>
        </w:tc>
        <w:tc>
          <w:tcPr>
            <w:tcW w:w="464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Доплата за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tc>
        <w:tc>
          <w:tcPr>
            <w:tcW w:w="269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 % к окладу (должностному окладу) или в абсолютном значении (твердой сумме) по согласованию сторон в месяц</w:t>
            </w:r>
          </w:p>
        </w:tc>
        <w:tc>
          <w:tcPr>
            <w:tcW w:w="1418" w:type="dxa"/>
            <w:tcBorders>
              <w:top w:val="single" w:sz="4" w:space="0" w:color="auto"/>
              <w:left w:val="single" w:sz="4" w:space="0" w:color="auto"/>
              <w:bottom w:val="single" w:sz="4" w:space="0" w:color="auto"/>
            </w:tcBorders>
          </w:tcPr>
          <w:p w:rsidR="00644A84" w:rsidRPr="000B4235" w:rsidRDefault="00644A84" w:rsidP="00741FB0">
            <w:pPr>
              <w:pStyle w:val="28"/>
              <w:rPr>
                <w:sz w:val="20"/>
                <w:szCs w:val="20"/>
              </w:rPr>
            </w:pPr>
            <w:r w:rsidRPr="000B4235">
              <w:rPr>
                <w:sz w:val="20"/>
                <w:szCs w:val="20"/>
              </w:rPr>
              <w:t xml:space="preserve">По соглашению сторон трудового договора с учетом содержания и </w:t>
            </w:r>
            <w:r w:rsidRPr="000B4235">
              <w:rPr>
                <w:sz w:val="20"/>
                <w:szCs w:val="20"/>
              </w:rPr>
              <w:lastRenderedPageBreak/>
              <w:t>(или) объема дополнительной работы</w:t>
            </w:r>
          </w:p>
        </w:tc>
      </w:tr>
      <w:tr w:rsidR="00644A84" w:rsidRPr="00304CE5" w:rsidTr="00741FB0">
        <w:tc>
          <w:tcPr>
            <w:tcW w:w="744"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lastRenderedPageBreak/>
              <w:t>1.3.2</w:t>
            </w:r>
          </w:p>
        </w:tc>
        <w:tc>
          <w:tcPr>
            <w:tcW w:w="464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Выплата за работу в ночное время</w:t>
            </w:r>
          </w:p>
        </w:tc>
        <w:tc>
          <w:tcPr>
            <w:tcW w:w="269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 % к окладу (должностному окладу), рассчитанному за час работы</w:t>
            </w:r>
          </w:p>
        </w:tc>
        <w:tc>
          <w:tcPr>
            <w:tcW w:w="1418" w:type="dxa"/>
            <w:tcBorders>
              <w:top w:val="single" w:sz="4" w:space="0" w:color="auto"/>
              <w:left w:val="single" w:sz="4" w:space="0" w:color="auto"/>
              <w:bottom w:val="single" w:sz="4" w:space="0" w:color="auto"/>
            </w:tcBorders>
          </w:tcPr>
          <w:p w:rsidR="00644A84" w:rsidRPr="000B4235" w:rsidRDefault="00644A84" w:rsidP="00741FB0">
            <w:pPr>
              <w:pStyle w:val="28"/>
              <w:rPr>
                <w:sz w:val="20"/>
                <w:szCs w:val="20"/>
              </w:rPr>
            </w:pPr>
            <w:r w:rsidRPr="000B4235">
              <w:rPr>
                <w:sz w:val="20"/>
                <w:szCs w:val="20"/>
              </w:rPr>
              <w:t>35 за каждый час работы в ночное время</w:t>
            </w:r>
          </w:p>
        </w:tc>
      </w:tr>
      <w:tr w:rsidR="00644A84" w:rsidRPr="00304CE5" w:rsidTr="00741FB0">
        <w:tc>
          <w:tcPr>
            <w:tcW w:w="744"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1.4</w:t>
            </w:r>
          </w:p>
        </w:tc>
        <w:tc>
          <w:tcPr>
            <w:tcW w:w="464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Доплата за выполнение работы инспектора по охране прав детства</w:t>
            </w:r>
          </w:p>
        </w:tc>
        <w:tc>
          <w:tcPr>
            <w:tcW w:w="269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 % к окладу (должностному окладу, должностному окладу с учетом учебной нагрузки) в месяц</w:t>
            </w:r>
          </w:p>
        </w:tc>
        <w:tc>
          <w:tcPr>
            <w:tcW w:w="1418" w:type="dxa"/>
            <w:tcBorders>
              <w:top w:val="single" w:sz="4" w:space="0" w:color="auto"/>
              <w:left w:val="single" w:sz="4" w:space="0" w:color="auto"/>
              <w:bottom w:val="single" w:sz="4" w:space="0" w:color="auto"/>
            </w:tcBorders>
          </w:tcPr>
          <w:p w:rsidR="00644A84" w:rsidRPr="000B4235" w:rsidRDefault="00644A84" w:rsidP="00741FB0">
            <w:pPr>
              <w:pStyle w:val="28"/>
              <w:jc w:val="center"/>
              <w:rPr>
                <w:sz w:val="20"/>
                <w:szCs w:val="20"/>
              </w:rPr>
            </w:pPr>
            <w:r w:rsidRPr="000B4235">
              <w:rPr>
                <w:sz w:val="20"/>
                <w:szCs w:val="20"/>
              </w:rPr>
              <w:t>5</w:t>
            </w:r>
          </w:p>
        </w:tc>
      </w:tr>
      <w:tr w:rsidR="00644A84" w:rsidRPr="00304CE5" w:rsidTr="00741FB0">
        <w:tc>
          <w:tcPr>
            <w:tcW w:w="9498" w:type="dxa"/>
            <w:gridSpan w:val="4"/>
            <w:tcBorders>
              <w:top w:val="single" w:sz="4" w:space="0" w:color="auto"/>
              <w:bottom w:val="single" w:sz="4" w:space="0" w:color="auto"/>
            </w:tcBorders>
          </w:tcPr>
          <w:p w:rsidR="00644A84" w:rsidRPr="000B4235" w:rsidRDefault="00644A84" w:rsidP="00741FB0">
            <w:pPr>
              <w:pStyle w:val="28"/>
              <w:jc w:val="center"/>
              <w:rPr>
                <w:sz w:val="20"/>
                <w:szCs w:val="20"/>
              </w:rPr>
            </w:pPr>
            <w:r w:rsidRPr="000B4235">
              <w:rPr>
                <w:sz w:val="20"/>
                <w:szCs w:val="20"/>
              </w:rPr>
              <w:t>2. Выплаты стимулирующего характера</w:t>
            </w:r>
          </w:p>
        </w:tc>
      </w:tr>
      <w:tr w:rsidR="00644A84" w:rsidRPr="00304CE5" w:rsidTr="00741FB0">
        <w:tc>
          <w:tcPr>
            <w:tcW w:w="744"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2.1</w:t>
            </w:r>
          </w:p>
        </w:tc>
        <w:tc>
          <w:tcPr>
            <w:tcW w:w="464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Выплата за стаж работы</w:t>
            </w:r>
          </w:p>
        </w:tc>
        <w:tc>
          <w:tcPr>
            <w:tcW w:w="269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 % к окладу (должностному окладу, должностному окладу с учетом учебной нагрузки) в месяц</w:t>
            </w:r>
          </w:p>
        </w:tc>
        <w:tc>
          <w:tcPr>
            <w:tcW w:w="1418" w:type="dxa"/>
            <w:tcBorders>
              <w:top w:val="single" w:sz="4" w:space="0" w:color="auto"/>
              <w:left w:val="single" w:sz="4" w:space="0" w:color="auto"/>
              <w:bottom w:val="single" w:sz="4" w:space="0" w:color="auto"/>
            </w:tcBorders>
          </w:tcPr>
          <w:p w:rsidR="00644A84" w:rsidRPr="000B4235" w:rsidRDefault="00644A84" w:rsidP="00741FB0">
            <w:pPr>
              <w:pStyle w:val="28"/>
              <w:rPr>
                <w:sz w:val="20"/>
                <w:szCs w:val="20"/>
              </w:rPr>
            </w:pPr>
            <w:r w:rsidRPr="000B4235">
              <w:rPr>
                <w:sz w:val="20"/>
                <w:szCs w:val="20"/>
              </w:rPr>
              <w:t>10 - 30</w:t>
            </w:r>
          </w:p>
        </w:tc>
      </w:tr>
      <w:tr w:rsidR="00644A84" w:rsidRPr="00304CE5" w:rsidTr="00741FB0">
        <w:tc>
          <w:tcPr>
            <w:tcW w:w="744"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2.2</w:t>
            </w:r>
          </w:p>
        </w:tc>
        <w:tc>
          <w:tcPr>
            <w:tcW w:w="464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 xml:space="preserve">Доплата молодым специалистам  </w:t>
            </w:r>
          </w:p>
        </w:tc>
        <w:tc>
          <w:tcPr>
            <w:tcW w:w="269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 % к окладу (должностному окладу, должностному окладу с учетом учебной нагрузки) в месяц</w:t>
            </w:r>
          </w:p>
        </w:tc>
        <w:tc>
          <w:tcPr>
            <w:tcW w:w="1418" w:type="dxa"/>
            <w:tcBorders>
              <w:top w:val="single" w:sz="4" w:space="0" w:color="auto"/>
              <w:left w:val="single" w:sz="4" w:space="0" w:color="auto"/>
              <w:bottom w:val="single" w:sz="4" w:space="0" w:color="auto"/>
            </w:tcBorders>
          </w:tcPr>
          <w:p w:rsidR="00644A84" w:rsidRPr="000B4235" w:rsidRDefault="00644A84" w:rsidP="00741FB0">
            <w:pPr>
              <w:pStyle w:val="28"/>
              <w:jc w:val="center"/>
              <w:rPr>
                <w:sz w:val="20"/>
                <w:szCs w:val="20"/>
              </w:rPr>
            </w:pPr>
            <w:r w:rsidRPr="000B4235">
              <w:rPr>
                <w:sz w:val="20"/>
                <w:szCs w:val="20"/>
              </w:rPr>
              <w:t>30</w:t>
            </w:r>
          </w:p>
        </w:tc>
      </w:tr>
      <w:tr w:rsidR="00644A84" w:rsidRPr="00304CE5" w:rsidTr="00741FB0">
        <w:tc>
          <w:tcPr>
            <w:tcW w:w="744"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2.3</w:t>
            </w:r>
          </w:p>
        </w:tc>
        <w:tc>
          <w:tcPr>
            <w:tcW w:w="464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Доплата педагогу-наставнику</w:t>
            </w:r>
          </w:p>
        </w:tc>
        <w:tc>
          <w:tcPr>
            <w:tcW w:w="269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 % к окладу (должностному окладу, должностному окладу с учетом учебной нагрузки) в месяц</w:t>
            </w:r>
          </w:p>
        </w:tc>
        <w:tc>
          <w:tcPr>
            <w:tcW w:w="1418" w:type="dxa"/>
            <w:tcBorders>
              <w:top w:val="single" w:sz="4" w:space="0" w:color="auto"/>
              <w:left w:val="single" w:sz="4" w:space="0" w:color="auto"/>
              <w:bottom w:val="single" w:sz="4" w:space="0" w:color="auto"/>
            </w:tcBorders>
          </w:tcPr>
          <w:p w:rsidR="00644A84" w:rsidRPr="000B4235" w:rsidRDefault="00644A84" w:rsidP="00741FB0">
            <w:pPr>
              <w:pStyle w:val="28"/>
              <w:jc w:val="center"/>
              <w:rPr>
                <w:sz w:val="20"/>
                <w:szCs w:val="20"/>
              </w:rPr>
            </w:pPr>
            <w:r w:rsidRPr="000B4235">
              <w:rPr>
                <w:sz w:val="20"/>
                <w:szCs w:val="20"/>
              </w:rPr>
              <w:t>30</w:t>
            </w:r>
          </w:p>
        </w:tc>
      </w:tr>
      <w:tr w:rsidR="00644A84" w:rsidRPr="00304CE5" w:rsidTr="00741FB0">
        <w:tc>
          <w:tcPr>
            <w:tcW w:w="744"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2.4</w:t>
            </w:r>
          </w:p>
        </w:tc>
        <w:tc>
          <w:tcPr>
            <w:tcW w:w="464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Доплата педагогам-психологам, учителям-логопедам</w:t>
            </w:r>
          </w:p>
        </w:tc>
        <w:tc>
          <w:tcPr>
            <w:tcW w:w="269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 % к окладу (должностному окладу, должностному окладу с учетом учебной нагрузки) в месяц</w:t>
            </w:r>
          </w:p>
        </w:tc>
        <w:tc>
          <w:tcPr>
            <w:tcW w:w="1418" w:type="dxa"/>
            <w:tcBorders>
              <w:top w:val="single" w:sz="4" w:space="0" w:color="auto"/>
              <w:left w:val="single" w:sz="4" w:space="0" w:color="auto"/>
              <w:bottom w:val="single" w:sz="4" w:space="0" w:color="auto"/>
            </w:tcBorders>
          </w:tcPr>
          <w:p w:rsidR="00644A84" w:rsidRPr="000B4235" w:rsidRDefault="00644A84" w:rsidP="00741FB0">
            <w:pPr>
              <w:pStyle w:val="28"/>
              <w:jc w:val="center"/>
              <w:rPr>
                <w:sz w:val="20"/>
                <w:szCs w:val="20"/>
              </w:rPr>
            </w:pPr>
            <w:r w:rsidRPr="000B4235">
              <w:rPr>
                <w:sz w:val="20"/>
                <w:szCs w:val="20"/>
              </w:rPr>
              <w:t>30</w:t>
            </w:r>
          </w:p>
        </w:tc>
      </w:tr>
      <w:tr w:rsidR="00644A84" w:rsidRPr="00304CE5" w:rsidTr="00741FB0">
        <w:tc>
          <w:tcPr>
            <w:tcW w:w="744"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2.5</w:t>
            </w:r>
          </w:p>
        </w:tc>
        <w:tc>
          <w:tcPr>
            <w:tcW w:w="464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Надбавка за наличие ученой степени</w:t>
            </w:r>
          </w:p>
        </w:tc>
        <w:tc>
          <w:tcPr>
            <w:tcW w:w="269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 % к окладу (должностному окладу, должностному окладу с учетом учебной нагрузки) в месяц</w:t>
            </w:r>
          </w:p>
        </w:tc>
        <w:tc>
          <w:tcPr>
            <w:tcW w:w="1418" w:type="dxa"/>
            <w:tcBorders>
              <w:top w:val="single" w:sz="4" w:space="0" w:color="auto"/>
              <w:left w:val="single" w:sz="4" w:space="0" w:color="auto"/>
              <w:bottom w:val="single" w:sz="4" w:space="0" w:color="auto"/>
            </w:tcBorders>
          </w:tcPr>
          <w:p w:rsidR="00644A84" w:rsidRPr="000B4235" w:rsidRDefault="00644A84" w:rsidP="00741FB0">
            <w:pPr>
              <w:pStyle w:val="28"/>
              <w:jc w:val="center"/>
              <w:rPr>
                <w:sz w:val="20"/>
                <w:szCs w:val="20"/>
              </w:rPr>
            </w:pPr>
            <w:r w:rsidRPr="000B4235">
              <w:rPr>
                <w:sz w:val="20"/>
                <w:szCs w:val="20"/>
              </w:rPr>
              <w:t>15-20</w:t>
            </w:r>
          </w:p>
        </w:tc>
      </w:tr>
      <w:tr w:rsidR="00644A84" w:rsidRPr="00304CE5" w:rsidTr="00741FB0">
        <w:tc>
          <w:tcPr>
            <w:tcW w:w="744"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2.6</w:t>
            </w:r>
          </w:p>
        </w:tc>
        <w:tc>
          <w:tcPr>
            <w:tcW w:w="464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Надбавка за наличие почетного звания Российской Федерации, СССР («Народный», «Заслуженный», «Мастер спорта международного класса»)</w:t>
            </w:r>
          </w:p>
        </w:tc>
        <w:tc>
          <w:tcPr>
            <w:tcW w:w="269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 % к окладу (должностному окладу, должностному окладу с учетом учебной нагрузки) в месяц</w:t>
            </w:r>
          </w:p>
        </w:tc>
        <w:tc>
          <w:tcPr>
            <w:tcW w:w="1418" w:type="dxa"/>
            <w:tcBorders>
              <w:top w:val="single" w:sz="4" w:space="0" w:color="auto"/>
              <w:left w:val="single" w:sz="4" w:space="0" w:color="auto"/>
              <w:bottom w:val="single" w:sz="4" w:space="0" w:color="auto"/>
            </w:tcBorders>
          </w:tcPr>
          <w:p w:rsidR="00644A84" w:rsidRPr="000B4235" w:rsidRDefault="00644A84" w:rsidP="00741FB0">
            <w:pPr>
              <w:pStyle w:val="28"/>
              <w:jc w:val="center"/>
              <w:rPr>
                <w:sz w:val="20"/>
                <w:szCs w:val="20"/>
              </w:rPr>
            </w:pPr>
            <w:r w:rsidRPr="000B4235">
              <w:rPr>
                <w:sz w:val="20"/>
                <w:szCs w:val="20"/>
              </w:rPr>
              <w:t>20</w:t>
            </w:r>
          </w:p>
        </w:tc>
      </w:tr>
      <w:tr w:rsidR="00644A84" w:rsidRPr="00304CE5" w:rsidTr="00741FB0">
        <w:tc>
          <w:tcPr>
            <w:tcW w:w="744"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bookmarkStart w:id="72" w:name="sub_624"/>
            <w:r w:rsidRPr="000B4235">
              <w:rPr>
                <w:sz w:val="20"/>
                <w:szCs w:val="20"/>
              </w:rPr>
              <w:t>2.</w:t>
            </w:r>
            <w:bookmarkEnd w:id="72"/>
            <w:r w:rsidRPr="000B4235">
              <w:rPr>
                <w:sz w:val="20"/>
                <w:szCs w:val="20"/>
              </w:rPr>
              <w:t>7</w:t>
            </w:r>
          </w:p>
        </w:tc>
        <w:tc>
          <w:tcPr>
            <w:tcW w:w="464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Выплаты за интенсивность и высокие результаты работы</w:t>
            </w:r>
            <w:hyperlink w:anchor="sub_1111" w:history="1">
              <w:r w:rsidRPr="000B4235">
                <w:rPr>
                  <w:rStyle w:val="af4"/>
                  <w:sz w:val="20"/>
                  <w:szCs w:val="20"/>
                </w:rPr>
                <w:t>*</w:t>
              </w:r>
            </w:hyperlink>
          </w:p>
        </w:tc>
        <w:tc>
          <w:tcPr>
            <w:tcW w:w="269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 абсолютном значении (твердой сумме) в периоды, определенные организацией самостоятельно</w:t>
            </w:r>
          </w:p>
        </w:tc>
        <w:tc>
          <w:tcPr>
            <w:tcW w:w="1418" w:type="dxa"/>
            <w:tcBorders>
              <w:top w:val="single" w:sz="4" w:space="0" w:color="auto"/>
              <w:left w:val="single" w:sz="4" w:space="0" w:color="auto"/>
              <w:bottom w:val="single" w:sz="4" w:space="0" w:color="auto"/>
            </w:tcBorders>
          </w:tcPr>
          <w:p w:rsidR="00644A84" w:rsidRPr="000B4235" w:rsidRDefault="00644A84" w:rsidP="00741FB0">
            <w:pPr>
              <w:pStyle w:val="28"/>
              <w:rPr>
                <w:sz w:val="20"/>
                <w:szCs w:val="20"/>
              </w:rPr>
            </w:pPr>
            <w:r w:rsidRPr="000B4235">
              <w:rPr>
                <w:sz w:val="20"/>
                <w:szCs w:val="20"/>
              </w:rPr>
              <w:t>Максимальным размером не ограничен</w:t>
            </w:r>
          </w:p>
        </w:tc>
      </w:tr>
      <w:tr w:rsidR="00644A84" w:rsidRPr="00304CE5" w:rsidTr="00741FB0">
        <w:tc>
          <w:tcPr>
            <w:tcW w:w="744"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2.8</w:t>
            </w:r>
          </w:p>
        </w:tc>
        <w:tc>
          <w:tcPr>
            <w:tcW w:w="464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Выплаты за качество выполняемых работ</w:t>
            </w:r>
            <w:hyperlink w:anchor="sub_1111" w:history="1">
              <w:r w:rsidRPr="000B4235">
                <w:rPr>
                  <w:rStyle w:val="af4"/>
                  <w:sz w:val="20"/>
                  <w:szCs w:val="20"/>
                </w:rPr>
                <w:t>*</w:t>
              </w:r>
            </w:hyperlink>
          </w:p>
        </w:tc>
        <w:tc>
          <w:tcPr>
            <w:tcW w:w="269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 абсолютном значении (твердой сумме) в  периоды, определенные организацией самостоятельно</w:t>
            </w:r>
          </w:p>
        </w:tc>
        <w:tc>
          <w:tcPr>
            <w:tcW w:w="1418" w:type="dxa"/>
            <w:tcBorders>
              <w:top w:val="single" w:sz="4" w:space="0" w:color="auto"/>
              <w:left w:val="single" w:sz="4" w:space="0" w:color="auto"/>
              <w:bottom w:val="single" w:sz="4" w:space="0" w:color="auto"/>
            </w:tcBorders>
          </w:tcPr>
          <w:p w:rsidR="00644A84" w:rsidRPr="000B4235" w:rsidRDefault="00644A84" w:rsidP="00741FB0">
            <w:pPr>
              <w:pStyle w:val="28"/>
              <w:rPr>
                <w:sz w:val="20"/>
                <w:szCs w:val="20"/>
              </w:rPr>
            </w:pPr>
            <w:r w:rsidRPr="000B4235">
              <w:rPr>
                <w:sz w:val="20"/>
                <w:szCs w:val="20"/>
              </w:rPr>
              <w:t>Максимальным размером не ограничен</w:t>
            </w:r>
          </w:p>
        </w:tc>
      </w:tr>
      <w:tr w:rsidR="00644A84" w:rsidRPr="00304CE5" w:rsidTr="00741FB0">
        <w:tc>
          <w:tcPr>
            <w:tcW w:w="744"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2.9</w:t>
            </w:r>
          </w:p>
        </w:tc>
        <w:tc>
          <w:tcPr>
            <w:tcW w:w="464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Премиальные выплаты</w:t>
            </w:r>
            <w:hyperlink w:anchor="sub_1111" w:history="1">
              <w:r w:rsidRPr="000B4235">
                <w:rPr>
                  <w:rStyle w:val="af4"/>
                  <w:sz w:val="20"/>
                  <w:szCs w:val="20"/>
                </w:rPr>
                <w:t>*</w:t>
              </w:r>
            </w:hyperlink>
          </w:p>
        </w:tc>
        <w:tc>
          <w:tcPr>
            <w:tcW w:w="269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 абсолютном значении (твердой сумме) в периоды, определенные организацией самостоятельно</w:t>
            </w:r>
          </w:p>
        </w:tc>
        <w:tc>
          <w:tcPr>
            <w:tcW w:w="1418" w:type="dxa"/>
            <w:tcBorders>
              <w:top w:val="single" w:sz="4" w:space="0" w:color="auto"/>
              <w:left w:val="single" w:sz="4" w:space="0" w:color="auto"/>
              <w:bottom w:val="single" w:sz="4" w:space="0" w:color="auto"/>
            </w:tcBorders>
          </w:tcPr>
          <w:p w:rsidR="00644A84" w:rsidRPr="000B4235" w:rsidRDefault="00644A84" w:rsidP="00741FB0">
            <w:pPr>
              <w:pStyle w:val="28"/>
              <w:rPr>
                <w:sz w:val="20"/>
                <w:szCs w:val="20"/>
              </w:rPr>
            </w:pPr>
            <w:r w:rsidRPr="000B4235">
              <w:rPr>
                <w:sz w:val="20"/>
                <w:szCs w:val="20"/>
              </w:rPr>
              <w:t>Максимальным размером не ограничен</w:t>
            </w:r>
          </w:p>
        </w:tc>
      </w:tr>
      <w:tr w:rsidR="00644A84" w:rsidRPr="00304CE5" w:rsidTr="00741FB0">
        <w:tc>
          <w:tcPr>
            <w:tcW w:w="744"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2.10</w:t>
            </w:r>
          </w:p>
        </w:tc>
        <w:tc>
          <w:tcPr>
            <w:tcW w:w="464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Годовое премирование по тогам учебного года*</w:t>
            </w:r>
          </w:p>
        </w:tc>
        <w:tc>
          <w:tcPr>
            <w:tcW w:w="269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 твердой сумме единовременно</w:t>
            </w:r>
          </w:p>
        </w:tc>
        <w:tc>
          <w:tcPr>
            <w:tcW w:w="1418" w:type="dxa"/>
            <w:tcBorders>
              <w:top w:val="single" w:sz="4" w:space="0" w:color="auto"/>
              <w:left w:val="single" w:sz="4" w:space="0" w:color="auto"/>
              <w:bottom w:val="single" w:sz="4" w:space="0" w:color="auto"/>
            </w:tcBorders>
          </w:tcPr>
          <w:p w:rsidR="00644A84" w:rsidRPr="000B4235" w:rsidRDefault="00644A84" w:rsidP="00741FB0">
            <w:pPr>
              <w:pStyle w:val="28"/>
              <w:rPr>
                <w:sz w:val="20"/>
                <w:szCs w:val="20"/>
              </w:rPr>
            </w:pPr>
            <w:r w:rsidRPr="000B4235">
              <w:rPr>
                <w:sz w:val="20"/>
                <w:szCs w:val="20"/>
              </w:rPr>
              <w:t>В соответств</w:t>
            </w:r>
            <w:r w:rsidR="002B47AA" w:rsidRPr="000B4235">
              <w:rPr>
                <w:sz w:val="20"/>
                <w:szCs w:val="20"/>
              </w:rPr>
              <w:t>ии с приложением 11</w:t>
            </w:r>
            <w:r w:rsidRPr="000B4235">
              <w:rPr>
                <w:sz w:val="20"/>
                <w:szCs w:val="20"/>
              </w:rPr>
              <w:t xml:space="preserve"> к Положению</w:t>
            </w:r>
          </w:p>
        </w:tc>
      </w:tr>
    </w:tbl>
    <w:p w:rsidR="00644A84" w:rsidRPr="00304CE5" w:rsidRDefault="00644A84" w:rsidP="00741FB0">
      <w:r w:rsidRPr="00304CE5">
        <w:t>______________________________</w:t>
      </w:r>
    </w:p>
    <w:p w:rsidR="00644A84" w:rsidRPr="00063365" w:rsidRDefault="00644A84" w:rsidP="00741FB0">
      <w:pPr>
        <w:rPr>
          <w:rFonts w:ascii="Times New Roman" w:hAnsi="Times New Roman"/>
        </w:rPr>
      </w:pPr>
      <w:r w:rsidRPr="00063365">
        <w:rPr>
          <w:rFonts w:ascii="Times New Roman" w:hAnsi="Times New Roman"/>
        </w:rPr>
        <w:lastRenderedPageBreak/>
        <w:t>* Выплаты осуществляются в пределах фонда оплаты труда организации</w:t>
      </w:r>
    </w:p>
    <w:p w:rsidR="00644A84" w:rsidRPr="00304CE5" w:rsidRDefault="00644A84" w:rsidP="001910C1">
      <w:pPr>
        <w:pStyle w:val="28"/>
        <w:ind w:left="7371"/>
        <w:jc w:val="right"/>
        <w:rPr>
          <w:rStyle w:val="af6"/>
          <w:b w:val="0"/>
          <w:bCs/>
        </w:rPr>
      </w:pPr>
      <w:r w:rsidRPr="00304CE5">
        <w:rPr>
          <w:rStyle w:val="af6"/>
          <w:b w:val="0"/>
          <w:bCs/>
        </w:rPr>
        <w:t>Приложение 7</w:t>
      </w:r>
    </w:p>
    <w:p w:rsidR="001910C1" w:rsidRDefault="001910C1" w:rsidP="001910C1">
      <w:pPr>
        <w:pStyle w:val="28"/>
        <w:ind w:left="4962"/>
        <w:jc w:val="right"/>
        <w:rPr>
          <w:rStyle w:val="af4"/>
          <w:color w:val="auto"/>
        </w:rPr>
      </w:pPr>
      <w:r w:rsidRPr="00A941BA">
        <w:rPr>
          <w:rStyle w:val="af6"/>
          <w:b w:val="0"/>
          <w:bCs/>
          <w:color w:val="auto"/>
        </w:rPr>
        <w:t xml:space="preserve">к </w:t>
      </w:r>
      <w:hyperlink w:anchor="sub_1000" w:history="1">
        <w:r w:rsidRPr="00A941BA">
          <w:rPr>
            <w:rStyle w:val="af4"/>
            <w:color w:val="auto"/>
          </w:rPr>
          <w:t>Положению</w:t>
        </w:r>
      </w:hyperlink>
      <w:r>
        <w:rPr>
          <w:rStyle w:val="af4"/>
          <w:color w:val="auto"/>
        </w:rPr>
        <w:t xml:space="preserve"> о системе оплаты труда работников МАДОУ «Детский сад № 17»</w:t>
      </w:r>
    </w:p>
    <w:p w:rsidR="001910C1" w:rsidRDefault="001910C1" w:rsidP="001910C1">
      <w:pPr>
        <w:pStyle w:val="28"/>
        <w:ind w:left="4962"/>
        <w:jc w:val="right"/>
        <w:rPr>
          <w:rStyle w:val="af4"/>
          <w:color w:val="auto"/>
        </w:rPr>
      </w:pPr>
    </w:p>
    <w:p w:rsidR="00644A84" w:rsidRPr="00304CE5" w:rsidRDefault="00644A84" w:rsidP="001910C1">
      <w:pPr>
        <w:pStyle w:val="1"/>
        <w:jc w:val="center"/>
      </w:pPr>
      <w:r w:rsidRPr="00304CE5">
        <w:rPr>
          <w:b/>
        </w:rPr>
        <w:t>Виды и размеры выплат компенсационного и стимулирующего характера заместителям руководителей</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502"/>
        <w:gridCol w:w="2693"/>
        <w:gridCol w:w="1420"/>
      </w:tblGrid>
      <w:tr w:rsidR="00644A84" w:rsidRPr="00304CE5" w:rsidTr="00741FB0">
        <w:tc>
          <w:tcPr>
            <w:tcW w:w="709" w:type="dxa"/>
            <w:tcBorders>
              <w:top w:val="single" w:sz="4" w:space="0" w:color="auto"/>
              <w:bottom w:val="single" w:sz="4" w:space="0" w:color="auto"/>
              <w:right w:val="single" w:sz="4" w:space="0" w:color="auto"/>
            </w:tcBorders>
          </w:tcPr>
          <w:p w:rsidR="00644A84" w:rsidRPr="000B4235" w:rsidRDefault="00644A84" w:rsidP="00741FB0">
            <w:pPr>
              <w:pStyle w:val="28"/>
              <w:jc w:val="center"/>
              <w:rPr>
                <w:sz w:val="20"/>
                <w:szCs w:val="20"/>
              </w:rPr>
            </w:pPr>
            <w:r w:rsidRPr="000B4235">
              <w:rPr>
                <w:sz w:val="20"/>
                <w:szCs w:val="20"/>
              </w:rPr>
              <w:t>№</w:t>
            </w:r>
          </w:p>
          <w:p w:rsidR="00644A84" w:rsidRPr="000B4235" w:rsidRDefault="00644A84" w:rsidP="00741FB0">
            <w:pPr>
              <w:pStyle w:val="28"/>
              <w:jc w:val="center"/>
              <w:rPr>
                <w:sz w:val="20"/>
                <w:szCs w:val="20"/>
              </w:rPr>
            </w:pPr>
            <w:r w:rsidRPr="000B4235">
              <w:rPr>
                <w:sz w:val="20"/>
                <w:szCs w:val="20"/>
              </w:rPr>
              <w:t>п/п</w:t>
            </w:r>
          </w:p>
        </w:tc>
        <w:tc>
          <w:tcPr>
            <w:tcW w:w="4502"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jc w:val="center"/>
              <w:rPr>
                <w:sz w:val="20"/>
                <w:szCs w:val="20"/>
              </w:rPr>
            </w:pPr>
            <w:r w:rsidRPr="000B4235">
              <w:rPr>
                <w:sz w:val="20"/>
                <w:szCs w:val="20"/>
              </w:rPr>
              <w:t>Наименование выплаты</w:t>
            </w:r>
          </w:p>
        </w:tc>
        <w:tc>
          <w:tcPr>
            <w:tcW w:w="269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jc w:val="center"/>
              <w:rPr>
                <w:sz w:val="20"/>
                <w:szCs w:val="20"/>
              </w:rPr>
            </w:pPr>
            <w:r w:rsidRPr="000B4235">
              <w:rPr>
                <w:sz w:val="20"/>
                <w:szCs w:val="20"/>
              </w:rPr>
              <w:t>Единица измерения</w:t>
            </w:r>
          </w:p>
        </w:tc>
        <w:tc>
          <w:tcPr>
            <w:tcW w:w="1419" w:type="dxa"/>
            <w:tcBorders>
              <w:top w:val="single" w:sz="4" w:space="0" w:color="auto"/>
              <w:left w:val="single" w:sz="4" w:space="0" w:color="auto"/>
              <w:bottom w:val="single" w:sz="4" w:space="0" w:color="auto"/>
            </w:tcBorders>
          </w:tcPr>
          <w:p w:rsidR="00644A84" w:rsidRPr="000B4235" w:rsidRDefault="00644A84" w:rsidP="00741FB0">
            <w:pPr>
              <w:pStyle w:val="28"/>
              <w:jc w:val="center"/>
              <w:rPr>
                <w:sz w:val="20"/>
                <w:szCs w:val="20"/>
              </w:rPr>
            </w:pPr>
            <w:r w:rsidRPr="000B4235">
              <w:rPr>
                <w:sz w:val="20"/>
                <w:szCs w:val="20"/>
              </w:rPr>
              <w:t>Размер выплаты</w:t>
            </w:r>
          </w:p>
        </w:tc>
      </w:tr>
      <w:tr w:rsidR="00644A84" w:rsidRPr="00304CE5" w:rsidTr="00741FB0">
        <w:tc>
          <w:tcPr>
            <w:tcW w:w="9323" w:type="dxa"/>
            <w:gridSpan w:val="4"/>
            <w:tcBorders>
              <w:top w:val="single" w:sz="4" w:space="0" w:color="auto"/>
              <w:bottom w:val="single" w:sz="4" w:space="0" w:color="auto"/>
            </w:tcBorders>
          </w:tcPr>
          <w:p w:rsidR="00644A84" w:rsidRPr="000B4235" w:rsidRDefault="00644A84" w:rsidP="00741FB0">
            <w:pPr>
              <w:pStyle w:val="28"/>
              <w:jc w:val="center"/>
              <w:rPr>
                <w:sz w:val="20"/>
                <w:szCs w:val="20"/>
              </w:rPr>
            </w:pPr>
            <w:r w:rsidRPr="000B4235">
              <w:rPr>
                <w:sz w:val="20"/>
                <w:szCs w:val="20"/>
              </w:rPr>
              <w:t>1. Выплаты компенсационного характера</w:t>
            </w:r>
          </w:p>
        </w:tc>
      </w:tr>
      <w:tr w:rsidR="00644A84" w:rsidRPr="00304CE5" w:rsidTr="00741FB0">
        <w:tc>
          <w:tcPr>
            <w:tcW w:w="709"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1.1</w:t>
            </w:r>
          </w:p>
        </w:tc>
        <w:tc>
          <w:tcPr>
            <w:tcW w:w="8614" w:type="dxa"/>
            <w:gridSpan w:val="3"/>
            <w:tcBorders>
              <w:top w:val="single" w:sz="4" w:space="0" w:color="auto"/>
              <w:left w:val="single" w:sz="4" w:space="0" w:color="auto"/>
              <w:bottom w:val="single" w:sz="4" w:space="0" w:color="auto"/>
            </w:tcBorders>
          </w:tcPr>
          <w:p w:rsidR="00644A84" w:rsidRPr="000B4235" w:rsidRDefault="00644A84" w:rsidP="00741FB0">
            <w:pPr>
              <w:pStyle w:val="28"/>
              <w:rPr>
                <w:sz w:val="20"/>
                <w:szCs w:val="20"/>
              </w:rPr>
            </w:pPr>
            <w:r w:rsidRPr="000B4235">
              <w:rPr>
                <w:sz w:val="20"/>
                <w:szCs w:val="20"/>
              </w:rPr>
              <w:t>Выплата работникам, занятым на работах с вредными и (или) опасными условиями труда и иными особыми условиями труда</w:t>
            </w:r>
          </w:p>
        </w:tc>
      </w:tr>
      <w:tr w:rsidR="00644A84" w:rsidRPr="00304CE5" w:rsidTr="00741FB0">
        <w:tc>
          <w:tcPr>
            <w:tcW w:w="709"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1.1.1</w:t>
            </w:r>
          </w:p>
        </w:tc>
        <w:tc>
          <w:tcPr>
            <w:tcW w:w="4502"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Доплата работникам, занятым на работах с вредными и (или) опасными условиями труда</w:t>
            </w:r>
          </w:p>
        </w:tc>
        <w:tc>
          <w:tcPr>
            <w:tcW w:w="269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 % к окладу (должностному окладу) в месяц</w:t>
            </w:r>
          </w:p>
        </w:tc>
        <w:tc>
          <w:tcPr>
            <w:tcW w:w="1419" w:type="dxa"/>
            <w:tcBorders>
              <w:top w:val="single" w:sz="4" w:space="0" w:color="auto"/>
              <w:left w:val="single" w:sz="4" w:space="0" w:color="auto"/>
              <w:bottom w:val="single" w:sz="4" w:space="0" w:color="auto"/>
            </w:tcBorders>
          </w:tcPr>
          <w:p w:rsidR="00644A84" w:rsidRPr="000B4235" w:rsidRDefault="00644A84" w:rsidP="00741FB0">
            <w:pPr>
              <w:pStyle w:val="28"/>
              <w:rPr>
                <w:sz w:val="20"/>
                <w:szCs w:val="20"/>
              </w:rPr>
            </w:pPr>
            <w:r w:rsidRPr="000B4235">
              <w:rPr>
                <w:sz w:val="20"/>
                <w:szCs w:val="20"/>
              </w:rPr>
              <w:t>От 4 до 12</w:t>
            </w:r>
          </w:p>
        </w:tc>
      </w:tr>
      <w:tr w:rsidR="00644A84" w:rsidRPr="00304CE5" w:rsidTr="00741FB0">
        <w:tc>
          <w:tcPr>
            <w:tcW w:w="709"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1.1.2</w:t>
            </w:r>
          </w:p>
        </w:tc>
        <w:tc>
          <w:tcPr>
            <w:tcW w:w="4502"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Доплата за организацию работы в организациях, осуществляющих образовательную деятельность по адаптированным основным общеобразовательным программам (группах) для обучающихся с ограниченными возможностями здоровья</w:t>
            </w:r>
          </w:p>
        </w:tc>
        <w:tc>
          <w:tcPr>
            <w:tcW w:w="269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 % к окладу (должностному окладу) в месяц</w:t>
            </w:r>
          </w:p>
        </w:tc>
        <w:tc>
          <w:tcPr>
            <w:tcW w:w="1419" w:type="dxa"/>
            <w:tcBorders>
              <w:top w:val="single" w:sz="4" w:space="0" w:color="auto"/>
              <w:left w:val="single" w:sz="4" w:space="0" w:color="auto"/>
              <w:bottom w:val="single" w:sz="4" w:space="0" w:color="auto"/>
            </w:tcBorders>
          </w:tcPr>
          <w:p w:rsidR="00644A84" w:rsidRPr="000B4235" w:rsidRDefault="00644A84" w:rsidP="00741FB0">
            <w:pPr>
              <w:pStyle w:val="28"/>
              <w:rPr>
                <w:sz w:val="20"/>
                <w:szCs w:val="20"/>
              </w:rPr>
            </w:pPr>
            <w:r w:rsidRPr="000B4235">
              <w:rPr>
                <w:sz w:val="20"/>
                <w:szCs w:val="20"/>
              </w:rPr>
              <w:t>20</w:t>
            </w:r>
          </w:p>
        </w:tc>
      </w:tr>
      <w:tr w:rsidR="00644A84" w:rsidRPr="00304CE5" w:rsidTr="00741FB0">
        <w:tc>
          <w:tcPr>
            <w:tcW w:w="709"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1.1.3</w:t>
            </w:r>
          </w:p>
        </w:tc>
        <w:tc>
          <w:tcPr>
            <w:tcW w:w="4502"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Доплата за организацию обучения на дому обучающихся, нуждающихся в длительном лечении в соответствии с медицинским заключением</w:t>
            </w:r>
          </w:p>
        </w:tc>
        <w:tc>
          <w:tcPr>
            <w:tcW w:w="269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 % к окладу (должностному окладу) в месяц</w:t>
            </w:r>
          </w:p>
        </w:tc>
        <w:tc>
          <w:tcPr>
            <w:tcW w:w="1419" w:type="dxa"/>
            <w:tcBorders>
              <w:top w:val="single" w:sz="4" w:space="0" w:color="auto"/>
              <w:left w:val="single" w:sz="4" w:space="0" w:color="auto"/>
              <w:bottom w:val="single" w:sz="4" w:space="0" w:color="auto"/>
            </w:tcBorders>
          </w:tcPr>
          <w:p w:rsidR="00644A84" w:rsidRPr="000B4235" w:rsidRDefault="00644A84" w:rsidP="00741FB0">
            <w:pPr>
              <w:pStyle w:val="28"/>
              <w:rPr>
                <w:sz w:val="20"/>
                <w:szCs w:val="20"/>
              </w:rPr>
            </w:pPr>
            <w:r w:rsidRPr="000B4235">
              <w:rPr>
                <w:sz w:val="20"/>
                <w:szCs w:val="20"/>
              </w:rPr>
              <w:t>20</w:t>
            </w:r>
          </w:p>
        </w:tc>
      </w:tr>
      <w:tr w:rsidR="00644A84" w:rsidRPr="00304CE5" w:rsidTr="00741FB0">
        <w:tc>
          <w:tcPr>
            <w:tcW w:w="709"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1.2</w:t>
            </w:r>
          </w:p>
        </w:tc>
        <w:tc>
          <w:tcPr>
            <w:tcW w:w="4502"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Выплата районного коэффициента</w:t>
            </w:r>
          </w:p>
        </w:tc>
        <w:tc>
          <w:tcPr>
            <w:tcW w:w="269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 % к заработной плате</w:t>
            </w:r>
          </w:p>
        </w:tc>
        <w:tc>
          <w:tcPr>
            <w:tcW w:w="1419" w:type="dxa"/>
            <w:tcBorders>
              <w:top w:val="single" w:sz="4" w:space="0" w:color="auto"/>
              <w:left w:val="single" w:sz="4" w:space="0" w:color="auto"/>
              <w:bottom w:val="single" w:sz="4" w:space="0" w:color="auto"/>
            </w:tcBorders>
          </w:tcPr>
          <w:p w:rsidR="00644A84" w:rsidRPr="000B4235" w:rsidRDefault="00644A84" w:rsidP="00741FB0">
            <w:pPr>
              <w:pStyle w:val="28"/>
              <w:rPr>
                <w:sz w:val="20"/>
                <w:szCs w:val="20"/>
              </w:rPr>
            </w:pPr>
            <w:r w:rsidRPr="000B4235">
              <w:rPr>
                <w:sz w:val="20"/>
                <w:szCs w:val="20"/>
              </w:rPr>
              <w:t>25</w:t>
            </w:r>
          </w:p>
        </w:tc>
      </w:tr>
      <w:tr w:rsidR="00644A84" w:rsidRPr="00304CE5" w:rsidTr="00741FB0">
        <w:tc>
          <w:tcPr>
            <w:tcW w:w="708"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 xml:space="preserve">1.3 </w:t>
            </w:r>
          </w:p>
        </w:tc>
        <w:tc>
          <w:tcPr>
            <w:tcW w:w="8615" w:type="dxa"/>
            <w:gridSpan w:val="3"/>
            <w:tcBorders>
              <w:top w:val="single" w:sz="4" w:space="0" w:color="auto"/>
              <w:left w:val="single" w:sz="4" w:space="0" w:color="auto"/>
              <w:bottom w:val="single" w:sz="4" w:space="0" w:color="auto"/>
            </w:tcBorders>
          </w:tcPr>
          <w:p w:rsidR="00644A84" w:rsidRPr="000B4235" w:rsidRDefault="00644A84" w:rsidP="00741FB0">
            <w:pPr>
              <w:pStyle w:val="28"/>
              <w:rPr>
                <w:sz w:val="20"/>
                <w:szCs w:val="20"/>
              </w:rPr>
            </w:pPr>
            <w:r w:rsidRPr="000B4235">
              <w:rPr>
                <w:sz w:val="20"/>
                <w:szCs w:val="20"/>
              </w:rPr>
              <w:t>Выплаты за работу в условиях, отклоняющихся от нормальных</w:t>
            </w:r>
          </w:p>
        </w:tc>
      </w:tr>
      <w:tr w:rsidR="00644A84" w:rsidRPr="00304CE5" w:rsidTr="00741FB0">
        <w:tc>
          <w:tcPr>
            <w:tcW w:w="709"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bookmarkStart w:id="73" w:name="sub_7131"/>
            <w:r w:rsidRPr="000B4235">
              <w:rPr>
                <w:sz w:val="20"/>
                <w:szCs w:val="20"/>
              </w:rPr>
              <w:t>1.3.1</w:t>
            </w:r>
            <w:bookmarkEnd w:id="73"/>
          </w:p>
        </w:tc>
        <w:tc>
          <w:tcPr>
            <w:tcW w:w="4502"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Доплата за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tc>
        <w:tc>
          <w:tcPr>
            <w:tcW w:w="269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 % к окладу (должностному окладу) в месяц или в абсолютном значении (твердой сумме) по согласованию сторон</w:t>
            </w:r>
          </w:p>
        </w:tc>
        <w:tc>
          <w:tcPr>
            <w:tcW w:w="1419" w:type="dxa"/>
            <w:tcBorders>
              <w:top w:val="single" w:sz="4" w:space="0" w:color="auto"/>
              <w:left w:val="single" w:sz="4" w:space="0" w:color="auto"/>
              <w:bottom w:val="single" w:sz="4" w:space="0" w:color="auto"/>
            </w:tcBorders>
          </w:tcPr>
          <w:p w:rsidR="00644A84" w:rsidRPr="000B4235" w:rsidRDefault="00644A84" w:rsidP="00741FB0">
            <w:pPr>
              <w:pStyle w:val="28"/>
              <w:rPr>
                <w:sz w:val="20"/>
                <w:szCs w:val="20"/>
              </w:rPr>
            </w:pPr>
            <w:r w:rsidRPr="000B4235">
              <w:rPr>
                <w:sz w:val="20"/>
                <w:szCs w:val="20"/>
              </w:rPr>
              <w:t>По соглашению сторон трудового договора с учетом содержания и (или) объема дополнительной работы</w:t>
            </w:r>
          </w:p>
        </w:tc>
      </w:tr>
      <w:tr w:rsidR="00644A84" w:rsidRPr="00304CE5" w:rsidTr="00741FB0">
        <w:tc>
          <w:tcPr>
            <w:tcW w:w="709"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1.3.2</w:t>
            </w:r>
          </w:p>
        </w:tc>
        <w:tc>
          <w:tcPr>
            <w:tcW w:w="4502"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Доплата руководителю и заместителям руководителя за руководство организацией, являющейся областной экспериментальной площадкой, региональным ресурсным центром, областной инновационной площадкой, базовой образовательной организацией, центром дистанционного образования, региональной стажиров</w:t>
            </w:r>
            <w:r w:rsidR="000D32B9" w:rsidRPr="000B4235">
              <w:rPr>
                <w:sz w:val="20"/>
                <w:szCs w:val="20"/>
              </w:rPr>
              <w:t>о</w:t>
            </w:r>
            <w:r w:rsidRPr="000B4235">
              <w:rPr>
                <w:sz w:val="20"/>
                <w:szCs w:val="20"/>
              </w:rPr>
              <w:t>чной площадкой.</w:t>
            </w:r>
          </w:p>
        </w:tc>
        <w:tc>
          <w:tcPr>
            <w:tcW w:w="269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 % к окладу (должностному окладу) в месяц</w:t>
            </w:r>
          </w:p>
        </w:tc>
        <w:tc>
          <w:tcPr>
            <w:tcW w:w="1419" w:type="dxa"/>
            <w:tcBorders>
              <w:top w:val="single" w:sz="4" w:space="0" w:color="auto"/>
              <w:left w:val="single" w:sz="4" w:space="0" w:color="auto"/>
              <w:bottom w:val="single" w:sz="4" w:space="0" w:color="auto"/>
            </w:tcBorders>
          </w:tcPr>
          <w:p w:rsidR="00644A84" w:rsidRPr="000B4235" w:rsidRDefault="00644A84" w:rsidP="00741FB0">
            <w:pPr>
              <w:pStyle w:val="28"/>
              <w:rPr>
                <w:sz w:val="20"/>
                <w:szCs w:val="20"/>
              </w:rPr>
            </w:pPr>
            <w:r w:rsidRPr="000B4235">
              <w:rPr>
                <w:sz w:val="20"/>
                <w:szCs w:val="20"/>
              </w:rPr>
              <w:t>20</w:t>
            </w:r>
          </w:p>
        </w:tc>
      </w:tr>
      <w:tr w:rsidR="00644A84" w:rsidRPr="00304CE5" w:rsidTr="00741FB0">
        <w:tc>
          <w:tcPr>
            <w:tcW w:w="9323" w:type="dxa"/>
            <w:gridSpan w:val="4"/>
            <w:tcBorders>
              <w:top w:val="single" w:sz="4" w:space="0" w:color="auto"/>
              <w:bottom w:val="single" w:sz="4" w:space="0" w:color="auto"/>
            </w:tcBorders>
          </w:tcPr>
          <w:p w:rsidR="00644A84" w:rsidRPr="000B4235" w:rsidRDefault="00644A84" w:rsidP="00741FB0">
            <w:pPr>
              <w:pStyle w:val="28"/>
              <w:jc w:val="center"/>
              <w:rPr>
                <w:sz w:val="20"/>
                <w:szCs w:val="20"/>
              </w:rPr>
            </w:pPr>
            <w:r w:rsidRPr="000B4235">
              <w:rPr>
                <w:sz w:val="20"/>
                <w:szCs w:val="20"/>
              </w:rPr>
              <w:t>2. Выплаты стимулирующего характера</w:t>
            </w:r>
          </w:p>
        </w:tc>
      </w:tr>
      <w:tr w:rsidR="00644A84" w:rsidRPr="00304CE5" w:rsidTr="00741FB0">
        <w:tc>
          <w:tcPr>
            <w:tcW w:w="709"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2.1</w:t>
            </w:r>
          </w:p>
        </w:tc>
        <w:tc>
          <w:tcPr>
            <w:tcW w:w="4502"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Выплата за стаж работы</w:t>
            </w:r>
          </w:p>
        </w:tc>
        <w:tc>
          <w:tcPr>
            <w:tcW w:w="269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 % к окладу (должностному окладу) в месяц</w:t>
            </w:r>
          </w:p>
        </w:tc>
        <w:tc>
          <w:tcPr>
            <w:tcW w:w="1419" w:type="dxa"/>
            <w:tcBorders>
              <w:top w:val="single" w:sz="4" w:space="0" w:color="auto"/>
              <w:left w:val="single" w:sz="4" w:space="0" w:color="auto"/>
              <w:bottom w:val="single" w:sz="4" w:space="0" w:color="auto"/>
            </w:tcBorders>
          </w:tcPr>
          <w:p w:rsidR="00644A84" w:rsidRPr="000B4235" w:rsidRDefault="00644A84" w:rsidP="00741FB0">
            <w:pPr>
              <w:pStyle w:val="28"/>
              <w:rPr>
                <w:sz w:val="20"/>
                <w:szCs w:val="20"/>
              </w:rPr>
            </w:pPr>
            <w:r w:rsidRPr="000B4235">
              <w:rPr>
                <w:sz w:val="20"/>
                <w:szCs w:val="20"/>
              </w:rPr>
              <w:t>10 - 40</w:t>
            </w:r>
          </w:p>
        </w:tc>
      </w:tr>
      <w:tr w:rsidR="00644A84" w:rsidRPr="00304CE5" w:rsidTr="00741FB0">
        <w:tc>
          <w:tcPr>
            <w:tcW w:w="709"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2.2</w:t>
            </w:r>
          </w:p>
        </w:tc>
        <w:tc>
          <w:tcPr>
            <w:tcW w:w="4502"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Надбавка за наличие ученой степени</w:t>
            </w:r>
          </w:p>
        </w:tc>
        <w:tc>
          <w:tcPr>
            <w:tcW w:w="269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 % к окладу (должностному окладу) в месяц</w:t>
            </w:r>
          </w:p>
        </w:tc>
        <w:tc>
          <w:tcPr>
            <w:tcW w:w="1419" w:type="dxa"/>
            <w:tcBorders>
              <w:top w:val="single" w:sz="4" w:space="0" w:color="auto"/>
              <w:left w:val="single" w:sz="4" w:space="0" w:color="auto"/>
              <w:bottom w:val="single" w:sz="4" w:space="0" w:color="auto"/>
            </w:tcBorders>
          </w:tcPr>
          <w:p w:rsidR="00644A84" w:rsidRPr="000B4235" w:rsidRDefault="00644A84" w:rsidP="00741FB0">
            <w:pPr>
              <w:pStyle w:val="28"/>
              <w:rPr>
                <w:sz w:val="20"/>
                <w:szCs w:val="20"/>
              </w:rPr>
            </w:pPr>
            <w:r w:rsidRPr="000B4235">
              <w:rPr>
                <w:sz w:val="20"/>
                <w:szCs w:val="20"/>
              </w:rPr>
              <w:t>15 - 20</w:t>
            </w:r>
          </w:p>
        </w:tc>
      </w:tr>
      <w:tr w:rsidR="00644A84" w:rsidRPr="00304CE5" w:rsidTr="00741FB0">
        <w:tc>
          <w:tcPr>
            <w:tcW w:w="709"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2.3</w:t>
            </w:r>
          </w:p>
        </w:tc>
        <w:tc>
          <w:tcPr>
            <w:tcW w:w="4502"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Надбавка за наличие почетного звания РФ, СССР («Народный», «Заслуженный», «Мастер спорта международного класса»)</w:t>
            </w:r>
          </w:p>
        </w:tc>
        <w:tc>
          <w:tcPr>
            <w:tcW w:w="269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 % к окладу (должностному окладу) в месяц</w:t>
            </w:r>
          </w:p>
        </w:tc>
        <w:tc>
          <w:tcPr>
            <w:tcW w:w="1419" w:type="dxa"/>
            <w:tcBorders>
              <w:top w:val="single" w:sz="4" w:space="0" w:color="auto"/>
              <w:left w:val="single" w:sz="4" w:space="0" w:color="auto"/>
              <w:bottom w:val="single" w:sz="4" w:space="0" w:color="auto"/>
            </w:tcBorders>
          </w:tcPr>
          <w:p w:rsidR="00644A84" w:rsidRPr="000B4235" w:rsidRDefault="00644A84" w:rsidP="00741FB0">
            <w:pPr>
              <w:pStyle w:val="28"/>
              <w:rPr>
                <w:sz w:val="20"/>
                <w:szCs w:val="20"/>
              </w:rPr>
            </w:pPr>
            <w:r w:rsidRPr="000B4235">
              <w:rPr>
                <w:sz w:val="20"/>
                <w:szCs w:val="20"/>
              </w:rPr>
              <w:t>20</w:t>
            </w:r>
          </w:p>
        </w:tc>
      </w:tr>
      <w:tr w:rsidR="00644A84" w:rsidRPr="00304CE5" w:rsidTr="00741FB0">
        <w:tc>
          <w:tcPr>
            <w:tcW w:w="709"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bookmarkStart w:id="74" w:name="sub_724"/>
            <w:r w:rsidRPr="000B4235">
              <w:rPr>
                <w:sz w:val="20"/>
                <w:szCs w:val="20"/>
              </w:rPr>
              <w:t>2.4</w:t>
            </w:r>
            <w:bookmarkEnd w:id="74"/>
          </w:p>
        </w:tc>
        <w:tc>
          <w:tcPr>
            <w:tcW w:w="4502"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Выплаты за качество выполняемых работ</w:t>
            </w:r>
            <w:hyperlink w:anchor="sub_11111" w:history="1">
              <w:r w:rsidRPr="000B4235">
                <w:rPr>
                  <w:rStyle w:val="af4"/>
                  <w:sz w:val="20"/>
                  <w:szCs w:val="20"/>
                </w:rPr>
                <w:t>*</w:t>
              </w:r>
            </w:hyperlink>
          </w:p>
        </w:tc>
        <w:tc>
          <w:tcPr>
            <w:tcW w:w="269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 абсолютном значении (твердой сумме) в месяц</w:t>
            </w:r>
          </w:p>
        </w:tc>
        <w:tc>
          <w:tcPr>
            <w:tcW w:w="1419" w:type="dxa"/>
            <w:tcBorders>
              <w:top w:val="single" w:sz="4" w:space="0" w:color="auto"/>
              <w:left w:val="single" w:sz="4" w:space="0" w:color="auto"/>
              <w:bottom w:val="single" w:sz="4" w:space="0" w:color="auto"/>
            </w:tcBorders>
          </w:tcPr>
          <w:p w:rsidR="00644A84" w:rsidRPr="000B4235" w:rsidRDefault="00644A84" w:rsidP="00741FB0">
            <w:pPr>
              <w:pStyle w:val="28"/>
              <w:rPr>
                <w:sz w:val="20"/>
                <w:szCs w:val="20"/>
              </w:rPr>
            </w:pPr>
            <w:r w:rsidRPr="000B4235">
              <w:rPr>
                <w:sz w:val="20"/>
                <w:szCs w:val="20"/>
              </w:rPr>
              <w:t>Максимальным размером не ограничен</w:t>
            </w:r>
          </w:p>
        </w:tc>
      </w:tr>
      <w:tr w:rsidR="00644A84" w:rsidRPr="00304CE5" w:rsidTr="00741FB0">
        <w:tc>
          <w:tcPr>
            <w:tcW w:w="709"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2.5</w:t>
            </w:r>
          </w:p>
        </w:tc>
        <w:tc>
          <w:tcPr>
            <w:tcW w:w="4502"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Выплаты за интенсивность и высокие результаты работы</w:t>
            </w:r>
            <w:hyperlink w:anchor="sub_11111" w:history="1">
              <w:r w:rsidRPr="000B4235">
                <w:rPr>
                  <w:rStyle w:val="af4"/>
                  <w:sz w:val="20"/>
                  <w:szCs w:val="20"/>
                </w:rPr>
                <w:t>*</w:t>
              </w:r>
            </w:hyperlink>
          </w:p>
        </w:tc>
        <w:tc>
          <w:tcPr>
            <w:tcW w:w="269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В абсолютном значении (твердой сумме) в месяц</w:t>
            </w:r>
          </w:p>
        </w:tc>
        <w:tc>
          <w:tcPr>
            <w:tcW w:w="1419" w:type="dxa"/>
            <w:tcBorders>
              <w:top w:val="single" w:sz="4" w:space="0" w:color="auto"/>
              <w:left w:val="single" w:sz="4" w:space="0" w:color="auto"/>
              <w:bottom w:val="single" w:sz="4" w:space="0" w:color="auto"/>
            </w:tcBorders>
          </w:tcPr>
          <w:p w:rsidR="00644A84" w:rsidRPr="000B4235" w:rsidRDefault="00644A84" w:rsidP="00741FB0">
            <w:pPr>
              <w:pStyle w:val="28"/>
              <w:rPr>
                <w:sz w:val="20"/>
                <w:szCs w:val="20"/>
              </w:rPr>
            </w:pPr>
            <w:r w:rsidRPr="000B4235">
              <w:rPr>
                <w:sz w:val="20"/>
                <w:szCs w:val="20"/>
              </w:rPr>
              <w:t>Максимальным размером не ограничен</w:t>
            </w:r>
          </w:p>
        </w:tc>
      </w:tr>
      <w:tr w:rsidR="00644A84" w:rsidRPr="00304CE5" w:rsidTr="00741FB0">
        <w:tc>
          <w:tcPr>
            <w:tcW w:w="709" w:type="dxa"/>
            <w:tcBorders>
              <w:top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lastRenderedPageBreak/>
              <w:t>2.6</w:t>
            </w:r>
          </w:p>
        </w:tc>
        <w:tc>
          <w:tcPr>
            <w:tcW w:w="4502"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Премиальные выплаты</w:t>
            </w:r>
            <w:hyperlink w:anchor="sub_11111" w:history="1">
              <w:r w:rsidRPr="000B4235">
                <w:rPr>
                  <w:rStyle w:val="af4"/>
                  <w:sz w:val="20"/>
                  <w:szCs w:val="20"/>
                </w:rPr>
                <w:t>*</w:t>
              </w:r>
            </w:hyperlink>
          </w:p>
        </w:tc>
        <w:tc>
          <w:tcPr>
            <w:tcW w:w="2693" w:type="dxa"/>
            <w:tcBorders>
              <w:top w:val="single" w:sz="4" w:space="0" w:color="auto"/>
              <w:left w:val="single" w:sz="4" w:space="0" w:color="auto"/>
              <w:bottom w:val="single" w:sz="4" w:space="0" w:color="auto"/>
              <w:right w:val="single" w:sz="4" w:space="0" w:color="auto"/>
            </w:tcBorders>
          </w:tcPr>
          <w:p w:rsidR="00644A84" w:rsidRPr="000B4235" w:rsidRDefault="00644A84" w:rsidP="00741FB0">
            <w:pPr>
              <w:pStyle w:val="28"/>
              <w:rPr>
                <w:sz w:val="20"/>
                <w:szCs w:val="20"/>
              </w:rPr>
            </w:pPr>
            <w:r w:rsidRPr="000B4235">
              <w:rPr>
                <w:sz w:val="20"/>
                <w:szCs w:val="20"/>
              </w:rPr>
              <w:t xml:space="preserve">В абсолютном значении (твердой сумме) за месяц, квартал, год </w:t>
            </w:r>
          </w:p>
        </w:tc>
        <w:tc>
          <w:tcPr>
            <w:tcW w:w="1419" w:type="dxa"/>
            <w:tcBorders>
              <w:top w:val="single" w:sz="4" w:space="0" w:color="auto"/>
              <w:left w:val="single" w:sz="4" w:space="0" w:color="auto"/>
              <w:bottom w:val="single" w:sz="4" w:space="0" w:color="auto"/>
            </w:tcBorders>
          </w:tcPr>
          <w:p w:rsidR="00644A84" w:rsidRPr="000B4235" w:rsidRDefault="00644A84" w:rsidP="00741FB0">
            <w:pPr>
              <w:pStyle w:val="28"/>
              <w:rPr>
                <w:sz w:val="20"/>
                <w:szCs w:val="20"/>
              </w:rPr>
            </w:pPr>
            <w:r w:rsidRPr="000B4235">
              <w:rPr>
                <w:sz w:val="20"/>
                <w:szCs w:val="20"/>
              </w:rPr>
              <w:t>Максимальным размером не ограничен</w:t>
            </w:r>
          </w:p>
        </w:tc>
      </w:tr>
    </w:tbl>
    <w:p w:rsidR="00644A84" w:rsidRPr="00304CE5" w:rsidRDefault="00644A84" w:rsidP="00741FB0">
      <w:r w:rsidRPr="00304CE5">
        <w:t>______________________________</w:t>
      </w:r>
    </w:p>
    <w:p w:rsidR="00644A84" w:rsidRPr="00063365" w:rsidRDefault="00644A84" w:rsidP="00741FB0">
      <w:pPr>
        <w:rPr>
          <w:rFonts w:ascii="Times New Roman" w:hAnsi="Times New Roman"/>
        </w:rPr>
      </w:pPr>
      <w:bookmarkStart w:id="75" w:name="sub_11111"/>
      <w:r w:rsidRPr="00063365">
        <w:rPr>
          <w:rFonts w:ascii="Times New Roman" w:hAnsi="Times New Roman"/>
        </w:rPr>
        <w:t>* Выплаты осуществляются в пределах фонда оплаты труда организации</w:t>
      </w:r>
    </w:p>
    <w:bookmarkEnd w:id="75"/>
    <w:p w:rsidR="00644A84" w:rsidRPr="00A941BA" w:rsidRDefault="00644A84" w:rsidP="001910C1">
      <w:pPr>
        <w:pStyle w:val="28"/>
        <w:ind w:left="7371"/>
        <w:jc w:val="right"/>
        <w:rPr>
          <w:rStyle w:val="af6"/>
          <w:b w:val="0"/>
          <w:bCs/>
          <w:color w:val="auto"/>
        </w:rPr>
      </w:pPr>
      <w:r w:rsidRPr="00A941BA">
        <w:rPr>
          <w:rStyle w:val="af6"/>
          <w:b w:val="0"/>
          <w:bCs/>
          <w:color w:val="auto"/>
        </w:rPr>
        <w:t>Приложение 8</w:t>
      </w:r>
    </w:p>
    <w:p w:rsidR="001910C1" w:rsidRDefault="001910C1" w:rsidP="001910C1">
      <w:pPr>
        <w:pStyle w:val="28"/>
        <w:ind w:left="4962"/>
        <w:jc w:val="right"/>
        <w:rPr>
          <w:rStyle w:val="af4"/>
          <w:color w:val="auto"/>
        </w:rPr>
      </w:pPr>
      <w:r w:rsidRPr="00A941BA">
        <w:rPr>
          <w:rStyle w:val="af6"/>
          <w:b w:val="0"/>
          <w:bCs/>
          <w:color w:val="auto"/>
        </w:rPr>
        <w:t xml:space="preserve">к </w:t>
      </w:r>
      <w:hyperlink w:anchor="sub_1000" w:history="1">
        <w:r w:rsidRPr="00A941BA">
          <w:rPr>
            <w:rStyle w:val="af4"/>
            <w:color w:val="auto"/>
          </w:rPr>
          <w:t>Положению</w:t>
        </w:r>
      </w:hyperlink>
      <w:r>
        <w:rPr>
          <w:rStyle w:val="af4"/>
          <w:color w:val="auto"/>
        </w:rPr>
        <w:t xml:space="preserve"> о системе оплаты труда работников МАДОУ «Детский сад № 17»</w:t>
      </w:r>
    </w:p>
    <w:p w:rsidR="001910C1" w:rsidRDefault="001910C1" w:rsidP="001910C1">
      <w:pPr>
        <w:pStyle w:val="28"/>
        <w:ind w:left="4962"/>
        <w:jc w:val="right"/>
        <w:rPr>
          <w:rStyle w:val="af4"/>
          <w:color w:val="auto"/>
        </w:rPr>
      </w:pPr>
    </w:p>
    <w:p w:rsidR="00644A84" w:rsidRPr="00304CE5" w:rsidRDefault="00644A84" w:rsidP="00063365">
      <w:pPr>
        <w:pStyle w:val="1"/>
        <w:jc w:val="center"/>
        <w:rPr>
          <w:b/>
        </w:rPr>
      </w:pPr>
      <w:r w:rsidRPr="00304CE5">
        <w:rPr>
          <w:b/>
        </w:rPr>
        <w:t>Порядок</w:t>
      </w:r>
    </w:p>
    <w:p w:rsidR="00644A84" w:rsidRPr="00304CE5" w:rsidRDefault="00644A84" w:rsidP="00063365">
      <w:pPr>
        <w:pStyle w:val="1"/>
        <w:jc w:val="center"/>
        <w:rPr>
          <w:b/>
        </w:rPr>
      </w:pPr>
      <w:r w:rsidRPr="00304CE5">
        <w:rPr>
          <w:b/>
        </w:rPr>
        <w:t>определения стажа педагогической работы</w:t>
      </w:r>
    </w:p>
    <w:p w:rsidR="00644A84" w:rsidRPr="00063365" w:rsidRDefault="00644A84" w:rsidP="00063365">
      <w:pPr>
        <w:spacing w:after="0" w:line="240" w:lineRule="auto"/>
        <w:rPr>
          <w:rFonts w:ascii="Times New Roman" w:hAnsi="Times New Roman"/>
          <w:sz w:val="24"/>
          <w:szCs w:val="24"/>
        </w:rPr>
      </w:pPr>
    </w:p>
    <w:p w:rsidR="00644A84" w:rsidRPr="00063365" w:rsidRDefault="00644A84" w:rsidP="00063365">
      <w:pPr>
        <w:spacing w:after="0" w:line="240" w:lineRule="auto"/>
        <w:ind w:firstLine="709"/>
        <w:jc w:val="both"/>
        <w:rPr>
          <w:rFonts w:ascii="Times New Roman" w:hAnsi="Times New Roman"/>
          <w:sz w:val="24"/>
          <w:szCs w:val="24"/>
        </w:rPr>
      </w:pPr>
      <w:bookmarkStart w:id="76" w:name="sub_120"/>
      <w:r w:rsidRPr="00063365">
        <w:rPr>
          <w:rFonts w:ascii="Times New Roman" w:hAnsi="Times New Roman"/>
          <w:sz w:val="24"/>
          <w:szCs w:val="24"/>
        </w:rPr>
        <w:t>1. Стаж работы заместителей руководителя, работников организации для установления ежемесячной выплаты определяется комиссией по установлению трудового стажа (далее - комиссия).</w:t>
      </w:r>
    </w:p>
    <w:bookmarkEnd w:id="76"/>
    <w:p w:rsidR="00644A84" w:rsidRPr="00063365" w:rsidRDefault="00644A84" w:rsidP="00063365">
      <w:pPr>
        <w:spacing w:after="0" w:line="240" w:lineRule="auto"/>
        <w:ind w:firstLine="709"/>
        <w:jc w:val="both"/>
        <w:rPr>
          <w:rFonts w:ascii="Times New Roman" w:hAnsi="Times New Roman"/>
          <w:sz w:val="24"/>
          <w:szCs w:val="24"/>
        </w:rPr>
      </w:pPr>
      <w:r w:rsidRPr="00063365">
        <w:rPr>
          <w:rFonts w:ascii="Times New Roman" w:hAnsi="Times New Roman"/>
          <w:sz w:val="24"/>
          <w:szCs w:val="24"/>
        </w:rPr>
        <w:t>Состав комиссии утверждается приказом руководителя организации по согласованию с выборным профсоюзным органом.</w:t>
      </w:r>
    </w:p>
    <w:p w:rsidR="00644A84" w:rsidRPr="00063365" w:rsidRDefault="00644A84" w:rsidP="00063365">
      <w:pPr>
        <w:spacing w:after="0" w:line="240" w:lineRule="auto"/>
        <w:ind w:firstLine="709"/>
        <w:jc w:val="both"/>
        <w:rPr>
          <w:rFonts w:ascii="Times New Roman" w:hAnsi="Times New Roman"/>
          <w:sz w:val="24"/>
          <w:szCs w:val="24"/>
        </w:rPr>
      </w:pPr>
      <w:r w:rsidRPr="00063365">
        <w:rPr>
          <w:rFonts w:ascii="Times New Roman" w:hAnsi="Times New Roman"/>
          <w:sz w:val="24"/>
          <w:szCs w:val="24"/>
        </w:rPr>
        <w:t>Комиссия уточняет список работников и стаж работы, дающий право на получение выплаты, по мере необходимости, но не реже одного раза в год.</w:t>
      </w:r>
    </w:p>
    <w:p w:rsidR="00644A84" w:rsidRPr="00063365" w:rsidRDefault="00644A84" w:rsidP="00063365">
      <w:pPr>
        <w:spacing w:after="0" w:line="240" w:lineRule="auto"/>
        <w:ind w:firstLine="709"/>
        <w:jc w:val="both"/>
        <w:rPr>
          <w:rFonts w:ascii="Times New Roman" w:hAnsi="Times New Roman"/>
          <w:sz w:val="24"/>
          <w:szCs w:val="24"/>
        </w:rPr>
      </w:pPr>
      <w:r w:rsidRPr="00063365">
        <w:rPr>
          <w:rFonts w:ascii="Times New Roman" w:hAnsi="Times New Roman"/>
          <w:sz w:val="24"/>
          <w:szCs w:val="24"/>
        </w:rPr>
        <w:t>Решение комиссии оформляется протоколом.</w:t>
      </w:r>
    </w:p>
    <w:p w:rsidR="00644A84" w:rsidRPr="00063365" w:rsidRDefault="00644A84" w:rsidP="00063365">
      <w:pPr>
        <w:spacing w:after="0" w:line="240" w:lineRule="auto"/>
        <w:ind w:firstLine="709"/>
        <w:jc w:val="both"/>
        <w:rPr>
          <w:rFonts w:ascii="Times New Roman" w:hAnsi="Times New Roman"/>
          <w:sz w:val="24"/>
          <w:szCs w:val="24"/>
        </w:rPr>
      </w:pPr>
      <w:r w:rsidRPr="00063365">
        <w:rPr>
          <w:rFonts w:ascii="Times New Roman" w:hAnsi="Times New Roman"/>
          <w:sz w:val="24"/>
          <w:szCs w:val="24"/>
        </w:rPr>
        <w:t>Споры, возникающие при установлении выплаты за стаж работы, рассматриваются в порядке, предусмотренном законодательством Российской Федерации.</w:t>
      </w:r>
    </w:p>
    <w:p w:rsidR="00644A84" w:rsidRPr="00063365" w:rsidRDefault="00644A84" w:rsidP="00063365">
      <w:pPr>
        <w:spacing w:after="0" w:line="240" w:lineRule="auto"/>
        <w:ind w:firstLine="709"/>
        <w:jc w:val="both"/>
        <w:rPr>
          <w:rFonts w:ascii="Times New Roman" w:hAnsi="Times New Roman"/>
          <w:sz w:val="24"/>
          <w:szCs w:val="24"/>
        </w:rPr>
      </w:pPr>
      <w:r w:rsidRPr="00063365">
        <w:rPr>
          <w:rFonts w:ascii="Times New Roman" w:hAnsi="Times New Roman"/>
          <w:sz w:val="24"/>
          <w:szCs w:val="24"/>
        </w:rPr>
        <w:t xml:space="preserve">2. Основным документом для определения стажа педагогической работы является трудовая книжка </w:t>
      </w:r>
      <w:r w:rsidRPr="00063365">
        <w:rPr>
          <w:rFonts w:ascii="Times New Roman" w:hAnsi="Times New Roman"/>
          <w:color w:val="000000"/>
          <w:sz w:val="24"/>
          <w:szCs w:val="24"/>
        </w:rPr>
        <w:t>и (или) сведения о трудовой деятельности работника в соответствии со статьей 66.1 Трудового кодекса Российской Федерации.</w:t>
      </w:r>
      <w:r w:rsidRPr="00063365">
        <w:rPr>
          <w:rFonts w:ascii="Times New Roman" w:hAnsi="Times New Roman"/>
          <w:sz w:val="24"/>
          <w:szCs w:val="24"/>
        </w:rPr>
        <w:t xml:space="preserve"> </w:t>
      </w:r>
    </w:p>
    <w:p w:rsidR="00644A84" w:rsidRPr="00063365" w:rsidRDefault="00644A84" w:rsidP="00063365">
      <w:pPr>
        <w:spacing w:after="0" w:line="240" w:lineRule="auto"/>
        <w:ind w:firstLine="709"/>
        <w:jc w:val="both"/>
        <w:rPr>
          <w:rFonts w:ascii="Times New Roman" w:hAnsi="Times New Roman"/>
          <w:sz w:val="24"/>
          <w:szCs w:val="24"/>
        </w:rPr>
      </w:pPr>
      <w:r w:rsidRPr="00063365">
        <w:rPr>
          <w:rFonts w:ascii="Times New Roman" w:hAnsi="Times New Roman"/>
          <w:sz w:val="24"/>
          <w:szCs w:val="24"/>
        </w:rPr>
        <w:t>Стаж педагогической работы, не подтвержденный записями в трудовой книжке и (или) сведениями о трудовой деятельности работника в соответствии со статьей 66.1 Трудового кодекса Российской Федерации, может быть установлен на основании надлежаще оформленных справок за подписью руководителей соответствующих учреждений,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учреждения, о должности и времени работы в этой должности, о дате выдачи справки, а также сведения, на основании которых выдана справка о работе.</w:t>
      </w:r>
    </w:p>
    <w:p w:rsidR="00644A84" w:rsidRPr="00063365" w:rsidRDefault="00644A84" w:rsidP="00063365">
      <w:pPr>
        <w:spacing w:after="0" w:line="240" w:lineRule="auto"/>
        <w:ind w:firstLine="709"/>
        <w:jc w:val="both"/>
        <w:rPr>
          <w:rFonts w:ascii="Times New Roman" w:hAnsi="Times New Roman"/>
          <w:sz w:val="24"/>
          <w:szCs w:val="24"/>
        </w:rPr>
      </w:pPr>
      <w:bookmarkStart w:id="77" w:name="sub_122"/>
      <w:r w:rsidRPr="00063365">
        <w:rPr>
          <w:rFonts w:ascii="Times New Roman" w:hAnsi="Times New Roman"/>
          <w:sz w:val="24"/>
          <w:szCs w:val="24"/>
        </w:rPr>
        <w:t>3. На основании решения комиссии издается приказ руководителя организации о выплатах, установленных работникам за стаж работы.</w:t>
      </w:r>
    </w:p>
    <w:p w:rsidR="00644A84" w:rsidRPr="00063365" w:rsidRDefault="00644A84" w:rsidP="00063365">
      <w:pPr>
        <w:spacing w:after="0" w:line="240" w:lineRule="auto"/>
        <w:ind w:firstLine="709"/>
        <w:jc w:val="both"/>
        <w:rPr>
          <w:rFonts w:ascii="Times New Roman" w:hAnsi="Times New Roman"/>
          <w:sz w:val="24"/>
          <w:szCs w:val="24"/>
        </w:rPr>
      </w:pPr>
      <w:bookmarkStart w:id="78" w:name="sub_123"/>
      <w:bookmarkEnd w:id="77"/>
      <w:r w:rsidRPr="00063365">
        <w:rPr>
          <w:rFonts w:ascii="Times New Roman" w:hAnsi="Times New Roman"/>
          <w:sz w:val="24"/>
          <w:szCs w:val="24"/>
        </w:rPr>
        <w:t>4. В стаж педагогической работы засчитывается:</w:t>
      </w:r>
    </w:p>
    <w:bookmarkEnd w:id="78"/>
    <w:p w:rsidR="00644A84" w:rsidRPr="00A941BA" w:rsidRDefault="00644A84" w:rsidP="00063365">
      <w:pPr>
        <w:spacing w:after="0" w:line="240" w:lineRule="auto"/>
        <w:ind w:firstLine="709"/>
        <w:jc w:val="both"/>
        <w:rPr>
          <w:rFonts w:ascii="Times New Roman" w:hAnsi="Times New Roman"/>
          <w:sz w:val="24"/>
          <w:szCs w:val="24"/>
        </w:rPr>
      </w:pPr>
      <w:r w:rsidRPr="00063365">
        <w:rPr>
          <w:rFonts w:ascii="Times New Roman" w:hAnsi="Times New Roman"/>
          <w:sz w:val="24"/>
          <w:szCs w:val="24"/>
        </w:rPr>
        <w:t xml:space="preserve">- </w:t>
      </w:r>
      <w:r w:rsidRPr="00A941BA">
        <w:rPr>
          <w:rFonts w:ascii="Times New Roman" w:hAnsi="Times New Roman"/>
          <w:sz w:val="24"/>
          <w:szCs w:val="24"/>
        </w:rPr>
        <w:t xml:space="preserve">педагогическая, руководящая и методическая работа в образовательных и других учреждениях согласно </w:t>
      </w:r>
      <w:hyperlink w:anchor="sub_1009" w:history="1">
        <w:r w:rsidRPr="00A941BA">
          <w:rPr>
            <w:rStyle w:val="af4"/>
            <w:rFonts w:ascii="Times New Roman" w:hAnsi="Times New Roman"/>
            <w:color w:val="auto"/>
            <w:sz w:val="24"/>
            <w:szCs w:val="24"/>
          </w:rPr>
          <w:t>приложению 9</w:t>
        </w:r>
      </w:hyperlink>
      <w:r w:rsidRPr="00A941BA">
        <w:rPr>
          <w:rFonts w:ascii="Times New Roman" w:hAnsi="Times New Roman"/>
          <w:sz w:val="24"/>
          <w:szCs w:val="24"/>
        </w:rPr>
        <w:t xml:space="preserve"> к Положению;</w:t>
      </w:r>
    </w:p>
    <w:p w:rsidR="00644A84" w:rsidRPr="00A941BA" w:rsidRDefault="00644A84" w:rsidP="00063365">
      <w:pPr>
        <w:spacing w:after="0" w:line="240" w:lineRule="auto"/>
        <w:ind w:firstLine="709"/>
        <w:jc w:val="both"/>
        <w:rPr>
          <w:rFonts w:ascii="Times New Roman" w:hAnsi="Times New Roman"/>
          <w:sz w:val="24"/>
          <w:szCs w:val="24"/>
        </w:rPr>
      </w:pPr>
      <w:r w:rsidRPr="00A941BA">
        <w:rPr>
          <w:rFonts w:ascii="Times New Roman" w:hAnsi="Times New Roman"/>
          <w:sz w:val="24"/>
          <w:szCs w:val="24"/>
        </w:rPr>
        <w:t>- время работы в других учреждениях и организациях, службы в Вооруженных силах СССР и Российской Федерации, обучения в организациях высшего и среднего профессионального образования в порядке, предусмотренном приложением 10 к Положению.</w:t>
      </w:r>
    </w:p>
    <w:p w:rsidR="00644A84" w:rsidRPr="00A941BA" w:rsidRDefault="00644A84" w:rsidP="00063365">
      <w:pPr>
        <w:spacing w:after="0" w:line="240" w:lineRule="auto"/>
        <w:ind w:firstLine="709"/>
        <w:jc w:val="both"/>
        <w:rPr>
          <w:rFonts w:ascii="Times New Roman" w:hAnsi="Times New Roman"/>
          <w:sz w:val="24"/>
          <w:szCs w:val="24"/>
        </w:rPr>
      </w:pPr>
      <w:r w:rsidRPr="00A941BA">
        <w:rPr>
          <w:rFonts w:ascii="Times New Roman" w:hAnsi="Times New Roman"/>
          <w:sz w:val="24"/>
          <w:szCs w:val="24"/>
        </w:rPr>
        <w:t xml:space="preserve">Под педагогической деятельностью, которая учитывается при применении </w:t>
      </w:r>
      <w:hyperlink w:anchor="sub_137" w:history="1">
        <w:r w:rsidRPr="00A941BA">
          <w:rPr>
            <w:rStyle w:val="af4"/>
            <w:rFonts w:ascii="Times New Roman" w:hAnsi="Times New Roman"/>
            <w:color w:val="auto"/>
            <w:sz w:val="24"/>
            <w:szCs w:val="24"/>
          </w:rPr>
          <w:t>пункта 2</w:t>
        </w:r>
      </w:hyperlink>
      <w:r w:rsidRPr="00A941BA">
        <w:rPr>
          <w:rFonts w:ascii="Times New Roman" w:hAnsi="Times New Roman"/>
          <w:sz w:val="24"/>
          <w:szCs w:val="24"/>
        </w:rPr>
        <w:t xml:space="preserve"> приложения 10 к Положению, понимается работа в образовательных и других</w:t>
      </w:r>
      <w:r w:rsidR="004E220C">
        <w:rPr>
          <w:rFonts w:ascii="Times New Roman" w:hAnsi="Times New Roman"/>
          <w:sz w:val="24"/>
          <w:szCs w:val="24"/>
        </w:rPr>
        <w:t xml:space="preserve"> учреждениях, предусмотренных </w:t>
      </w:r>
      <w:r w:rsidR="004E220C" w:rsidRPr="004E220C">
        <w:rPr>
          <w:rFonts w:ascii="Times New Roman" w:hAnsi="Times New Roman"/>
          <w:bCs/>
          <w:color w:val="000000" w:themeColor="text1"/>
          <w:sz w:val="24"/>
          <w:szCs w:val="24"/>
          <w:shd w:val="clear" w:color="auto" w:fill="FFFFFF"/>
        </w:rPr>
        <w:t>в соответствии с </w:t>
      </w:r>
      <w:hyperlink r:id="rId15" w:anchor="block_2119" w:history="1">
        <w:r w:rsidR="004E220C" w:rsidRPr="004E220C">
          <w:rPr>
            <w:rStyle w:val="a7"/>
            <w:rFonts w:ascii="Times New Roman" w:hAnsi="Times New Roman"/>
            <w:bCs/>
            <w:color w:val="000000" w:themeColor="text1"/>
            <w:sz w:val="24"/>
            <w:szCs w:val="24"/>
            <w:u w:val="none"/>
            <w:shd w:val="clear" w:color="auto" w:fill="FFFFFF"/>
          </w:rPr>
          <w:t>подпунктом 19 пункта 1 статьи 27</w:t>
        </w:r>
      </w:hyperlink>
      <w:r w:rsidR="004E220C" w:rsidRPr="004E220C">
        <w:rPr>
          <w:rFonts w:ascii="Times New Roman" w:hAnsi="Times New Roman"/>
          <w:bCs/>
          <w:color w:val="000000" w:themeColor="text1"/>
          <w:sz w:val="24"/>
          <w:szCs w:val="24"/>
          <w:shd w:val="clear" w:color="auto" w:fill="FFFFFF"/>
        </w:rPr>
        <w:t> Федерального закона "О трудовых пенсиях в Российской Федерации"</w:t>
      </w:r>
      <w:r w:rsidR="004E220C" w:rsidRPr="004E220C">
        <w:rPr>
          <w:rFonts w:ascii="Times New Roman" w:hAnsi="Times New Roman"/>
          <w:bCs/>
          <w:color w:val="000000" w:themeColor="text1"/>
          <w:sz w:val="24"/>
          <w:szCs w:val="24"/>
        </w:rPr>
        <w:br/>
      </w:r>
      <w:r w:rsidR="004E220C" w:rsidRPr="004E220C">
        <w:rPr>
          <w:rFonts w:ascii="Times New Roman" w:hAnsi="Times New Roman"/>
          <w:bCs/>
          <w:color w:val="000000" w:themeColor="text1"/>
          <w:sz w:val="24"/>
          <w:szCs w:val="24"/>
          <w:shd w:val="clear" w:color="auto" w:fill="FFFFFF"/>
        </w:rPr>
        <w:t>(утв. </w:t>
      </w:r>
      <w:hyperlink r:id="rId16" w:history="1">
        <w:r w:rsidR="004E220C" w:rsidRPr="004E220C">
          <w:rPr>
            <w:rStyle w:val="a7"/>
            <w:rFonts w:ascii="Times New Roman" w:hAnsi="Times New Roman"/>
            <w:bCs/>
            <w:color w:val="000000" w:themeColor="text1"/>
            <w:sz w:val="24"/>
            <w:szCs w:val="24"/>
            <w:u w:val="none"/>
            <w:shd w:val="clear" w:color="auto" w:fill="FFFFFF"/>
          </w:rPr>
          <w:t>постановлением</w:t>
        </w:r>
      </w:hyperlink>
      <w:r w:rsidR="004E220C" w:rsidRPr="004E220C">
        <w:rPr>
          <w:rFonts w:ascii="Times New Roman" w:hAnsi="Times New Roman"/>
          <w:bCs/>
          <w:color w:val="000000" w:themeColor="text1"/>
          <w:sz w:val="24"/>
          <w:szCs w:val="24"/>
          <w:shd w:val="clear" w:color="auto" w:fill="FFFFFF"/>
        </w:rPr>
        <w:t> Правительства РФ от 29 октября 2002 г. N 781)</w:t>
      </w:r>
    </w:p>
    <w:p w:rsidR="004E220C" w:rsidRDefault="004E220C" w:rsidP="00741FB0">
      <w:pPr>
        <w:pStyle w:val="28"/>
        <w:ind w:left="7371"/>
        <w:rPr>
          <w:rStyle w:val="af6"/>
          <w:b w:val="0"/>
          <w:bCs/>
          <w:color w:val="auto"/>
        </w:rPr>
      </w:pPr>
    </w:p>
    <w:p w:rsidR="008073C3" w:rsidRDefault="008073C3" w:rsidP="001910C1">
      <w:pPr>
        <w:pStyle w:val="28"/>
        <w:ind w:left="7371"/>
        <w:jc w:val="right"/>
        <w:rPr>
          <w:rStyle w:val="af6"/>
          <w:b w:val="0"/>
          <w:bCs/>
          <w:color w:val="auto"/>
        </w:rPr>
      </w:pPr>
    </w:p>
    <w:p w:rsidR="008073C3" w:rsidRDefault="008073C3" w:rsidP="001910C1">
      <w:pPr>
        <w:pStyle w:val="28"/>
        <w:ind w:left="7371"/>
        <w:jc w:val="right"/>
        <w:rPr>
          <w:rStyle w:val="af6"/>
          <w:b w:val="0"/>
          <w:bCs/>
          <w:color w:val="auto"/>
        </w:rPr>
      </w:pPr>
    </w:p>
    <w:p w:rsidR="00644A84" w:rsidRPr="00A941BA" w:rsidRDefault="00644A84" w:rsidP="001910C1">
      <w:pPr>
        <w:pStyle w:val="28"/>
        <w:ind w:left="7371"/>
        <w:jc w:val="right"/>
        <w:rPr>
          <w:rStyle w:val="af6"/>
          <w:b w:val="0"/>
          <w:bCs/>
          <w:color w:val="auto"/>
        </w:rPr>
      </w:pPr>
      <w:r w:rsidRPr="00A941BA">
        <w:rPr>
          <w:rStyle w:val="af6"/>
          <w:b w:val="0"/>
          <w:bCs/>
          <w:color w:val="auto"/>
        </w:rPr>
        <w:lastRenderedPageBreak/>
        <w:t>Приложение 10</w:t>
      </w:r>
    </w:p>
    <w:p w:rsidR="001910C1" w:rsidRDefault="001910C1" w:rsidP="001910C1">
      <w:pPr>
        <w:pStyle w:val="28"/>
        <w:ind w:left="4962"/>
        <w:jc w:val="right"/>
        <w:rPr>
          <w:rStyle w:val="af4"/>
          <w:color w:val="auto"/>
        </w:rPr>
      </w:pPr>
      <w:r w:rsidRPr="00A941BA">
        <w:rPr>
          <w:rStyle w:val="af6"/>
          <w:b w:val="0"/>
          <w:bCs/>
          <w:color w:val="auto"/>
        </w:rPr>
        <w:t xml:space="preserve">к </w:t>
      </w:r>
      <w:hyperlink w:anchor="sub_1000" w:history="1">
        <w:r w:rsidRPr="00A941BA">
          <w:rPr>
            <w:rStyle w:val="af4"/>
            <w:color w:val="auto"/>
          </w:rPr>
          <w:t>Положению</w:t>
        </w:r>
      </w:hyperlink>
      <w:r>
        <w:rPr>
          <w:rStyle w:val="af4"/>
          <w:color w:val="auto"/>
        </w:rPr>
        <w:t xml:space="preserve"> о системе оплаты труда работников МАДОУ «Детский сад № 17»</w:t>
      </w:r>
    </w:p>
    <w:p w:rsidR="001910C1" w:rsidRDefault="001910C1" w:rsidP="001910C1">
      <w:pPr>
        <w:pStyle w:val="28"/>
        <w:ind w:left="4962"/>
        <w:jc w:val="right"/>
        <w:rPr>
          <w:rStyle w:val="af4"/>
          <w:color w:val="auto"/>
        </w:rPr>
      </w:pPr>
    </w:p>
    <w:p w:rsidR="00644A84" w:rsidRPr="00304CE5" w:rsidRDefault="00644A84" w:rsidP="00063365">
      <w:pPr>
        <w:pStyle w:val="1"/>
        <w:jc w:val="center"/>
        <w:rPr>
          <w:b/>
        </w:rPr>
      </w:pPr>
      <w:r w:rsidRPr="00304CE5">
        <w:rPr>
          <w:b/>
        </w:rPr>
        <w:t>Порядок</w:t>
      </w:r>
    </w:p>
    <w:p w:rsidR="00644A84" w:rsidRPr="00304CE5" w:rsidRDefault="00644A84" w:rsidP="00063365">
      <w:pPr>
        <w:pStyle w:val="1"/>
        <w:jc w:val="center"/>
        <w:rPr>
          <w:b/>
        </w:rPr>
      </w:pPr>
      <w:r w:rsidRPr="00304CE5">
        <w:rPr>
          <w:b/>
        </w:rPr>
        <w:t>зачета в педагогический стаж времени работы в отдельных учреждениях</w:t>
      </w:r>
    </w:p>
    <w:p w:rsidR="00644A84" w:rsidRPr="00304CE5" w:rsidRDefault="00644A84" w:rsidP="00063365">
      <w:pPr>
        <w:pStyle w:val="1"/>
        <w:jc w:val="center"/>
        <w:rPr>
          <w:b/>
        </w:rPr>
      </w:pPr>
      <w:r w:rsidRPr="00304CE5">
        <w:rPr>
          <w:b/>
        </w:rPr>
        <w:t>(организациях), а также времени обучения в учреждениях высшего и среднего</w:t>
      </w:r>
    </w:p>
    <w:p w:rsidR="00644A84" w:rsidRPr="00304CE5" w:rsidRDefault="00644A84" w:rsidP="00063365">
      <w:pPr>
        <w:pStyle w:val="1"/>
        <w:jc w:val="center"/>
        <w:rPr>
          <w:b/>
        </w:rPr>
      </w:pPr>
      <w:r w:rsidRPr="00304CE5">
        <w:rPr>
          <w:b/>
        </w:rPr>
        <w:t>профессионального образования и службы в Вооруженных силах СССР</w:t>
      </w:r>
    </w:p>
    <w:p w:rsidR="00644A84" w:rsidRPr="00304CE5" w:rsidRDefault="00644A84" w:rsidP="00063365">
      <w:pPr>
        <w:pStyle w:val="1"/>
        <w:jc w:val="center"/>
        <w:rPr>
          <w:b/>
        </w:rPr>
      </w:pPr>
      <w:r w:rsidRPr="00304CE5">
        <w:rPr>
          <w:b/>
        </w:rPr>
        <w:t>и Российской Федерации</w:t>
      </w:r>
    </w:p>
    <w:p w:rsidR="00644A84" w:rsidRPr="00304CE5" w:rsidRDefault="00644A84" w:rsidP="00063365">
      <w:pPr>
        <w:pStyle w:val="1"/>
        <w:jc w:val="center"/>
        <w:rPr>
          <w:b/>
        </w:rPr>
      </w:pPr>
      <w:r w:rsidRPr="00304CE5">
        <w:rPr>
          <w:b/>
        </w:rPr>
        <w:t>(далее - Порядок)</w:t>
      </w:r>
    </w:p>
    <w:p w:rsidR="00644A84" w:rsidRPr="00063365" w:rsidRDefault="00644A84" w:rsidP="00063365">
      <w:pPr>
        <w:spacing w:after="0" w:line="240" w:lineRule="auto"/>
        <w:jc w:val="center"/>
        <w:rPr>
          <w:rFonts w:ascii="Times New Roman" w:hAnsi="Times New Roman"/>
          <w:sz w:val="24"/>
          <w:szCs w:val="24"/>
        </w:rPr>
      </w:pPr>
    </w:p>
    <w:p w:rsidR="00644A84" w:rsidRPr="00063365" w:rsidRDefault="00644A84" w:rsidP="00063365">
      <w:pPr>
        <w:spacing w:after="0" w:line="240" w:lineRule="auto"/>
        <w:ind w:firstLine="709"/>
        <w:jc w:val="both"/>
        <w:rPr>
          <w:rFonts w:ascii="Times New Roman" w:hAnsi="Times New Roman"/>
          <w:sz w:val="24"/>
          <w:szCs w:val="24"/>
        </w:rPr>
      </w:pPr>
      <w:bookmarkStart w:id="79" w:name="sub_130"/>
      <w:r w:rsidRPr="00063365">
        <w:rPr>
          <w:rFonts w:ascii="Times New Roman" w:hAnsi="Times New Roman"/>
          <w:sz w:val="24"/>
          <w:szCs w:val="24"/>
        </w:rPr>
        <w:t>1. Педагогическим работникам в стаж педагогической работы засчитывается без каких-либо условий и ограничений:</w:t>
      </w:r>
    </w:p>
    <w:p w:rsidR="00644A84" w:rsidRPr="00063365" w:rsidRDefault="00644A84" w:rsidP="00063365">
      <w:pPr>
        <w:spacing w:after="0" w:line="240" w:lineRule="auto"/>
        <w:ind w:firstLine="709"/>
        <w:jc w:val="both"/>
        <w:rPr>
          <w:rFonts w:ascii="Times New Roman" w:hAnsi="Times New Roman"/>
          <w:sz w:val="24"/>
          <w:szCs w:val="24"/>
        </w:rPr>
      </w:pPr>
      <w:bookmarkStart w:id="80" w:name="sub_131"/>
      <w:bookmarkEnd w:id="79"/>
      <w:r w:rsidRPr="00063365">
        <w:rPr>
          <w:rFonts w:ascii="Times New Roman" w:hAnsi="Times New Roman"/>
          <w:sz w:val="24"/>
          <w:szCs w:val="24"/>
        </w:rPr>
        <w:t>1.1.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644A84" w:rsidRPr="00063365" w:rsidRDefault="00644A84" w:rsidP="00063365">
      <w:pPr>
        <w:spacing w:after="0" w:line="240" w:lineRule="auto"/>
        <w:ind w:firstLine="709"/>
        <w:jc w:val="both"/>
        <w:rPr>
          <w:rFonts w:ascii="Times New Roman" w:hAnsi="Times New Roman"/>
          <w:sz w:val="24"/>
          <w:szCs w:val="24"/>
        </w:rPr>
      </w:pPr>
      <w:bookmarkStart w:id="81" w:name="sub_132"/>
      <w:bookmarkEnd w:id="80"/>
      <w:r w:rsidRPr="00063365">
        <w:rPr>
          <w:rFonts w:ascii="Times New Roman" w:hAnsi="Times New Roman"/>
          <w:sz w:val="24"/>
          <w:szCs w:val="24"/>
        </w:rPr>
        <w:t>1.2. Время работы в должности заведующего фильмотекой и методиста фильмотеки.</w:t>
      </w:r>
    </w:p>
    <w:p w:rsidR="00644A84" w:rsidRPr="00063365" w:rsidRDefault="00644A84" w:rsidP="00063365">
      <w:pPr>
        <w:spacing w:after="0" w:line="240" w:lineRule="auto"/>
        <w:ind w:firstLine="709"/>
        <w:jc w:val="both"/>
        <w:rPr>
          <w:rFonts w:ascii="Times New Roman" w:hAnsi="Times New Roman"/>
          <w:sz w:val="24"/>
          <w:szCs w:val="24"/>
        </w:rPr>
      </w:pPr>
      <w:bookmarkStart w:id="82" w:name="sub_133"/>
      <w:bookmarkEnd w:id="81"/>
      <w:r w:rsidRPr="00063365">
        <w:rPr>
          <w:rFonts w:ascii="Times New Roman" w:hAnsi="Times New Roman"/>
          <w:sz w:val="24"/>
          <w:szCs w:val="24"/>
        </w:rPr>
        <w:t>1.3. Время работы на должностях государственной гражданской (государственной службы) и муниципальной службы.</w:t>
      </w:r>
    </w:p>
    <w:p w:rsidR="00644A84" w:rsidRPr="00063365" w:rsidRDefault="00644A84" w:rsidP="00063365">
      <w:pPr>
        <w:spacing w:after="0" w:line="240" w:lineRule="auto"/>
        <w:ind w:firstLine="709"/>
        <w:jc w:val="both"/>
        <w:rPr>
          <w:rFonts w:ascii="Times New Roman" w:hAnsi="Times New Roman"/>
          <w:sz w:val="24"/>
          <w:szCs w:val="24"/>
        </w:rPr>
      </w:pPr>
      <w:bookmarkStart w:id="83" w:name="sub_134"/>
      <w:bookmarkEnd w:id="82"/>
      <w:r w:rsidRPr="00063365">
        <w:rPr>
          <w:rFonts w:ascii="Times New Roman" w:hAnsi="Times New Roman"/>
          <w:sz w:val="24"/>
          <w:szCs w:val="24"/>
        </w:rPr>
        <w:t>1.4. Время работы на предприятиях, в учреждениях и общественных организациях на должностях руководителей и специалистов, аналогичных должностям руководителей и специалистов в образовательных учреждениях.</w:t>
      </w:r>
    </w:p>
    <w:p w:rsidR="00644A84" w:rsidRPr="00063365" w:rsidRDefault="00644A84" w:rsidP="00063365">
      <w:pPr>
        <w:spacing w:after="0" w:line="240" w:lineRule="auto"/>
        <w:ind w:firstLine="709"/>
        <w:jc w:val="both"/>
        <w:rPr>
          <w:rFonts w:ascii="Times New Roman" w:hAnsi="Times New Roman"/>
          <w:sz w:val="24"/>
          <w:szCs w:val="24"/>
        </w:rPr>
      </w:pPr>
      <w:bookmarkStart w:id="84" w:name="sub_135"/>
      <w:bookmarkEnd w:id="83"/>
      <w:r w:rsidRPr="00063365">
        <w:rPr>
          <w:rFonts w:ascii="Times New Roman" w:hAnsi="Times New Roman"/>
          <w:sz w:val="24"/>
          <w:szCs w:val="24"/>
        </w:rPr>
        <w:t>1.5. Время отпуска по уходу за ребенком до достижения им возраста трех лет работникам, состоящим в трудовых отношениях с образовательными учреждениями.</w:t>
      </w:r>
    </w:p>
    <w:p w:rsidR="00644A84" w:rsidRPr="00063365" w:rsidRDefault="00644A84" w:rsidP="00063365">
      <w:pPr>
        <w:spacing w:after="0" w:line="240" w:lineRule="auto"/>
        <w:ind w:firstLine="709"/>
        <w:jc w:val="both"/>
        <w:rPr>
          <w:rFonts w:ascii="Times New Roman" w:hAnsi="Times New Roman"/>
          <w:sz w:val="24"/>
          <w:szCs w:val="24"/>
        </w:rPr>
      </w:pPr>
      <w:bookmarkStart w:id="85" w:name="sub_136"/>
      <w:bookmarkEnd w:id="84"/>
      <w:r w:rsidRPr="00063365">
        <w:rPr>
          <w:rFonts w:ascii="Times New Roman" w:hAnsi="Times New Roman"/>
          <w:sz w:val="24"/>
          <w:szCs w:val="24"/>
        </w:rPr>
        <w:t>1.6. Время длительного отпуска сроком до одного года, предоставляемого педагогическим работникам.</w:t>
      </w:r>
    </w:p>
    <w:p w:rsidR="00644A84" w:rsidRPr="00063365" w:rsidRDefault="00644A84" w:rsidP="00063365">
      <w:pPr>
        <w:spacing w:after="0" w:line="240" w:lineRule="auto"/>
        <w:ind w:firstLine="709"/>
        <w:jc w:val="both"/>
        <w:rPr>
          <w:rFonts w:ascii="Times New Roman" w:hAnsi="Times New Roman"/>
          <w:sz w:val="24"/>
          <w:szCs w:val="24"/>
        </w:rPr>
      </w:pPr>
      <w:bookmarkStart w:id="86" w:name="sub_137"/>
      <w:bookmarkEnd w:id="85"/>
      <w:r w:rsidRPr="00063365">
        <w:rPr>
          <w:rFonts w:ascii="Times New Roman" w:hAnsi="Times New Roman"/>
          <w:sz w:val="24"/>
          <w:szCs w:val="24"/>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644A84" w:rsidRPr="00063365" w:rsidRDefault="00644A84" w:rsidP="00063365">
      <w:pPr>
        <w:spacing w:after="0" w:line="240" w:lineRule="auto"/>
        <w:ind w:firstLine="709"/>
        <w:jc w:val="both"/>
        <w:rPr>
          <w:rFonts w:ascii="Times New Roman" w:hAnsi="Times New Roman"/>
          <w:sz w:val="24"/>
          <w:szCs w:val="24"/>
        </w:rPr>
      </w:pPr>
      <w:bookmarkStart w:id="87" w:name="sub_138"/>
      <w:bookmarkEnd w:id="86"/>
      <w:r w:rsidRPr="00063365">
        <w:rPr>
          <w:rFonts w:ascii="Times New Roman" w:hAnsi="Times New Roman"/>
          <w:sz w:val="24"/>
          <w:szCs w:val="24"/>
        </w:rPr>
        <w:t xml:space="preserve">2.1.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w:t>
      </w:r>
      <w:r w:rsidRPr="00A941BA">
        <w:rPr>
          <w:rFonts w:ascii="Times New Roman" w:hAnsi="Times New Roman"/>
          <w:sz w:val="24"/>
          <w:szCs w:val="24"/>
        </w:rPr>
        <w:t xml:space="preserve">предусмотренных в </w:t>
      </w:r>
      <w:hyperlink w:anchor="sub_131" w:history="1">
        <w:r w:rsidRPr="00A941BA">
          <w:rPr>
            <w:rStyle w:val="af4"/>
            <w:rFonts w:ascii="Times New Roman" w:hAnsi="Times New Roman"/>
            <w:color w:val="auto"/>
            <w:sz w:val="24"/>
            <w:szCs w:val="24"/>
          </w:rPr>
          <w:t>пункте 1.1</w:t>
        </w:r>
      </w:hyperlink>
      <w:r w:rsidRPr="00063365">
        <w:rPr>
          <w:rFonts w:ascii="Times New Roman" w:hAnsi="Times New Roman"/>
          <w:sz w:val="24"/>
          <w:szCs w:val="24"/>
        </w:rPr>
        <w:t>.</w:t>
      </w:r>
    </w:p>
    <w:p w:rsidR="00644A84" w:rsidRPr="00063365" w:rsidRDefault="00644A84" w:rsidP="00063365">
      <w:pPr>
        <w:spacing w:after="0" w:line="240" w:lineRule="auto"/>
        <w:ind w:firstLine="709"/>
        <w:jc w:val="both"/>
        <w:rPr>
          <w:rFonts w:ascii="Times New Roman" w:hAnsi="Times New Roman"/>
          <w:sz w:val="24"/>
          <w:szCs w:val="24"/>
        </w:rPr>
      </w:pPr>
      <w:bookmarkStart w:id="88" w:name="sub_139"/>
      <w:bookmarkEnd w:id="87"/>
      <w:r w:rsidRPr="00063365">
        <w:rPr>
          <w:rFonts w:ascii="Times New Roman" w:hAnsi="Times New Roman"/>
          <w:sz w:val="24"/>
          <w:szCs w:val="24"/>
        </w:rPr>
        <w:t>2.2.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644A84" w:rsidRPr="00063365" w:rsidRDefault="00644A84" w:rsidP="00063365">
      <w:pPr>
        <w:spacing w:after="0" w:line="240" w:lineRule="auto"/>
        <w:ind w:firstLine="709"/>
        <w:jc w:val="both"/>
        <w:rPr>
          <w:rFonts w:ascii="Times New Roman" w:hAnsi="Times New Roman"/>
          <w:sz w:val="24"/>
          <w:szCs w:val="24"/>
        </w:rPr>
      </w:pPr>
      <w:bookmarkStart w:id="89" w:name="sub_140"/>
      <w:bookmarkEnd w:id="88"/>
      <w:r w:rsidRPr="00063365">
        <w:rPr>
          <w:rFonts w:ascii="Times New Roman" w:hAnsi="Times New Roman"/>
          <w:sz w:val="24"/>
          <w:szCs w:val="24"/>
        </w:rPr>
        <w:t>2.3.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644A84" w:rsidRPr="00063365" w:rsidRDefault="00644A84" w:rsidP="00063365">
      <w:pPr>
        <w:spacing w:after="0" w:line="240" w:lineRule="auto"/>
        <w:ind w:firstLine="709"/>
        <w:jc w:val="both"/>
        <w:rPr>
          <w:rFonts w:ascii="Times New Roman" w:hAnsi="Times New Roman"/>
          <w:sz w:val="24"/>
          <w:szCs w:val="24"/>
        </w:rPr>
      </w:pPr>
      <w:bookmarkStart w:id="90" w:name="sub_141"/>
      <w:bookmarkEnd w:id="89"/>
      <w:r w:rsidRPr="00063365">
        <w:rPr>
          <w:rFonts w:ascii="Times New Roman" w:hAnsi="Times New Roman"/>
          <w:sz w:val="24"/>
          <w:szCs w:val="24"/>
        </w:rPr>
        <w:t>2.4. Время обучения работников образовательных учреждений в учебных заведениях, осуществляющих подготовку, переподготовку и повышение квалификации кадров, если они работали в этих учреждениях до поступления на учебу не менее 9 месяцев.</w:t>
      </w:r>
    </w:p>
    <w:p w:rsidR="00644A84" w:rsidRPr="00063365" w:rsidRDefault="00644A84" w:rsidP="00063365">
      <w:pPr>
        <w:spacing w:after="0" w:line="240" w:lineRule="auto"/>
        <w:ind w:firstLine="709"/>
        <w:jc w:val="both"/>
        <w:rPr>
          <w:rFonts w:ascii="Times New Roman" w:hAnsi="Times New Roman"/>
          <w:sz w:val="24"/>
          <w:szCs w:val="24"/>
        </w:rPr>
      </w:pPr>
      <w:bookmarkStart w:id="91" w:name="sub_142"/>
      <w:bookmarkEnd w:id="90"/>
      <w:r w:rsidRPr="00063365">
        <w:rPr>
          <w:rFonts w:ascii="Times New Roman" w:hAnsi="Times New Roman"/>
          <w:sz w:val="24"/>
          <w:szCs w:val="24"/>
        </w:rPr>
        <w:t>2.5. Работникам, не имевшим педагогического образования, время обучения в учебных заведениях, если обучению предшествовала педагогическая деятельность не менее 9 месяцев.</w:t>
      </w:r>
    </w:p>
    <w:p w:rsidR="00644A84" w:rsidRPr="00063365" w:rsidRDefault="00644A84" w:rsidP="00063365">
      <w:pPr>
        <w:spacing w:after="0" w:line="240" w:lineRule="auto"/>
        <w:ind w:firstLine="709"/>
        <w:jc w:val="both"/>
        <w:rPr>
          <w:rFonts w:ascii="Times New Roman" w:hAnsi="Times New Roman"/>
          <w:sz w:val="24"/>
          <w:szCs w:val="24"/>
        </w:rPr>
      </w:pPr>
      <w:bookmarkStart w:id="92" w:name="sub_143"/>
      <w:bookmarkEnd w:id="91"/>
      <w:r w:rsidRPr="00063365">
        <w:rPr>
          <w:rFonts w:ascii="Times New Roman" w:hAnsi="Times New Roman"/>
          <w:sz w:val="24"/>
          <w:szCs w:val="24"/>
        </w:rPr>
        <w:lastRenderedPageBreak/>
        <w:t>2.6. Время военной службы граждан, если в течение года после увольнения с этой службы они поступили на работу в образовательные учреждения.</w:t>
      </w:r>
    </w:p>
    <w:p w:rsidR="00644A84" w:rsidRPr="00063365" w:rsidRDefault="00644A84" w:rsidP="00063365">
      <w:pPr>
        <w:spacing w:after="0" w:line="240" w:lineRule="auto"/>
        <w:ind w:firstLine="709"/>
        <w:jc w:val="both"/>
        <w:rPr>
          <w:rFonts w:ascii="Times New Roman" w:hAnsi="Times New Roman"/>
          <w:sz w:val="24"/>
          <w:szCs w:val="24"/>
        </w:rPr>
      </w:pPr>
      <w:bookmarkStart w:id="93" w:name="sub_144"/>
      <w:bookmarkEnd w:id="92"/>
      <w:r w:rsidRPr="00063365">
        <w:rPr>
          <w:rFonts w:ascii="Times New Roman" w:hAnsi="Times New Roman"/>
          <w:sz w:val="24"/>
          <w:szCs w:val="24"/>
        </w:rPr>
        <w:t xml:space="preserve">3. В стаж педагогической работы отдельных категорий педагогических работников, помимо периодов, </w:t>
      </w:r>
      <w:r w:rsidRPr="00A941BA">
        <w:rPr>
          <w:rFonts w:ascii="Times New Roman" w:hAnsi="Times New Roman"/>
          <w:sz w:val="24"/>
          <w:szCs w:val="24"/>
        </w:rPr>
        <w:t xml:space="preserve">предусмотренных </w:t>
      </w:r>
      <w:hyperlink w:anchor="sub_130" w:history="1">
        <w:r w:rsidRPr="00A941BA">
          <w:rPr>
            <w:rStyle w:val="af4"/>
            <w:rFonts w:ascii="Times New Roman" w:hAnsi="Times New Roman"/>
            <w:color w:val="auto"/>
            <w:sz w:val="24"/>
            <w:szCs w:val="24"/>
          </w:rPr>
          <w:t>пунктами 1</w:t>
        </w:r>
      </w:hyperlink>
      <w:r w:rsidRPr="00A941BA">
        <w:rPr>
          <w:rFonts w:ascii="Times New Roman" w:hAnsi="Times New Roman"/>
          <w:sz w:val="24"/>
          <w:szCs w:val="24"/>
        </w:rPr>
        <w:t xml:space="preserve"> и </w:t>
      </w:r>
      <w:hyperlink w:anchor="sub_137" w:history="1">
        <w:r w:rsidRPr="00A941BA">
          <w:rPr>
            <w:rStyle w:val="af4"/>
            <w:rFonts w:ascii="Times New Roman" w:hAnsi="Times New Roman"/>
            <w:color w:val="auto"/>
            <w:sz w:val="24"/>
            <w:szCs w:val="24"/>
          </w:rPr>
          <w:t>2</w:t>
        </w:r>
      </w:hyperlink>
      <w:r w:rsidRPr="00A941BA">
        <w:rPr>
          <w:rFonts w:ascii="Times New Roman" w:hAnsi="Times New Roman"/>
          <w:sz w:val="24"/>
          <w:szCs w:val="24"/>
        </w:rPr>
        <w:t xml:space="preserve"> Порядка</w:t>
      </w:r>
      <w:r w:rsidRPr="00063365">
        <w:rPr>
          <w:rFonts w:ascii="Times New Roman" w:hAnsi="Times New Roman"/>
          <w:sz w:val="24"/>
          <w:szCs w:val="24"/>
        </w:rPr>
        <w:t>,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bookmarkEnd w:id="93"/>
    <w:p w:rsidR="00644A84" w:rsidRPr="00063365" w:rsidRDefault="00644A84" w:rsidP="00063365">
      <w:pPr>
        <w:spacing w:after="0" w:line="240" w:lineRule="auto"/>
        <w:ind w:firstLine="709"/>
        <w:jc w:val="both"/>
        <w:rPr>
          <w:rFonts w:ascii="Times New Roman" w:hAnsi="Times New Roman"/>
          <w:sz w:val="24"/>
          <w:szCs w:val="24"/>
        </w:rPr>
      </w:pPr>
      <w:r w:rsidRPr="00063365">
        <w:rPr>
          <w:rFonts w:ascii="Times New Roman" w:hAnsi="Times New Roman"/>
          <w:sz w:val="24"/>
          <w:szCs w:val="24"/>
        </w:rPr>
        <w:t>- преподавателям-организаторам (основ безопасности жизнедеятельности, допризывной подготовки);</w:t>
      </w:r>
    </w:p>
    <w:p w:rsidR="00644A84" w:rsidRPr="00063365" w:rsidRDefault="00644A84" w:rsidP="00063365">
      <w:pPr>
        <w:spacing w:after="0" w:line="240" w:lineRule="auto"/>
        <w:ind w:firstLine="709"/>
        <w:jc w:val="both"/>
        <w:rPr>
          <w:rFonts w:ascii="Times New Roman" w:hAnsi="Times New Roman"/>
          <w:sz w:val="24"/>
          <w:szCs w:val="24"/>
        </w:rPr>
      </w:pPr>
      <w:r w:rsidRPr="00063365">
        <w:rPr>
          <w:rFonts w:ascii="Times New Roman" w:hAnsi="Times New Roman"/>
          <w:sz w:val="24"/>
          <w:szCs w:val="24"/>
        </w:rPr>
        <w:t>- 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644A84" w:rsidRPr="00063365" w:rsidRDefault="00644A84" w:rsidP="00063365">
      <w:pPr>
        <w:spacing w:after="0" w:line="240" w:lineRule="auto"/>
        <w:ind w:firstLine="709"/>
        <w:jc w:val="both"/>
        <w:rPr>
          <w:rFonts w:ascii="Times New Roman" w:hAnsi="Times New Roman"/>
          <w:sz w:val="24"/>
          <w:szCs w:val="24"/>
        </w:rPr>
      </w:pPr>
      <w:r w:rsidRPr="00063365">
        <w:rPr>
          <w:rFonts w:ascii="Times New Roman" w:hAnsi="Times New Roman"/>
          <w:sz w:val="24"/>
          <w:szCs w:val="24"/>
        </w:rPr>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rsidR="00644A84" w:rsidRPr="00063365" w:rsidRDefault="00644A84" w:rsidP="00063365">
      <w:pPr>
        <w:spacing w:after="0" w:line="240" w:lineRule="auto"/>
        <w:ind w:firstLine="709"/>
        <w:jc w:val="both"/>
        <w:rPr>
          <w:rFonts w:ascii="Times New Roman" w:hAnsi="Times New Roman"/>
          <w:sz w:val="24"/>
          <w:szCs w:val="24"/>
        </w:rPr>
      </w:pPr>
      <w:r w:rsidRPr="00063365">
        <w:rPr>
          <w:rFonts w:ascii="Times New Roman" w:hAnsi="Times New Roman"/>
          <w:sz w:val="24"/>
          <w:szCs w:val="24"/>
        </w:rPr>
        <w:t>- мастерам производственного обучения;</w:t>
      </w:r>
    </w:p>
    <w:p w:rsidR="00644A84" w:rsidRPr="00063365" w:rsidRDefault="00644A84" w:rsidP="00063365">
      <w:pPr>
        <w:spacing w:after="0" w:line="240" w:lineRule="auto"/>
        <w:ind w:firstLine="709"/>
        <w:jc w:val="both"/>
        <w:rPr>
          <w:rFonts w:ascii="Times New Roman" w:hAnsi="Times New Roman"/>
          <w:sz w:val="24"/>
          <w:szCs w:val="24"/>
        </w:rPr>
      </w:pPr>
      <w:r w:rsidRPr="00063365">
        <w:rPr>
          <w:rFonts w:ascii="Times New Roman" w:hAnsi="Times New Roman"/>
          <w:sz w:val="24"/>
          <w:szCs w:val="24"/>
        </w:rPr>
        <w:t>- преподавателям специальных дисциплин учреждений начального и среднего профессионального образования;</w:t>
      </w:r>
    </w:p>
    <w:p w:rsidR="00644A84" w:rsidRPr="00063365" w:rsidRDefault="00644A84" w:rsidP="00063365">
      <w:pPr>
        <w:spacing w:after="0" w:line="240" w:lineRule="auto"/>
        <w:ind w:firstLine="709"/>
        <w:jc w:val="both"/>
        <w:rPr>
          <w:rFonts w:ascii="Times New Roman" w:hAnsi="Times New Roman"/>
          <w:sz w:val="24"/>
          <w:szCs w:val="24"/>
        </w:rPr>
      </w:pPr>
      <w:r w:rsidRPr="00063365">
        <w:rPr>
          <w:rFonts w:ascii="Times New Roman" w:hAnsi="Times New Roman"/>
          <w:sz w:val="24"/>
          <w:szCs w:val="24"/>
        </w:rPr>
        <w:t>- педагогам дополнительного образования;</w:t>
      </w:r>
    </w:p>
    <w:p w:rsidR="00644A84" w:rsidRPr="00063365" w:rsidRDefault="00644A84" w:rsidP="00063365">
      <w:pPr>
        <w:spacing w:after="0" w:line="240" w:lineRule="auto"/>
        <w:ind w:firstLine="709"/>
        <w:jc w:val="both"/>
        <w:rPr>
          <w:rFonts w:ascii="Times New Roman" w:hAnsi="Times New Roman"/>
          <w:sz w:val="24"/>
          <w:szCs w:val="24"/>
        </w:rPr>
      </w:pPr>
      <w:r w:rsidRPr="00063365">
        <w:rPr>
          <w:rFonts w:ascii="Times New Roman" w:hAnsi="Times New Roman"/>
          <w:sz w:val="24"/>
          <w:szCs w:val="24"/>
        </w:rPr>
        <w:t>- педагогическим работникам экспериментальных образовательных учреждений;</w:t>
      </w:r>
    </w:p>
    <w:p w:rsidR="00644A84" w:rsidRPr="00063365" w:rsidRDefault="00644A84" w:rsidP="00063365">
      <w:pPr>
        <w:spacing w:after="0" w:line="240" w:lineRule="auto"/>
        <w:ind w:firstLine="709"/>
        <w:jc w:val="both"/>
        <w:rPr>
          <w:rFonts w:ascii="Times New Roman" w:hAnsi="Times New Roman"/>
          <w:sz w:val="24"/>
          <w:szCs w:val="24"/>
        </w:rPr>
      </w:pPr>
      <w:r w:rsidRPr="00063365">
        <w:rPr>
          <w:rFonts w:ascii="Times New Roman" w:hAnsi="Times New Roman"/>
          <w:sz w:val="24"/>
          <w:szCs w:val="24"/>
        </w:rPr>
        <w:t>- педагогам-психологам;</w:t>
      </w:r>
    </w:p>
    <w:p w:rsidR="00644A84" w:rsidRPr="00063365" w:rsidRDefault="00644A84" w:rsidP="00063365">
      <w:pPr>
        <w:spacing w:after="0" w:line="240" w:lineRule="auto"/>
        <w:ind w:firstLine="709"/>
        <w:jc w:val="both"/>
        <w:rPr>
          <w:rFonts w:ascii="Times New Roman" w:hAnsi="Times New Roman"/>
          <w:sz w:val="24"/>
          <w:szCs w:val="24"/>
        </w:rPr>
      </w:pPr>
      <w:r w:rsidRPr="00063365">
        <w:rPr>
          <w:rFonts w:ascii="Times New Roman" w:hAnsi="Times New Roman"/>
          <w:sz w:val="24"/>
          <w:szCs w:val="24"/>
        </w:rPr>
        <w:t>- методистам;</w:t>
      </w:r>
    </w:p>
    <w:p w:rsidR="00644A84" w:rsidRPr="00063365" w:rsidRDefault="00644A84" w:rsidP="00063365">
      <w:pPr>
        <w:spacing w:after="0" w:line="240" w:lineRule="auto"/>
        <w:ind w:firstLine="709"/>
        <w:jc w:val="both"/>
        <w:rPr>
          <w:rFonts w:ascii="Times New Roman" w:hAnsi="Times New Roman"/>
          <w:sz w:val="24"/>
          <w:szCs w:val="24"/>
        </w:rPr>
      </w:pPr>
      <w:r w:rsidRPr="00063365">
        <w:rPr>
          <w:rFonts w:ascii="Times New Roman" w:hAnsi="Times New Roman"/>
          <w:sz w:val="24"/>
          <w:szCs w:val="24"/>
        </w:rPr>
        <w:t>- 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644A84" w:rsidRPr="00063365" w:rsidRDefault="00644A84" w:rsidP="00063365">
      <w:pPr>
        <w:spacing w:after="0" w:line="240" w:lineRule="auto"/>
        <w:ind w:firstLine="709"/>
        <w:jc w:val="both"/>
        <w:rPr>
          <w:rFonts w:ascii="Times New Roman" w:hAnsi="Times New Roman"/>
          <w:sz w:val="24"/>
          <w:szCs w:val="24"/>
        </w:rPr>
      </w:pPr>
      <w:r w:rsidRPr="00063365">
        <w:rPr>
          <w:rFonts w:ascii="Times New Roman" w:hAnsi="Times New Roman"/>
          <w:sz w:val="24"/>
          <w:szCs w:val="24"/>
        </w:rPr>
        <w:t>- преподавателям организаций дополнительного образования детей (культуры и искусства, в т.ч.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644A84" w:rsidRPr="00063365" w:rsidRDefault="00644A84" w:rsidP="00063365">
      <w:pPr>
        <w:spacing w:after="0" w:line="240" w:lineRule="auto"/>
        <w:ind w:firstLine="709"/>
        <w:jc w:val="both"/>
        <w:rPr>
          <w:rFonts w:ascii="Times New Roman" w:hAnsi="Times New Roman"/>
          <w:sz w:val="24"/>
          <w:szCs w:val="24"/>
        </w:rPr>
      </w:pPr>
      <w:bookmarkStart w:id="94" w:name="sub_145"/>
      <w:r w:rsidRPr="00063365">
        <w:rPr>
          <w:rFonts w:ascii="Times New Roman" w:hAnsi="Times New Roman"/>
          <w:sz w:val="24"/>
          <w:szCs w:val="24"/>
        </w:rPr>
        <w:t>4. Воспитателям (старшим воспитателям) дошкольных образовательных организаций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644A84" w:rsidRPr="00063365" w:rsidRDefault="00644A84" w:rsidP="00063365">
      <w:pPr>
        <w:spacing w:after="0" w:line="240" w:lineRule="auto"/>
        <w:ind w:firstLine="709"/>
        <w:jc w:val="both"/>
        <w:rPr>
          <w:rFonts w:ascii="Times New Roman" w:hAnsi="Times New Roman"/>
          <w:sz w:val="24"/>
          <w:szCs w:val="24"/>
        </w:rPr>
      </w:pPr>
      <w:bookmarkStart w:id="95" w:name="sub_146"/>
      <w:bookmarkEnd w:id="94"/>
      <w:r w:rsidRPr="00063365">
        <w:rPr>
          <w:rFonts w:ascii="Times New Roman" w:hAnsi="Times New Roman"/>
          <w:sz w:val="24"/>
          <w:szCs w:val="24"/>
        </w:rPr>
        <w:t>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организации по согласованию с профсоюзным органом.</w:t>
      </w:r>
    </w:p>
    <w:p w:rsidR="00644A84" w:rsidRPr="00063365" w:rsidRDefault="00644A84" w:rsidP="00063365">
      <w:pPr>
        <w:spacing w:after="0" w:line="240" w:lineRule="auto"/>
        <w:ind w:firstLine="709"/>
        <w:jc w:val="both"/>
        <w:rPr>
          <w:rFonts w:ascii="Times New Roman" w:hAnsi="Times New Roman"/>
          <w:sz w:val="24"/>
          <w:szCs w:val="24"/>
        </w:rPr>
      </w:pPr>
      <w:bookmarkStart w:id="96" w:name="sub_147"/>
      <w:bookmarkEnd w:id="95"/>
      <w:r w:rsidRPr="00063365">
        <w:rPr>
          <w:rFonts w:ascii="Times New Roman" w:hAnsi="Times New Roman"/>
          <w:sz w:val="24"/>
          <w:szCs w:val="24"/>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организации высшего или среднего профессионального (педагогического) образования.</w:t>
      </w:r>
    </w:p>
    <w:p w:rsidR="00644A84" w:rsidRPr="00063365" w:rsidRDefault="00644A84" w:rsidP="00063365">
      <w:pPr>
        <w:spacing w:after="0" w:line="240" w:lineRule="auto"/>
        <w:ind w:firstLine="709"/>
        <w:jc w:val="both"/>
        <w:rPr>
          <w:rFonts w:ascii="Times New Roman" w:hAnsi="Times New Roman"/>
          <w:sz w:val="24"/>
          <w:szCs w:val="24"/>
        </w:rPr>
      </w:pPr>
      <w:bookmarkStart w:id="97" w:name="sub_148"/>
      <w:bookmarkEnd w:id="96"/>
      <w:r w:rsidRPr="00063365">
        <w:rPr>
          <w:rFonts w:ascii="Times New Roman" w:hAnsi="Times New Roman"/>
          <w:sz w:val="24"/>
          <w:szCs w:val="24"/>
        </w:rPr>
        <w:t>7. Работникам учреждений и организаций время педагогической работы в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bookmarkEnd w:id="97"/>
    <w:p w:rsidR="00644A84" w:rsidRPr="00063365" w:rsidRDefault="00644A84" w:rsidP="00063365">
      <w:pPr>
        <w:spacing w:after="0" w:line="240" w:lineRule="auto"/>
        <w:ind w:firstLine="709"/>
        <w:jc w:val="both"/>
        <w:rPr>
          <w:rFonts w:ascii="Times New Roman" w:hAnsi="Times New Roman"/>
          <w:sz w:val="24"/>
          <w:szCs w:val="24"/>
        </w:rPr>
      </w:pPr>
      <w:r w:rsidRPr="00063365">
        <w:rPr>
          <w:rFonts w:ascii="Times New Roman" w:hAnsi="Times New Roman"/>
          <w:sz w:val="24"/>
          <w:szCs w:val="24"/>
        </w:rPr>
        <w:t>При этом в педагогический стаж засчитываются только те месяцы, в течение которых выполнялась педагогическая работа.</w:t>
      </w:r>
    </w:p>
    <w:p w:rsidR="00644A84" w:rsidRPr="00063365" w:rsidRDefault="00644A84" w:rsidP="00063365">
      <w:pPr>
        <w:spacing w:after="0" w:line="240" w:lineRule="auto"/>
        <w:ind w:firstLine="709"/>
        <w:jc w:val="both"/>
        <w:rPr>
          <w:rFonts w:ascii="Times New Roman" w:hAnsi="Times New Roman"/>
          <w:sz w:val="24"/>
          <w:szCs w:val="24"/>
        </w:rPr>
      </w:pPr>
      <w:bookmarkStart w:id="98" w:name="sub_149"/>
      <w:r w:rsidRPr="00063365">
        <w:rPr>
          <w:rFonts w:ascii="Times New Roman" w:hAnsi="Times New Roman"/>
          <w:sz w:val="24"/>
          <w:szCs w:val="24"/>
        </w:rPr>
        <w:t xml:space="preserve">8. В случаях уменьшения стажа педагогической работы, исчисленного в соответствии с Порядком зачета в педагогический стаж времени работы в отдельных </w:t>
      </w:r>
      <w:r w:rsidRPr="00063365">
        <w:rPr>
          <w:rFonts w:ascii="Times New Roman" w:hAnsi="Times New Roman"/>
          <w:sz w:val="24"/>
          <w:szCs w:val="24"/>
        </w:rPr>
        <w:lastRenderedPageBreak/>
        <w:t>учреждениях (организациях), а также времени обучения в организации высше</w:t>
      </w:r>
      <w:r w:rsidR="00741A03">
        <w:rPr>
          <w:rFonts w:ascii="Times New Roman" w:hAnsi="Times New Roman"/>
          <w:sz w:val="24"/>
          <w:szCs w:val="24"/>
        </w:rPr>
        <w:t xml:space="preserve">го и среднего профессионального </w:t>
      </w:r>
      <w:r w:rsidRPr="00063365">
        <w:rPr>
          <w:rFonts w:ascii="Times New Roman" w:hAnsi="Times New Roman"/>
          <w:sz w:val="24"/>
          <w:szCs w:val="24"/>
        </w:rPr>
        <w:t>образования и службы в Вооруженных силах СССР и Российской Федерации, по сравнению со стажем, исчисленным по ранее действовавшим нормативным правовым актам, за работниками сохраняется ранее установленный стаж педагогической работы.</w:t>
      </w:r>
    </w:p>
    <w:bookmarkEnd w:id="98"/>
    <w:p w:rsidR="00644A84" w:rsidRPr="00063365" w:rsidRDefault="00644A84" w:rsidP="00063365">
      <w:pPr>
        <w:spacing w:after="0" w:line="240" w:lineRule="auto"/>
        <w:ind w:firstLine="709"/>
        <w:jc w:val="both"/>
        <w:rPr>
          <w:rFonts w:ascii="Times New Roman" w:hAnsi="Times New Roman"/>
          <w:sz w:val="24"/>
          <w:szCs w:val="24"/>
        </w:rPr>
      </w:pPr>
      <w:r w:rsidRPr="00063365">
        <w:rPr>
          <w:rFonts w:ascii="Times New Roman" w:hAnsi="Times New Roman"/>
          <w:sz w:val="24"/>
          <w:szCs w:val="24"/>
        </w:rPr>
        <w:t>Кроме того, если педагогическим работникам в период применения нормативных правовых актов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p>
    <w:p w:rsidR="002B47AA" w:rsidRDefault="002B47AA" w:rsidP="00741FB0">
      <w:pPr>
        <w:pStyle w:val="28"/>
        <w:ind w:left="7560"/>
        <w:rPr>
          <w:rStyle w:val="af6"/>
          <w:b w:val="0"/>
          <w:bCs/>
          <w:color w:val="auto"/>
        </w:rPr>
      </w:pPr>
    </w:p>
    <w:p w:rsidR="00644A84" w:rsidRPr="00741A03" w:rsidRDefault="002B47AA" w:rsidP="001910C1">
      <w:pPr>
        <w:pStyle w:val="28"/>
        <w:ind w:left="7560"/>
        <w:jc w:val="right"/>
        <w:rPr>
          <w:rStyle w:val="af6"/>
          <w:b w:val="0"/>
          <w:bCs/>
          <w:color w:val="auto"/>
        </w:rPr>
      </w:pPr>
      <w:r>
        <w:rPr>
          <w:rStyle w:val="af6"/>
          <w:b w:val="0"/>
          <w:bCs/>
          <w:color w:val="auto"/>
        </w:rPr>
        <w:t>Приложение 11</w:t>
      </w:r>
    </w:p>
    <w:p w:rsidR="001910C1" w:rsidRDefault="001910C1" w:rsidP="001910C1">
      <w:pPr>
        <w:pStyle w:val="28"/>
        <w:ind w:left="4962"/>
        <w:jc w:val="right"/>
        <w:rPr>
          <w:rStyle w:val="af4"/>
          <w:color w:val="auto"/>
        </w:rPr>
      </w:pPr>
      <w:r w:rsidRPr="00A941BA">
        <w:rPr>
          <w:rStyle w:val="af6"/>
          <w:b w:val="0"/>
          <w:bCs/>
          <w:color w:val="auto"/>
        </w:rPr>
        <w:t xml:space="preserve">к </w:t>
      </w:r>
      <w:hyperlink w:anchor="sub_1000" w:history="1">
        <w:r w:rsidRPr="00A941BA">
          <w:rPr>
            <w:rStyle w:val="af4"/>
            <w:color w:val="auto"/>
          </w:rPr>
          <w:t>Положению</w:t>
        </w:r>
      </w:hyperlink>
      <w:r>
        <w:rPr>
          <w:rStyle w:val="af4"/>
          <w:color w:val="auto"/>
        </w:rPr>
        <w:t xml:space="preserve"> о системе оплаты труда работников МАДОУ «Детский сад № 17»</w:t>
      </w:r>
    </w:p>
    <w:p w:rsidR="001910C1" w:rsidRDefault="001910C1" w:rsidP="001910C1">
      <w:pPr>
        <w:pStyle w:val="28"/>
        <w:ind w:left="4962"/>
        <w:jc w:val="right"/>
        <w:rPr>
          <w:rStyle w:val="af4"/>
          <w:color w:val="auto"/>
        </w:rPr>
      </w:pPr>
    </w:p>
    <w:p w:rsidR="00644A84" w:rsidRPr="00063365" w:rsidRDefault="00644A84" w:rsidP="00741FB0">
      <w:pPr>
        <w:jc w:val="center"/>
        <w:rPr>
          <w:rFonts w:ascii="Times New Roman" w:hAnsi="Times New Roman"/>
          <w:b/>
          <w:bCs/>
          <w:color w:val="000000"/>
          <w:sz w:val="24"/>
          <w:szCs w:val="24"/>
        </w:rPr>
      </w:pPr>
      <w:r w:rsidRPr="00063365">
        <w:rPr>
          <w:rFonts w:ascii="Times New Roman" w:hAnsi="Times New Roman"/>
          <w:b/>
          <w:bCs/>
          <w:color w:val="000000"/>
          <w:sz w:val="24"/>
          <w:szCs w:val="24"/>
        </w:rPr>
        <w:t>Годовое премирование работников организаций по итогам учебного года</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0"/>
        <w:gridCol w:w="7165"/>
        <w:gridCol w:w="1559"/>
      </w:tblGrid>
      <w:tr w:rsidR="00644A84" w:rsidRPr="00304CE5" w:rsidTr="00741FB0">
        <w:trPr>
          <w:trHeight w:val="368"/>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 xml:space="preserve">№ </w:t>
            </w:r>
          </w:p>
          <w:p w:rsidR="00644A84" w:rsidRPr="000B4235" w:rsidRDefault="00644A84" w:rsidP="00741FB0">
            <w:pPr>
              <w:pStyle w:val="28"/>
              <w:jc w:val="center"/>
              <w:rPr>
                <w:sz w:val="20"/>
                <w:szCs w:val="20"/>
              </w:rPr>
            </w:pPr>
            <w:r w:rsidRPr="000B4235">
              <w:rPr>
                <w:sz w:val="20"/>
                <w:szCs w:val="20"/>
              </w:rPr>
              <w:t>п/п</w:t>
            </w:r>
          </w:p>
        </w:tc>
        <w:tc>
          <w:tcPr>
            <w:tcW w:w="7165" w:type="dxa"/>
            <w:shd w:val="clear" w:color="000000" w:fill="FFFFFF"/>
            <w:noWrap/>
            <w:vAlign w:val="center"/>
          </w:tcPr>
          <w:p w:rsidR="00644A84" w:rsidRPr="000B4235" w:rsidRDefault="00644A84" w:rsidP="00741FB0">
            <w:pPr>
              <w:pStyle w:val="28"/>
              <w:jc w:val="center"/>
              <w:rPr>
                <w:sz w:val="20"/>
                <w:szCs w:val="20"/>
              </w:rPr>
            </w:pPr>
            <w:r w:rsidRPr="000B4235">
              <w:rPr>
                <w:sz w:val="20"/>
                <w:szCs w:val="20"/>
              </w:rPr>
              <w:t>Наименование выплат/основание премирования</w:t>
            </w:r>
          </w:p>
        </w:tc>
        <w:tc>
          <w:tcPr>
            <w:tcW w:w="1559" w:type="dxa"/>
            <w:shd w:val="clear" w:color="000000" w:fill="FFFFFF"/>
            <w:vAlign w:val="center"/>
          </w:tcPr>
          <w:p w:rsidR="00644A84" w:rsidRPr="000B4235" w:rsidRDefault="00644A84" w:rsidP="00741FB0">
            <w:pPr>
              <w:pStyle w:val="28"/>
              <w:jc w:val="center"/>
              <w:rPr>
                <w:sz w:val="20"/>
                <w:szCs w:val="20"/>
              </w:rPr>
            </w:pPr>
            <w:r w:rsidRPr="000B4235">
              <w:rPr>
                <w:sz w:val="20"/>
                <w:szCs w:val="20"/>
              </w:rPr>
              <w:t>Размер</w:t>
            </w:r>
          </w:p>
          <w:p w:rsidR="00644A84" w:rsidRPr="000B4235" w:rsidRDefault="00644A84" w:rsidP="00741FB0">
            <w:pPr>
              <w:pStyle w:val="28"/>
              <w:jc w:val="center"/>
              <w:rPr>
                <w:sz w:val="20"/>
                <w:szCs w:val="20"/>
              </w:rPr>
            </w:pPr>
            <w:r w:rsidRPr="000B4235">
              <w:rPr>
                <w:sz w:val="20"/>
                <w:szCs w:val="20"/>
              </w:rPr>
              <w:t>выплат, руб.</w:t>
            </w:r>
          </w:p>
        </w:tc>
      </w:tr>
      <w:tr w:rsidR="00644A84" w:rsidRPr="00304CE5" w:rsidTr="00741FB0">
        <w:trPr>
          <w:trHeight w:val="261"/>
        </w:trPr>
        <w:tc>
          <w:tcPr>
            <w:tcW w:w="930" w:type="dxa"/>
            <w:shd w:val="clear" w:color="000000" w:fill="FFFFFF"/>
          </w:tcPr>
          <w:p w:rsidR="00644A84" w:rsidRPr="000B4235" w:rsidRDefault="00644A84" w:rsidP="00741FB0">
            <w:pPr>
              <w:pStyle w:val="28"/>
              <w:jc w:val="center"/>
              <w:rPr>
                <w:sz w:val="20"/>
                <w:szCs w:val="20"/>
              </w:rPr>
            </w:pPr>
          </w:p>
        </w:tc>
        <w:tc>
          <w:tcPr>
            <w:tcW w:w="7165" w:type="dxa"/>
            <w:shd w:val="clear" w:color="000000" w:fill="FFFFFF"/>
            <w:vAlign w:val="center"/>
          </w:tcPr>
          <w:p w:rsidR="00644A84" w:rsidRPr="000B4235" w:rsidRDefault="00644A84" w:rsidP="00741FB0">
            <w:pPr>
              <w:pStyle w:val="28"/>
              <w:jc w:val="center"/>
              <w:rPr>
                <w:sz w:val="20"/>
                <w:szCs w:val="20"/>
              </w:rPr>
            </w:pPr>
            <w:r w:rsidRPr="000B4235">
              <w:rPr>
                <w:sz w:val="20"/>
                <w:szCs w:val="20"/>
              </w:rPr>
              <w:t>Участие в конкурсах профессионального мастерства</w:t>
            </w:r>
          </w:p>
        </w:tc>
        <w:tc>
          <w:tcPr>
            <w:tcW w:w="1559" w:type="dxa"/>
            <w:shd w:val="clear" w:color="000000" w:fill="FFFFFF"/>
            <w:vAlign w:val="center"/>
          </w:tcPr>
          <w:p w:rsidR="00644A84" w:rsidRPr="000B4235" w:rsidRDefault="00644A84" w:rsidP="00741FB0">
            <w:pPr>
              <w:pStyle w:val="28"/>
              <w:jc w:val="center"/>
              <w:rPr>
                <w:sz w:val="20"/>
                <w:szCs w:val="20"/>
              </w:rPr>
            </w:pPr>
          </w:p>
        </w:tc>
      </w:tr>
      <w:tr w:rsidR="00644A84" w:rsidRPr="00304CE5" w:rsidTr="00741FB0">
        <w:trPr>
          <w:trHeight w:val="313"/>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1</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Конкурс «Воспитатель года», муниципальный этап</w:t>
            </w:r>
          </w:p>
        </w:tc>
        <w:tc>
          <w:tcPr>
            <w:tcW w:w="1559" w:type="dxa"/>
            <w:shd w:val="clear" w:color="000000" w:fill="FFFFFF"/>
            <w:vAlign w:val="center"/>
          </w:tcPr>
          <w:p w:rsidR="00644A84" w:rsidRPr="000B4235" w:rsidRDefault="00644A84" w:rsidP="00741FB0">
            <w:pPr>
              <w:pStyle w:val="28"/>
              <w:rPr>
                <w:sz w:val="20"/>
                <w:szCs w:val="20"/>
              </w:rPr>
            </w:pPr>
            <w:r w:rsidRPr="000B4235">
              <w:rPr>
                <w:sz w:val="20"/>
                <w:szCs w:val="20"/>
              </w:rPr>
              <w:t> </w:t>
            </w:r>
          </w:p>
        </w:tc>
      </w:tr>
      <w:tr w:rsidR="00644A84" w:rsidRPr="00304CE5" w:rsidTr="00741FB0">
        <w:trPr>
          <w:trHeight w:val="313"/>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1.1</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Абсолютный победитель (1 место)</w:t>
            </w:r>
          </w:p>
        </w:tc>
        <w:tc>
          <w:tcPr>
            <w:tcW w:w="1559" w:type="dxa"/>
            <w:vAlign w:val="center"/>
          </w:tcPr>
          <w:p w:rsidR="00644A84" w:rsidRPr="000B4235" w:rsidRDefault="00644A84" w:rsidP="00741FB0">
            <w:pPr>
              <w:pStyle w:val="28"/>
              <w:rPr>
                <w:sz w:val="20"/>
                <w:szCs w:val="20"/>
              </w:rPr>
            </w:pPr>
            <w:r w:rsidRPr="000B4235">
              <w:rPr>
                <w:sz w:val="20"/>
                <w:szCs w:val="20"/>
              </w:rPr>
              <w:t xml:space="preserve">50 000,00   </w:t>
            </w:r>
          </w:p>
        </w:tc>
      </w:tr>
      <w:tr w:rsidR="00644A84" w:rsidRPr="00304CE5" w:rsidTr="00741FB0">
        <w:trPr>
          <w:trHeight w:val="313"/>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1.2</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Победитель</w:t>
            </w:r>
          </w:p>
        </w:tc>
        <w:tc>
          <w:tcPr>
            <w:tcW w:w="1559" w:type="dxa"/>
            <w:vAlign w:val="center"/>
          </w:tcPr>
          <w:p w:rsidR="00644A84" w:rsidRPr="000B4235" w:rsidRDefault="00644A84" w:rsidP="00741FB0">
            <w:pPr>
              <w:pStyle w:val="28"/>
              <w:rPr>
                <w:sz w:val="20"/>
                <w:szCs w:val="20"/>
              </w:rPr>
            </w:pPr>
            <w:r w:rsidRPr="000B4235">
              <w:rPr>
                <w:sz w:val="20"/>
                <w:szCs w:val="20"/>
              </w:rPr>
              <w:t xml:space="preserve">30 000,00   </w:t>
            </w:r>
          </w:p>
        </w:tc>
      </w:tr>
      <w:tr w:rsidR="00644A84" w:rsidRPr="00304CE5" w:rsidTr="00741FB0">
        <w:trPr>
          <w:trHeight w:val="313"/>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1.3</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Лауреат</w:t>
            </w:r>
          </w:p>
        </w:tc>
        <w:tc>
          <w:tcPr>
            <w:tcW w:w="1559" w:type="dxa"/>
            <w:vAlign w:val="center"/>
          </w:tcPr>
          <w:p w:rsidR="00644A84" w:rsidRPr="000B4235" w:rsidRDefault="00644A84" w:rsidP="00741FB0">
            <w:pPr>
              <w:pStyle w:val="28"/>
              <w:rPr>
                <w:sz w:val="20"/>
                <w:szCs w:val="20"/>
              </w:rPr>
            </w:pPr>
            <w:r w:rsidRPr="000B4235">
              <w:rPr>
                <w:sz w:val="20"/>
                <w:szCs w:val="20"/>
              </w:rPr>
              <w:t xml:space="preserve">10 000,00   </w:t>
            </w:r>
          </w:p>
        </w:tc>
      </w:tr>
      <w:tr w:rsidR="00644A84" w:rsidRPr="00304CE5" w:rsidTr="00741FB0">
        <w:trPr>
          <w:trHeight w:val="313"/>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2</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Конкурс «Воспитатель года», региональный этап</w:t>
            </w:r>
          </w:p>
        </w:tc>
        <w:tc>
          <w:tcPr>
            <w:tcW w:w="1559" w:type="dxa"/>
            <w:shd w:val="clear" w:color="000000" w:fill="FFFFFF"/>
            <w:vAlign w:val="center"/>
          </w:tcPr>
          <w:p w:rsidR="00644A84" w:rsidRPr="000B4235" w:rsidRDefault="00644A84" w:rsidP="00741FB0">
            <w:pPr>
              <w:pStyle w:val="28"/>
              <w:rPr>
                <w:sz w:val="20"/>
                <w:szCs w:val="20"/>
              </w:rPr>
            </w:pPr>
            <w:r w:rsidRPr="000B4235">
              <w:rPr>
                <w:sz w:val="20"/>
                <w:szCs w:val="20"/>
              </w:rPr>
              <w:t> </w:t>
            </w:r>
          </w:p>
        </w:tc>
      </w:tr>
      <w:tr w:rsidR="00644A84" w:rsidRPr="00304CE5" w:rsidTr="00741FB0">
        <w:trPr>
          <w:trHeight w:val="313"/>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2.1</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Абсолютный победитель (1 место)</w:t>
            </w:r>
          </w:p>
        </w:tc>
        <w:tc>
          <w:tcPr>
            <w:tcW w:w="1559" w:type="dxa"/>
            <w:vAlign w:val="center"/>
          </w:tcPr>
          <w:p w:rsidR="00644A84" w:rsidRPr="000B4235" w:rsidRDefault="00644A84" w:rsidP="00741FB0">
            <w:pPr>
              <w:pStyle w:val="28"/>
              <w:rPr>
                <w:sz w:val="20"/>
                <w:szCs w:val="20"/>
              </w:rPr>
            </w:pPr>
            <w:r w:rsidRPr="000B4235">
              <w:rPr>
                <w:sz w:val="20"/>
                <w:szCs w:val="20"/>
              </w:rPr>
              <w:t xml:space="preserve">45 000,00   </w:t>
            </w:r>
          </w:p>
        </w:tc>
      </w:tr>
      <w:tr w:rsidR="00644A84" w:rsidRPr="00304CE5" w:rsidTr="00741FB0">
        <w:trPr>
          <w:trHeight w:val="313"/>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2.2</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Победитель</w:t>
            </w:r>
          </w:p>
        </w:tc>
        <w:tc>
          <w:tcPr>
            <w:tcW w:w="1559" w:type="dxa"/>
            <w:vAlign w:val="center"/>
          </w:tcPr>
          <w:p w:rsidR="00644A84" w:rsidRPr="000B4235" w:rsidRDefault="00644A84" w:rsidP="00741FB0">
            <w:pPr>
              <w:pStyle w:val="28"/>
              <w:rPr>
                <w:sz w:val="20"/>
                <w:szCs w:val="20"/>
              </w:rPr>
            </w:pPr>
            <w:r w:rsidRPr="000B4235">
              <w:rPr>
                <w:sz w:val="20"/>
                <w:szCs w:val="20"/>
              </w:rPr>
              <w:t xml:space="preserve">20 000,00   </w:t>
            </w:r>
          </w:p>
        </w:tc>
      </w:tr>
      <w:tr w:rsidR="00644A84" w:rsidRPr="00304CE5" w:rsidTr="00741FB0">
        <w:trPr>
          <w:trHeight w:val="313"/>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2.3</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Лауреат</w:t>
            </w:r>
          </w:p>
        </w:tc>
        <w:tc>
          <w:tcPr>
            <w:tcW w:w="1559" w:type="dxa"/>
            <w:vAlign w:val="center"/>
          </w:tcPr>
          <w:p w:rsidR="00644A84" w:rsidRPr="000B4235" w:rsidRDefault="00644A84" w:rsidP="00741FB0">
            <w:pPr>
              <w:pStyle w:val="28"/>
              <w:rPr>
                <w:sz w:val="20"/>
                <w:szCs w:val="20"/>
              </w:rPr>
            </w:pPr>
            <w:r w:rsidRPr="000B4235">
              <w:rPr>
                <w:sz w:val="20"/>
                <w:szCs w:val="20"/>
              </w:rPr>
              <w:t xml:space="preserve">7 000,00   </w:t>
            </w:r>
          </w:p>
        </w:tc>
      </w:tr>
      <w:tr w:rsidR="00644A84" w:rsidRPr="00304CE5" w:rsidTr="00741FB0">
        <w:trPr>
          <w:trHeight w:val="313"/>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3</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Конкурс «Воспитатель года», заключительный этап</w:t>
            </w:r>
          </w:p>
        </w:tc>
        <w:tc>
          <w:tcPr>
            <w:tcW w:w="1559" w:type="dxa"/>
            <w:shd w:val="clear" w:color="000000" w:fill="FFFFFF"/>
            <w:vAlign w:val="center"/>
          </w:tcPr>
          <w:p w:rsidR="00644A84" w:rsidRPr="000B4235" w:rsidRDefault="00644A84" w:rsidP="00741FB0">
            <w:pPr>
              <w:pStyle w:val="28"/>
              <w:rPr>
                <w:sz w:val="20"/>
                <w:szCs w:val="20"/>
              </w:rPr>
            </w:pPr>
            <w:r w:rsidRPr="000B4235">
              <w:rPr>
                <w:sz w:val="20"/>
                <w:szCs w:val="20"/>
              </w:rPr>
              <w:t> </w:t>
            </w:r>
          </w:p>
        </w:tc>
      </w:tr>
      <w:tr w:rsidR="00644A84" w:rsidRPr="00304CE5" w:rsidTr="00741FB0">
        <w:trPr>
          <w:trHeight w:val="313"/>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3.1</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Абсолютный победитель (1 место)</w:t>
            </w:r>
          </w:p>
        </w:tc>
        <w:tc>
          <w:tcPr>
            <w:tcW w:w="1559" w:type="dxa"/>
            <w:vAlign w:val="center"/>
          </w:tcPr>
          <w:p w:rsidR="00644A84" w:rsidRPr="000B4235" w:rsidRDefault="00644A84" w:rsidP="00741FB0">
            <w:pPr>
              <w:pStyle w:val="28"/>
              <w:rPr>
                <w:sz w:val="20"/>
                <w:szCs w:val="20"/>
              </w:rPr>
            </w:pPr>
            <w:r w:rsidRPr="000B4235">
              <w:rPr>
                <w:sz w:val="20"/>
                <w:szCs w:val="20"/>
              </w:rPr>
              <w:t xml:space="preserve">150 000,00   </w:t>
            </w:r>
          </w:p>
        </w:tc>
      </w:tr>
      <w:tr w:rsidR="00644A84" w:rsidRPr="00304CE5" w:rsidTr="00741FB0">
        <w:trPr>
          <w:trHeight w:val="368"/>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3.2</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Победитель</w:t>
            </w:r>
          </w:p>
        </w:tc>
        <w:tc>
          <w:tcPr>
            <w:tcW w:w="1559" w:type="dxa"/>
            <w:vAlign w:val="center"/>
          </w:tcPr>
          <w:p w:rsidR="00644A84" w:rsidRPr="000B4235" w:rsidRDefault="00644A84" w:rsidP="00741FB0">
            <w:pPr>
              <w:pStyle w:val="28"/>
              <w:rPr>
                <w:sz w:val="20"/>
                <w:szCs w:val="20"/>
              </w:rPr>
            </w:pPr>
            <w:r w:rsidRPr="000B4235">
              <w:rPr>
                <w:sz w:val="20"/>
                <w:szCs w:val="20"/>
              </w:rPr>
              <w:t xml:space="preserve">100 000,00   </w:t>
            </w:r>
          </w:p>
        </w:tc>
      </w:tr>
      <w:tr w:rsidR="00644A84" w:rsidRPr="00304CE5" w:rsidTr="00741FB0">
        <w:trPr>
          <w:trHeight w:val="368"/>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3.3</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Лауреат</w:t>
            </w:r>
          </w:p>
        </w:tc>
        <w:tc>
          <w:tcPr>
            <w:tcW w:w="1559" w:type="dxa"/>
            <w:vAlign w:val="center"/>
          </w:tcPr>
          <w:p w:rsidR="00644A84" w:rsidRPr="000B4235" w:rsidRDefault="00644A84" w:rsidP="00741FB0">
            <w:pPr>
              <w:pStyle w:val="28"/>
              <w:rPr>
                <w:sz w:val="20"/>
                <w:szCs w:val="20"/>
              </w:rPr>
            </w:pPr>
            <w:r w:rsidRPr="000B4235">
              <w:rPr>
                <w:sz w:val="20"/>
                <w:szCs w:val="20"/>
              </w:rPr>
              <w:t xml:space="preserve">50 000,00   </w:t>
            </w:r>
          </w:p>
        </w:tc>
      </w:tr>
      <w:tr w:rsidR="00644A84" w:rsidRPr="00304CE5" w:rsidTr="00741FB0">
        <w:trPr>
          <w:trHeight w:val="368"/>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4</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Конкурс «Педагогический дебют», муниципальный этап</w:t>
            </w:r>
          </w:p>
        </w:tc>
        <w:tc>
          <w:tcPr>
            <w:tcW w:w="1559" w:type="dxa"/>
            <w:shd w:val="clear" w:color="000000" w:fill="FFFFFF"/>
            <w:vAlign w:val="center"/>
          </w:tcPr>
          <w:p w:rsidR="00644A84" w:rsidRPr="000B4235" w:rsidRDefault="00644A84" w:rsidP="00741FB0">
            <w:pPr>
              <w:pStyle w:val="28"/>
              <w:rPr>
                <w:sz w:val="20"/>
                <w:szCs w:val="20"/>
              </w:rPr>
            </w:pPr>
            <w:r w:rsidRPr="000B4235">
              <w:rPr>
                <w:sz w:val="20"/>
                <w:szCs w:val="20"/>
              </w:rPr>
              <w:t> </w:t>
            </w:r>
          </w:p>
        </w:tc>
      </w:tr>
      <w:tr w:rsidR="00644A84" w:rsidRPr="00304CE5" w:rsidTr="00741FB0">
        <w:trPr>
          <w:trHeight w:val="368"/>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4.1</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Абсолютный победитель (1 место)</w:t>
            </w:r>
          </w:p>
        </w:tc>
        <w:tc>
          <w:tcPr>
            <w:tcW w:w="1559" w:type="dxa"/>
            <w:vAlign w:val="center"/>
          </w:tcPr>
          <w:p w:rsidR="00644A84" w:rsidRPr="000B4235" w:rsidRDefault="00644A84" w:rsidP="00741FB0">
            <w:pPr>
              <w:pStyle w:val="28"/>
              <w:rPr>
                <w:sz w:val="20"/>
                <w:szCs w:val="20"/>
              </w:rPr>
            </w:pPr>
            <w:r w:rsidRPr="000B4235">
              <w:rPr>
                <w:sz w:val="20"/>
                <w:szCs w:val="20"/>
              </w:rPr>
              <w:t xml:space="preserve">50 000,00   </w:t>
            </w:r>
          </w:p>
        </w:tc>
      </w:tr>
      <w:tr w:rsidR="00644A84" w:rsidRPr="00304CE5" w:rsidTr="00741FB0">
        <w:trPr>
          <w:trHeight w:val="368"/>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4.2</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Победитель</w:t>
            </w:r>
          </w:p>
        </w:tc>
        <w:tc>
          <w:tcPr>
            <w:tcW w:w="1559" w:type="dxa"/>
            <w:vAlign w:val="center"/>
          </w:tcPr>
          <w:p w:rsidR="00644A84" w:rsidRPr="000B4235" w:rsidRDefault="00644A84" w:rsidP="00741FB0">
            <w:pPr>
              <w:pStyle w:val="28"/>
              <w:rPr>
                <w:sz w:val="20"/>
                <w:szCs w:val="20"/>
              </w:rPr>
            </w:pPr>
            <w:r w:rsidRPr="000B4235">
              <w:rPr>
                <w:sz w:val="20"/>
                <w:szCs w:val="20"/>
              </w:rPr>
              <w:t xml:space="preserve">30 000,00   </w:t>
            </w:r>
          </w:p>
        </w:tc>
      </w:tr>
      <w:tr w:rsidR="00644A84" w:rsidRPr="00304CE5" w:rsidTr="00741FB0">
        <w:trPr>
          <w:trHeight w:val="368"/>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4.3</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Лауреат</w:t>
            </w:r>
          </w:p>
        </w:tc>
        <w:tc>
          <w:tcPr>
            <w:tcW w:w="1559" w:type="dxa"/>
            <w:vAlign w:val="center"/>
          </w:tcPr>
          <w:p w:rsidR="00644A84" w:rsidRPr="000B4235" w:rsidRDefault="00644A84" w:rsidP="00741FB0">
            <w:pPr>
              <w:pStyle w:val="28"/>
              <w:rPr>
                <w:sz w:val="20"/>
                <w:szCs w:val="20"/>
              </w:rPr>
            </w:pPr>
            <w:r w:rsidRPr="000B4235">
              <w:rPr>
                <w:sz w:val="20"/>
                <w:szCs w:val="20"/>
              </w:rPr>
              <w:t xml:space="preserve">10 000,00   </w:t>
            </w:r>
          </w:p>
        </w:tc>
      </w:tr>
      <w:tr w:rsidR="00644A84" w:rsidRPr="00304CE5" w:rsidTr="00741FB0">
        <w:trPr>
          <w:trHeight w:val="368"/>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5</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Конкурс «Педагогический дебют», региональный этап</w:t>
            </w:r>
          </w:p>
        </w:tc>
        <w:tc>
          <w:tcPr>
            <w:tcW w:w="1559" w:type="dxa"/>
            <w:shd w:val="clear" w:color="000000" w:fill="FFFFFF"/>
            <w:vAlign w:val="center"/>
          </w:tcPr>
          <w:p w:rsidR="00644A84" w:rsidRPr="000B4235" w:rsidRDefault="00644A84" w:rsidP="00741FB0">
            <w:pPr>
              <w:pStyle w:val="28"/>
              <w:rPr>
                <w:sz w:val="20"/>
                <w:szCs w:val="20"/>
              </w:rPr>
            </w:pPr>
            <w:r w:rsidRPr="000B4235">
              <w:rPr>
                <w:sz w:val="20"/>
                <w:szCs w:val="20"/>
              </w:rPr>
              <w:t> </w:t>
            </w:r>
          </w:p>
        </w:tc>
      </w:tr>
      <w:tr w:rsidR="00644A84" w:rsidRPr="00304CE5" w:rsidTr="00741FB0">
        <w:trPr>
          <w:trHeight w:val="368"/>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5.1</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Абсолютный победитель (1 место)</w:t>
            </w:r>
          </w:p>
        </w:tc>
        <w:tc>
          <w:tcPr>
            <w:tcW w:w="1559" w:type="dxa"/>
            <w:vAlign w:val="center"/>
          </w:tcPr>
          <w:p w:rsidR="00644A84" w:rsidRPr="000B4235" w:rsidRDefault="00644A84" w:rsidP="00741FB0">
            <w:pPr>
              <w:pStyle w:val="28"/>
              <w:rPr>
                <w:sz w:val="20"/>
                <w:szCs w:val="20"/>
              </w:rPr>
            </w:pPr>
            <w:r w:rsidRPr="000B4235">
              <w:rPr>
                <w:sz w:val="20"/>
                <w:szCs w:val="20"/>
              </w:rPr>
              <w:t xml:space="preserve">70 000,00   </w:t>
            </w:r>
          </w:p>
        </w:tc>
      </w:tr>
      <w:tr w:rsidR="00644A84" w:rsidRPr="00304CE5" w:rsidTr="00741FB0">
        <w:trPr>
          <w:trHeight w:val="368"/>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5.2</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Победитель</w:t>
            </w:r>
          </w:p>
        </w:tc>
        <w:tc>
          <w:tcPr>
            <w:tcW w:w="1559" w:type="dxa"/>
            <w:vAlign w:val="center"/>
          </w:tcPr>
          <w:p w:rsidR="00644A84" w:rsidRPr="000B4235" w:rsidRDefault="00644A84" w:rsidP="00741FB0">
            <w:pPr>
              <w:pStyle w:val="28"/>
              <w:rPr>
                <w:sz w:val="20"/>
                <w:szCs w:val="20"/>
              </w:rPr>
            </w:pPr>
            <w:r w:rsidRPr="000B4235">
              <w:rPr>
                <w:sz w:val="20"/>
                <w:szCs w:val="20"/>
              </w:rPr>
              <w:t xml:space="preserve">30 000,00   </w:t>
            </w:r>
          </w:p>
        </w:tc>
      </w:tr>
      <w:tr w:rsidR="00644A84" w:rsidRPr="00304CE5" w:rsidTr="00741FB0">
        <w:trPr>
          <w:trHeight w:val="368"/>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5.3</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Лауреат</w:t>
            </w:r>
          </w:p>
        </w:tc>
        <w:tc>
          <w:tcPr>
            <w:tcW w:w="1559" w:type="dxa"/>
            <w:vAlign w:val="center"/>
          </w:tcPr>
          <w:p w:rsidR="00644A84" w:rsidRPr="000B4235" w:rsidRDefault="00644A84" w:rsidP="00741FB0">
            <w:pPr>
              <w:pStyle w:val="28"/>
              <w:rPr>
                <w:sz w:val="20"/>
                <w:szCs w:val="20"/>
              </w:rPr>
            </w:pPr>
            <w:r w:rsidRPr="000B4235">
              <w:rPr>
                <w:sz w:val="20"/>
                <w:szCs w:val="20"/>
              </w:rPr>
              <w:t xml:space="preserve">7 000,00   </w:t>
            </w:r>
          </w:p>
        </w:tc>
      </w:tr>
      <w:tr w:rsidR="00644A84" w:rsidRPr="00304CE5" w:rsidTr="00741FB0">
        <w:trPr>
          <w:trHeight w:val="368"/>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6</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Конкурс «Педагогический дебют», заключительный этап</w:t>
            </w:r>
          </w:p>
        </w:tc>
        <w:tc>
          <w:tcPr>
            <w:tcW w:w="1559" w:type="dxa"/>
            <w:shd w:val="clear" w:color="000000" w:fill="FFFFFF"/>
            <w:vAlign w:val="center"/>
          </w:tcPr>
          <w:p w:rsidR="00644A84" w:rsidRPr="000B4235" w:rsidRDefault="00644A84" w:rsidP="00741FB0">
            <w:pPr>
              <w:pStyle w:val="28"/>
              <w:rPr>
                <w:sz w:val="20"/>
                <w:szCs w:val="20"/>
              </w:rPr>
            </w:pPr>
            <w:r w:rsidRPr="000B4235">
              <w:rPr>
                <w:sz w:val="20"/>
                <w:szCs w:val="20"/>
              </w:rPr>
              <w:t> </w:t>
            </w:r>
          </w:p>
        </w:tc>
      </w:tr>
      <w:tr w:rsidR="00644A84" w:rsidRPr="00304CE5" w:rsidTr="00741FB0">
        <w:trPr>
          <w:trHeight w:val="368"/>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6.1</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Абсолютный победитель (1 место)</w:t>
            </w:r>
          </w:p>
        </w:tc>
        <w:tc>
          <w:tcPr>
            <w:tcW w:w="1559" w:type="dxa"/>
            <w:vAlign w:val="center"/>
          </w:tcPr>
          <w:p w:rsidR="00644A84" w:rsidRPr="000B4235" w:rsidRDefault="00644A84" w:rsidP="00741FB0">
            <w:pPr>
              <w:pStyle w:val="28"/>
              <w:rPr>
                <w:sz w:val="20"/>
                <w:szCs w:val="20"/>
              </w:rPr>
            </w:pPr>
            <w:r w:rsidRPr="000B4235">
              <w:rPr>
                <w:sz w:val="20"/>
                <w:szCs w:val="20"/>
              </w:rPr>
              <w:t xml:space="preserve">100 000,00   </w:t>
            </w:r>
          </w:p>
        </w:tc>
      </w:tr>
      <w:tr w:rsidR="00644A84" w:rsidRPr="00304CE5" w:rsidTr="00741FB0">
        <w:trPr>
          <w:trHeight w:val="368"/>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6.2</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Победитель</w:t>
            </w:r>
          </w:p>
        </w:tc>
        <w:tc>
          <w:tcPr>
            <w:tcW w:w="1559" w:type="dxa"/>
            <w:vAlign w:val="center"/>
          </w:tcPr>
          <w:p w:rsidR="00644A84" w:rsidRPr="000B4235" w:rsidRDefault="00644A84" w:rsidP="00741FB0">
            <w:pPr>
              <w:pStyle w:val="28"/>
              <w:rPr>
                <w:sz w:val="20"/>
                <w:szCs w:val="20"/>
              </w:rPr>
            </w:pPr>
            <w:r w:rsidRPr="000B4235">
              <w:rPr>
                <w:sz w:val="20"/>
                <w:szCs w:val="20"/>
              </w:rPr>
              <w:t xml:space="preserve">75 000,00   </w:t>
            </w:r>
          </w:p>
        </w:tc>
      </w:tr>
      <w:tr w:rsidR="00644A84" w:rsidRPr="00304CE5" w:rsidTr="00741FB0">
        <w:trPr>
          <w:trHeight w:val="368"/>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6.3</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Лауреат</w:t>
            </w:r>
          </w:p>
        </w:tc>
        <w:tc>
          <w:tcPr>
            <w:tcW w:w="1559" w:type="dxa"/>
            <w:vAlign w:val="center"/>
          </w:tcPr>
          <w:p w:rsidR="00644A84" w:rsidRPr="000B4235" w:rsidRDefault="00644A84" w:rsidP="00741FB0">
            <w:pPr>
              <w:pStyle w:val="28"/>
              <w:rPr>
                <w:sz w:val="20"/>
                <w:szCs w:val="20"/>
              </w:rPr>
            </w:pPr>
            <w:r w:rsidRPr="000B4235">
              <w:rPr>
                <w:sz w:val="20"/>
                <w:szCs w:val="20"/>
              </w:rPr>
              <w:t xml:space="preserve">35 000,00   </w:t>
            </w:r>
          </w:p>
        </w:tc>
      </w:tr>
      <w:tr w:rsidR="00644A84" w:rsidRPr="00304CE5" w:rsidTr="00741FB0">
        <w:trPr>
          <w:trHeight w:val="368"/>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7</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Городской конкурс методических разработок молодых специалистов «Лестница успеха!»</w:t>
            </w:r>
          </w:p>
        </w:tc>
        <w:tc>
          <w:tcPr>
            <w:tcW w:w="1559" w:type="dxa"/>
            <w:vAlign w:val="center"/>
          </w:tcPr>
          <w:p w:rsidR="00644A84" w:rsidRPr="000B4235" w:rsidRDefault="00644A84" w:rsidP="00741FB0">
            <w:pPr>
              <w:pStyle w:val="28"/>
              <w:rPr>
                <w:sz w:val="20"/>
                <w:szCs w:val="20"/>
              </w:rPr>
            </w:pPr>
          </w:p>
        </w:tc>
      </w:tr>
      <w:tr w:rsidR="00644A84" w:rsidRPr="00304CE5" w:rsidTr="00741FB0">
        <w:trPr>
          <w:trHeight w:val="372"/>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7.1</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Победитель</w:t>
            </w:r>
          </w:p>
        </w:tc>
        <w:tc>
          <w:tcPr>
            <w:tcW w:w="1559" w:type="dxa"/>
            <w:vAlign w:val="center"/>
          </w:tcPr>
          <w:p w:rsidR="00644A84" w:rsidRPr="000B4235" w:rsidRDefault="00644A84" w:rsidP="00741FB0">
            <w:pPr>
              <w:pStyle w:val="28"/>
              <w:rPr>
                <w:sz w:val="20"/>
                <w:szCs w:val="20"/>
              </w:rPr>
            </w:pPr>
            <w:r w:rsidRPr="000B4235">
              <w:rPr>
                <w:sz w:val="20"/>
                <w:szCs w:val="20"/>
              </w:rPr>
              <w:t xml:space="preserve">30 000,00   </w:t>
            </w:r>
          </w:p>
        </w:tc>
      </w:tr>
      <w:tr w:rsidR="00644A84" w:rsidRPr="00304CE5" w:rsidTr="00741FB0">
        <w:trPr>
          <w:trHeight w:val="372"/>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lastRenderedPageBreak/>
              <w:t>7.2</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Призер</w:t>
            </w:r>
          </w:p>
        </w:tc>
        <w:tc>
          <w:tcPr>
            <w:tcW w:w="1559" w:type="dxa"/>
            <w:vAlign w:val="center"/>
          </w:tcPr>
          <w:p w:rsidR="00644A84" w:rsidRPr="000B4235" w:rsidRDefault="00644A84" w:rsidP="00741FB0">
            <w:pPr>
              <w:pStyle w:val="28"/>
              <w:rPr>
                <w:sz w:val="20"/>
                <w:szCs w:val="20"/>
              </w:rPr>
            </w:pPr>
            <w:r w:rsidRPr="000B4235">
              <w:rPr>
                <w:sz w:val="20"/>
                <w:szCs w:val="20"/>
              </w:rPr>
              <w:t xml:space="preserve">10 000,00   </w:t>
            </w:r>
          </w:p>
        </w:tc>
      </w:tr>
      <w:tr w:rsidR="00644A84" w:rsidRPr="00304CE5" w:rsidTr="00741FB0">
        <w:trPr>
          <w:trHeight w:val="372"/>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8</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Конкурс «Педагог-психолог», региональный этап</w:t>
            </w:r>
          </w:p>
        </w:tc>
        <w:tc>
          <w:tcPr>
            <w:tcW w:w="1559" w:type="dxa"/>
            <w:vAlign w:val="center"/>
          </w:tcPr>
          <w:p w:rsidR="00644A84" w:rsidRPr="000B4235" w:rsidRDefault="00644A84" w:rsidP="00741FB0">
            <w:pPr>
              <w:pStyle w:val="28"/>
              <w:rPr>
                <w:sz w:val="20"/>
                <w:szCs w:val="20"/>
              </w:rPr>
            </w:pPr>
            <w:r w:rsidRPr="000B4235">
              <w:rPr>
                <w:sz w:val="20"/>
                <w:szCs w:val="20"/>
              </w:rPr>
              <w:t> </w:t>
            </w:r>
          </w:p>
        </w:tc>
      </w:tr>
      <w:tr w:rsidR="00644A84" w:rsidRPr="00304CE5" w:rsidTr="00741FB0">
        <w:trPr>
          <w:trHeight w:val="372"/>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8.1</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Абсолютный победитель (1 место)</w:t>
            </w:r>
          </w:p>
        </w:tc>
        <w:tc>
          <w:tcPr>
            <w:tcW w:w="1559" w:type="dxa"/>
            <w:vAlign w:val="center"/>
          </w:tcPr>
          <w:p w:rsidR="00644A84" w:rsidRPr="000B4235" w:rsidRDefault="00644A84" w:rsidP="00741FB0">
            <w:pPr>
              <w:pStyle w:val="28"/>
              <w:rPr>
                <w:sz w:val="20"/>
                <w:szCs w:val="20"/>
              </w:rPr>
            </w:pPr>
            <w:r w:rsidRPr="000B4235">
              <w:rPr>
                <w:sz w:val="20"/>
                <w:szCs w:val="20"/>
              </w:rPr>
              <w:t xml:space="preserve">35 000,00   </w:t>
            </w:r>
          </w:p>
        </w:tc>
      </w:tr>
      <w:tr w:rsidR="00644A84" w:rsidRPr="00304CE5" w:rsidTr="00741FB0">
        <w:trPr>
          <w:trHeight w:val="372"/>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8.2</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Победитель</w:t>
            </w:r>
          </w:p>
        </w:tc>
        <w:tc>
          <w:tcPr>
            <w:tcW w:w="1559" w:type="dxa"/>
            <w:vAlign w:val="center"/>
          </w:tcPr>
          <w:p w:rsidR="00644A84" w:rsidRPr="000B4235" w:rsidRDefault="00644A84" w:rsidP="00741FB0">
            <w:pPr>
              <w:pStyle w:val="28"/>
              <w:rPr>
                <w:sz w:val="20"/>
                <w:szCs w:val="20"/>
              </w:rPr>
            </w:pPr>
            <w:r w:rsidRPr="000B4235">
              <w:rPr>
                <w:sz w:val="20"/>
                <w:szCs w:val="20"/>
              </w:rPr>
              <w:t xml:space="preserve">20 000,00   </w:t>
            </w:r>
          </w:p>
        </w:tc>
      </w:tr>
      <w:tr w:rsidR="00644A84" w:rsidRPr="00304CE5" w:rsidTr="00741FB0">
        <w:trPr>
          <w:trHeight w:val="372"/>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9</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Конкурс «Педагог-психолог», заключительный этап</w:t>
            </w:r>
          </w:p>
        </w:tc>
        <w:tc>
          <w:tcPr>
            <w:tcW w:w="1559" w:type="dxa"/>
            <w:vAlign w:val="center"/>
          </w:tcPr>
          <w:p w:rsidR="00644A84" w:rsidRPr="000B4235" w:rsidRDefault="00644A84" w:rsidP="00741FB0">
            <w:pPr>
              <w:pStyle w:val="28"/>
              <w:rPr>
                <w:sz w:val="20"/>
                <w:szCs w:val="20"/>
              </w:rPr>
            </w:pPr>
            <w:r w:rsidRPr="000B4235">
              <w:rPr>
                <w:sz w:val="20"/>
                <w:szCs w:val="20"/>
              </w:rPr>
              <w:t> </w:t>
            </w:r>
          </w:p>
        </w:tc>
      </w:tr>
      <w:tr w:rsidR="00644A84" w:rsidRPr="00304CE5" w:rsidTr="00741FB0">
        <w:trPr>
          <w:trHeight w:val="372"/>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9.1</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Абсолютный победитель (1 место)</w:t>
            </w:r>
          </w:p>
        </w:tc>
        <w:tc>
          <w:tcPr>
            <w:tcW w:w="1559" w:type="dxa"/>
            <w:vAlign w:val="center"/>
          </w:tcPr>
          <w:p w:rsidR="00644A84" w:rsidRPr="000B4235" w:rsidRDefault="00644A84" w:rsidP="00741FB0">
            <w:pPr>
              <w:pStyle w:val="28"/>
              <w:rPr>
                <w:sz w:val="20"/>
                <w:szCs w:val="20"/>
              </w:rPr>
            </w:pPr>
            <w:r w:rsidRPr="000B4235">
              <w:rPr>
                <w:sz w:val="20"/>
                <w:szCs w:val="20"/>
              </w:rPr>
              <w:t xml:space="preserve">100 000,00   </w:t>
            </w:r>
          </w:p>
        </w:tc>
      </w:tr>
      <w:tr w:rsidR="00644A84" w:rsidRPr="00304CE5" w:rsidTr="00741FB0">
        <w:trPr>
          <w:trHeight w:val="372"/>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9.2</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Победитель</w:t>
            </w:r>
          </w:p>
        </w:tc>
        <w:tc>
          <w:tcPr>
            <w:tcW w:w="1559" w:type="dxa"/>
            <w:vAlign w:val="center"/>
          </w:tcPr>
          <w:p w:rsidR="00644A84" w:rsidRPr="000B4235" w:rsidRDefault="00644A84" w:rsidP="00741FB0">
            <w:pPr>
              <w:pStyle w:val="28"/>
              <w:rPr>
                <w:sz w:val="20"/>
                <w:szCs w:val="20"/>
              </w:rPr>
            </w:pPr>
            <w:r w:rsidRPr="000B4235">
              <w:rPr>
                <w:sz w:val="20"/>
                <w:szCs w:val="20"/>
              </w:rPr>
              <w:t xml:space="preserve">75 000,00   </w:t>
            </w:r>
          </w:p>
        </w:tc>
      </w:tr>
      <w:tr w:rsidR="00644A84" w:rsidRPr="00304CE5" w:rsidTr="00741FB0">
        <w:trPr>
          <w:trHeight w:val="372"/>
        </w:trPr>
        <w:tc>
          <w:tcPr>
            <w:tcW w:w="930" w:type="dxa"/>
            <w:shd w:val="clear" w:color="000000" w:fill="FFFFFF"/>
          </w:tcPr>
          <w:p w:rsidR="00644A84" w:rsidRPr="000B4235" w:rsidRDefault="00644A84" w:rsidP="00741FB0">
            <w:pPr>
              <w:pStyle w:val="28"/>
              <w:jc w:val="center"/>
              <w:rPr>
                <w:sz w:val="20"/>
                <w:szCs w:val="20"/>
              </w:rPr>
            </w:pPr>
            <w:r w:rsidRPr="000B4235">
              <w:rPr>
                <w:sz w:val="20"/>
                <w:szCs w:val="20"/>
              </w:rPr>
              <w:t>9.3</w:t>
            </w:r>
          </w:p>
        </w:tc>
        <w:tc>
          <w:tcPr>
            <w:tcW w:w="7165" w:type="dxa"/>
            <w:shd w:val="clear" w:color="000000" w:fill="FFFFFF"/>
            <w:vAlign w:val="center"/>
          </w:tcPr>
          <w:p w:rsidR="00644A84" w:rsidRPr="000B4235" w:rsidRDefault="00644A84" w:rsidP="00741FB0">
            <w:pPr>
              <w:pStyle w:val="28"/>
              <w:rPr>
                <w:sz w:val="20"/>
                <w:szCs w:val="20"/>
              </w:rPr>
            </w:pPr>
            <w:r w:rsidRPr="000B4235">
              <w:rPr>
                <w:sz w:val="20"/>
                <w:szCs w:val="20"/>
              </w:rPr>
              <w:t>Лауреат</w:t>
            </w:r>
          </w:p>
        </w:tc>
        <w:tc>
          <w:tcPr>
            <w:tcW w:w="1559" w:type="dxa"/>
            <w:vAlign w:val="center"/>
          </w:tcPr>
          <w:p w:rsidR="00644A84" w:rsidRPr="000B4235" w:rsidRDefault="00644A84" w:rsidP="00741FB0">
            <w:pPr>
              <w:pStyle w:val="28"/>
              <w:rPr>
                <w:sz w:val="20"/>
                <w:szCs w:val="20"/>
              </w:rPr>
            </w:pPr>
            <w:r w:rsidRPr="000B4235">
              <w:rPr>
                <w:sz w:val="20"/>
                <w:szCs w:val="20"/>
              </w:rPr>
              <w:t xml:space="preserve">35 000,00   </w:t>
            </w:r>
          </w:p>
        </w:tc>
      </w:tr>
    </w:tbl>
    <w:p w:rsidR="00741A03" w:rsidRDefault="00741A03" w:rsidP="00741A03">
      <w:pPr>
        <w:pStyle w:val="ac"/>
        <w:jc w:val="both"/>
        <w:rPr>
          <w:rFonts w:ascii="Times New Roman" w:hAnsi="Times New Roman"/>
          <w:b/>
          <w:sz w:val="20"/>
          <w:szCs w:val="20"/>
        </w:rPr>
      </w:pPr>
      <w:r>
        <w:rPr>
          <w:rFonts w:ascii="Times New Roman" w:hAnsi="Times New Roman"/>
          <w:b/>
          <w:sz w:val="20"/>
          <w:szCs w:val="20"/>
        </w:rPr>
        <w:br w:type="page"/>
      </w:r>
    </w:p>
    <w:p w:rsidR="00644A84" w:rsidRPr="00CE5858" w:rsidRDefault="00644A84" w:rsidP="00ED67F3">
      <w:pPr>
        <w:shd w:val="clear" w:color="auto" w:fill="FFFFFF"/>
        <w:spacing w:after="0" w:line="240" w:lineRule="auto"/>
        <w:ind w:firstLine="708"/>
        <w:jc w:val="right"/>
        <w:rPr>
          <w:rFonts w:ascii="Times New Roman" w:hAnsi="Times New Roman"/>
          <w:b/>
          <w:sz w:val="20"/>
          <w:szCs w:val="20"/>
        </w:rPr>
      </w:pPr>
      <w:r w:rsidRPr="00CE5858">
        <w:rPr>
          <w:rFonts w:ascii="Times New Roman" w:hAnsi="Times New Roman"/>
          <w:b/>
          <w:sz w:val="20"/>
          <w:szCs w:val="20"/>
        </w:rPr>
        <w:lastRenderedPageBreak/>
        <w:t xml:space="preserve">Приложение № </w:t>
      </w:r>
      <w:r>
        <w:rPr>
          <w:rFonts w:ascii="Times New Roman" w:hAnsi="Times New Roman"/>
          <w:b/>
          <w:sz w:val="20"/>
          <w:szCs w:val="20"/>
        </w:rPr>
        <w:t>4</w:t>
      </w:r>
    </w:p>
    <w:p w:rsidR="00644A84" w:rsidRPr="00CE5858" w:rsidRDefault="00644A84" w:rsidP="00ED67F3">
      <w:pPr>
        <w:shd w:val="clear" w:color="auto" w:fill="FFFFFF"/>
        <w:spacing w:after="0" w:line="240" w:lineRule="auto"/>
        <w:ind w:firstLine="708"/>
        <w:jc w:val="right"/>
        <w:rPr>
          <w:rFonts w:ascii="Times New Roman" w:hAnsi="Times New Roman"/>
          <w:b/>
          <w:sz w:val="20"/>
          <w:szCs w:val="20"/>
        </w:rPr>
      </w:pPr>
      <w:r w:rsidRPr="00CE5858">
        <w:rPr>
          <w:rFonts w:ascii="Times New Roman" w:hAnsi="Times New Roman"/>
          <w:b/>
          <w:sz w:val="20"/>
          <w:szCs w:val="20"/>
        </w:rPr>
        <w:t xml:space="preserve"> к КОЛЛЕКТИВНОМУ ДОГОВОРУ</w:t>
      </w:r>
    </w:p>
    <w:p w:rsidR="00644A84" w:rsidRDefault="00644A84" w:rsidP="00ED67F3">
      <w:pPr>
        <w:shd w:val="clear" w:color="auto" w:fill="FFFFFF"/>
        <w:spacing w:after="0" w:line="240" w:lineRule="auto"/>
        <w:ind w:firstLine="708"/>
        <w:jc w:val="right"/>
        <w:rPr>
          <w:rFonts w:ascii="Times New Roman" w:hAnsi="Times New Roman"/>
          <w:sz w:val="20"/>
          <w:szCs w:val="20"/>
        </w:rPr>
      </w:pPr>
      <w:r>
        <w:rPr>
          <w:rFonts w:ascii="Times New Roman" w:hAnsi="Times New Roman"/>
          <w:sz w:val="20"/>
          <w:szCs w:val="20"/>
        </w:rPr>
        <w:t>МАДОУ</w:t>
      </w:r>
      <w:r w:rsidRPr="00CE5858">
        <w:rPr>
          <w:rFonts w:ascii="Times New Roman" w:hAnsi="Times New Roman"/>
          <w:sz w:val="20"/>
          <w:szCs w:val="20"/>
        </w:rPr>
        <w:t xml:space="preserve"> «</w:t>
      </w:r>
      <w:r w:rsidR="00254F63">
        <w:rPr>
          <w:rFonts w:ascii="Times New Roman" w:hAnsi="Times New Roman"/>
          <w:sz w:val="20"/>
          <w:szCs w:val="20"/>
        </w:rPr>
        <w:t>Детский сад № 17</w:t>
      </w:r>
      <w:r w:rsidRPr="00CE5858">
        <w:rPr>
          <w:rFonts w:ascii="Times New Roman" w:hAnsi="Times New Roman"/>
          <w:sz w:val="20"/>
          <w:szCs w:val="20"/>
        </w:rPr>
        <w:t xml:space="preserve">» </w:t>
      </w:r>
    </w:p>
    <w:p w:rsidR="00644A84" w:rsidRPr="00CE5858" w:rsidRDefault="00644A84" w:rsidP="00ED67F3">
      <w:pPr>
        <w:shd w:val="clear" w:color="auto" w:fill="FFFFFF"/>
        <w:spacing w:after="0" w:line="240" w:lineRule="auto"/>
        <w:ind w:firstLine="708"/>
        <w:jc w:val="right"/>
        <w:rPr>
          <w:rFonts w:ascii="Times New Roman" w:hAnsi="Times New Roman"/>
          <w:sz w:val="20"/>
          <w:szCs w:val="20"/>
        </w:rPr>
      </w:pPr>
      <w:r w:rsidRPr="00CE5858">
        <w:rPr>
          <w:rFonts w:ascii="Times New Roman" w:hAnsi="Times New Roman"/>
          <w:sz w:val="20"/>
          <w:szCs w:val="20"/>
        </w:rPr>
        <w:t xml:space="preserve">на </w:t>
      </w:r>
      <w:r w:rsidR="00254F63">
        <w:rPr>
          <w:rFonts w:ascii="Times New Roman" w:hAnsi="Times New Roman"/>
          <w:sz w:val="20"/>
          <w:szCs w:val="20"/>
        </w:rPr>
        <w:t>2023-2026</w:t>
      </w:r>
      <w:r>
        <w:rPr>
          <w:rFonts w:ascii="Times New Roman" w:hAnsi="Times New Roman"/>
          <w:sz w:val="20"/>
          <w:szCs w:val="20"/>
        </w:rPr>
        <w:t xml:space="preserve"> </w:t>
      </w:r>
      <w:r w:rsidRPr="00CE5858">
        <w:rPr>
          <w:rFonts w:ascii="Times New Roman" w:hAnsi="Times New Roman"/>
          <w:sz w:val="20"/>
          <w:szCs w:val="20"/>
        </w:rPr>
        <w:t>год</w:t>
      </w:r>
      <w:r>
        <w:rPr>
          <w:rFonts w:ascii="Times New Roman" w:hAnsi="Times New Roman"/>
          <w:sz w:val="20"/>
          <w:szCs w:val="20"/>
        </w:rPr>
        <w:t>ы</w:t>
      </w:r>
    </w:p>
    <w:p w:rsidR="00644A84" w:rsidRPr="00CE5858" w:rsidRDefault="00644A84" w:rsidP="00ED67F3">
      <w:pPr>
        <w:shd w:val="clear" w:color="auto" w:fill="FFFFFF"/>
        <w:spacing w:after="0" w:line="240" w:lineRule="auto"/>
        <w:jc w:val="both"/>
        <w:rPr>
          <w:rFonts w:ascii="Times New Roman" w:hAnsi="Times New Roman"/>
          <w:sz w:val="20"/>
          <w:szCs w:val="20"/>
        </w:rPr>
      </w:pPr>
    </w:p>
    <w:p w:rsidR="00644A84" w:rsidRPr="00CE5858" w:rsidRDefault="00644A84" w:rsidP="004A2A30">
      <w:pPr>
        <w:shd w:val="clear" w:color="auto" w:fill="FFFFFF"/>
        <w:spacing w:after="0" w:line="240" w:lineRule="auto"/>
        <w:jc w:val="both"/>
        <w:rPr>
          <w:rFonts w:ascii="Times New Roman" w:hAnsi="Times New Roman"/>
          <w:sz w:val="20"/>
          <w:szCs w:val="20"/>
        </w:rPr>
      </w:pPr>
    </w:p>
    <w:p w:rsidR="00644A84" w:rsidRPr="00893186" w:rsidRDefault="00644A84" w:rsidP="00741A03">
      <w:pPr>
        <w:spacing w:after="0" w:line="240" w:lineRule="auto"/>
        <w:jc w:val="center"/>
        <w:rPr>
          <w:rFonts w:ascii="Times New Roman" w:hAnsi="Times New Roman"/>
          <w:b/>
          <w:sz w:val="24"/>
          <w:szCs w:val="24"/>
        </w:rPr>
      </w:pPr>
      <w:r w:rsidRPr="00893186">
        <w:rPr>
          <w:rFonts w:ascii="Times New Roman" w:hAnsi="Times New Roman"/>
          <w:b/>
          <w:noProof/>
          <w:sz w:val="24"/>
          <w:szCs w:val="24"/>
        </w:rPr>
        <w:t xml:space="preserve">Положение </w:t>
      </w:r>
      <w:r w:rsidRPr="00893186">
        <w:rPr>
          <w:rFonts w:ascii="Times New Roman" w:hAnsi="Times New Roman"/>
          <w:b/>
          <w:sz w:val="24"/>
          <w:szCs w:val="24"/>
        </w:rPr>
        <w:t>о распределении стимулирующего фонда оплаты труда</w:t>
      </w:r>
    </w:p>
    <w:p w:rsidR="00644A84" w:rsidRDefault="00644A84" w:rsidP="00741A03">
      <w:pPr>
        <w:spacing w:after="0" w:line="240" w:lineRule="auto"/>
        <w:jc w:val="center"/>
        <w:rPr>
          <w:rFonts w:ascii="Times New Roman" w:hAnsi="Times New Roman"/>
          <w:b/>
          <w:noProof/>
          <w:sz w:val="24"/>
          <w:szCs w:val="24"/>
        </w:rPr>
      </w:pPr>
      <w:r w:rsidRPr="00893186">
        <w:rPr>
          <w:rFonts w:ascii="Times New Roman" w:hAnsi="Times New Roman"/>
          <w:b/>
          <w:sz w:val="24"/>
          <w:szCs w:val="24"/>
        </w:rPr>
        <w:t>работников</w:t>
      </w:r>
      <w:r w:rsidRPr="00893186">
        <w:rPr>
          <w:rFonts w:ascii="Times New Roman" w:hAnsi="Times New Roman"/>
          <w:b/>
          <w:noProof/>
          <w:sz w:val="24"/>
          <w:szCs w:val="24"/>
        </w:rPr>
        <w:t xml:space="preserve"> </w:t>
      </w:r>
      <w:r>
        <w:rPr>
          <w:rFonts w:ascii="Times New Roman" w:hAnsi="Times New Roman"/>
          <w:b/>
          <w:noProof/>
          <w:sz w:val="24"/>
          <w:szCs w:val="24"/>
        </w:rPr>
        <w:t>МАДОУ</w:t>
      </w:r>
      <w:r w:rsidR="00254F63">
        <w:rPr>
          <w:rFonts w:ascii="Times New Roman" w:hAnsi="Times New Roman"/>
          <w:b/>
          <w:noProof/>
          <w:sz w:val="24"/>
          <w:szCs w:val="24"/>
        </w:rPr>
        <w:t xml:space="preserve"> «Детский сад № 17</w:t>
      </w:r>
      <w:r w:rsidRPr="00893186">
        <w:rPr>
          <w:rFonts w:ascii="Times New Roman" w:hAnsi="Times New Roman"/>
          <w:b/>
          <w:noProof/>
          <w:sz w:val="24"/>
          <w:szCs w:val="24"/>
        </w:rPr>
        <w:t>»</w:t>
      </w:r>
    </w:p>
    <w:p w:rsidR="00741A03" w:rsidRDefault="00741A03" w:rsidP="00741A03">
      <w:pPr>
        <w:spacing w:after="0" w:line="240" w:lineRule="auto"/>
        <w:jc w:val="center"/>
        <w:rPr>
          <w:rFonts w:ascii="Times New Roman" w:hAnsi="Times New Roman"/>
          <w:b/>
          <w:noProof/>
          <w:sz w:val="24"/>
          <w:szCs w:val="24"/>
        </w:rPr>
      </w:pPr>
    </w:p>
    <w:p w:rsidR="00741A03" w:rsidRPr="00741A03" w:rsidRDefault="00741A03" w:rsidP="00041A91">
      <w:pPr>
        <w:pStyle w:val="aff"/>
        <w:numPr>
          <w:ilvl w:val="2"/>
          <w:numId w:val="13"/>
        </w:numPr>
        <w:ind w:left="0" w:firstLine="567"/>
        <w:jc w:val="center"/>
        <w:rPr>
          <w:rFonts w:ascii="Times New Roman" w:hAnsi="Times New Roman"/>
          <w:b/>
          <w:noProof/>
        </w:rPr>
      </w:pPr>
      <w:r>
        <w:rPr>
          <w:rFonts w:ascii="Times New Roman" w:hAnsi="Times New Roman"/>
          <w:b/>
          <w:noProof/>
          <w:lang w:val="ru-RU"/>
        </w:rPr>
        <w:t>Общие положения.</w:t>
      </w:r>
    </w:p>
    <w:p w:rsidR="00644A84" w:rsidRPr="00246371" w:rsidRDefault="00644A84" w:rsidP="0005242B">
      <w:pPr>
        <w:pStyle w:val="1"/>
        <w:tabs>
          <w:tab w:val="left" w:pos="0"/>
        </w:tabs>
        <w:ind w:firstLine="567"/>
        <w:jc w:val="both"/>
      </w:pPr>
      <w:r w:rsidRPr="00246371">
        <w:t xml:space="preserve">1.1. </w:t>
      </w:r>
      <w:r w:rsidR="0005242B" w:rsidRPr="006835A1">
        <w:rPr>
          <w:szCs w:val="24"/>
        </w:rPr>
        <w:t xml:space="preserve">Положение о стимулирующем фонде оплаты труда муниципального автономного дошкольного образовательного учреждения (далее – Положение) разработано в соответствии с решением Череповецкой городской Думы от 29.05.2012г. № 95 «Об утверждении Положения о системе оплаты труда работников муниципальных дошкольных образовательных учреждений города Череповца и дошкольных групп муниципальных общеобразовательных учреждений города Череповца, образованных в </w:t>
      </w:r>
      <w:r w:rsidR="0005242B">
        <w:rPr>
          <w:szCs w:val="24"/>
        </w:rPr>
        <w:t>результате реорганизации»</w:t>
      </w:r>
      <w:r w:rsidR="0005242B" w:rsidRPr="006835A1">
        <w:rPr>
          <w:szCs w:val="24"/>
        </w:rPr>
        <w:t xml:space="preserve">, </w:t>
      </w:r>
      <w:r w:rsidR="0005242B">
        <w:rPr>
          <w:szCs w:val="24"/>
        </w:rPr>
        <w:t xml:space="preserve"> п</w:t>
      </w:r>
      <w:r w:rsidR="0005242B" w:rsidRPr="005F2824">
        <w:rPr>
          <w:szCs w:val="24"/>
        </w:rPr>
        <w:t>остан</w:t>
      </w:r>
      <w:r w:rsidR="0005242B">
        <w:rPr>
          <w:szCs w:val="24"/>
        </w:rPr>
        <w:t>овлением</w:t>
      </w:r>
      <w:r w:rsidR="0005242B" w:rsidRPr="005F2824">
        <w:rPr>
          <w:szCs w:val="24"/>
        </w:rPr>
        <w:t xml:space="preserve"> мэрии г. Череповца от 12 марта 2019 г. № 967 «Об утверждении положения о системе оплаты труда работников муниципальных дошкольных образовательных учреждений города Череповца и дошкольных групп муниципальных общеобразовательных учреждений города Череповца, образованных в результате реорганизации»</w:t>
      </w:r>
      <w:r w:rsidR="0005242B">
        <w:rPr>
          <w:szCs w:val="24"/>
        </w:rPr>
        <w:t>, постановлением</w:t>
      </w:r>
      <w:r w:rsidR="0005242B" w:rsidRPr="005F2824">
        <w:rPr>
          <w:szCs w:val="24"/>
        </w:rPr>
        <w:t xml:space="preserve"> мэрии г. Череповца от 31 мая 2021 г. № 2270 «О внесении изменений в постановление мэрии города от 12.03.2019 № 967»</w:t>
      </w:r>
      <w:r w:rsidR="0005242B">
        <w:rPr>
          <w:szCs w:val="24"/>
        </w:rPr>
        <w:t>,</w:t>
      </w:r>
      <w:r w:rsidR="0005242B" w:rsidRPr="00DA1364">
        <w:rPr>
          <w:szCs w:val="24"/>
        </w:rPr>
        <w:t xml:space="preserve"> </w:t>
      </w:r>
      <w:r w:rsidR="0005242B">
        <w:rPr>
          <w:szCs w:val="24"/>
        </w:rPr>
        <w:t>постановлением</w:t>
      </w:r>
      <w:r w:rsidR="0005242B" w:rsidRPr="005F2824">
        <w:rPr>
          <w:szCs w:val="24"/>
        </w:rPr>
        <w:t xml:space="preserve"> мэрии г. Череповца от </w:t>
      </w:r>
      <w:r w:rsidR="0005242B">
        <w:rPr>
          <w:szCs w:val="24"/>
        </w:rPr>
        <w:t>20</w:t>
      </w:r>
      <w:r w:rsidR="0005242B" w:rsidRPr="005F2824">
        <w:rPr>
          <w:szCs w:val="24"/>
        </w:rPr>
        <w:t xml:space="preserve"> </w:t>
      </w:r>
      <w:r w:rsidR="0005242B">
        <w:rPr>
          <w:szCs w:val="24"/>
        </w:rPr>
        <w:t>января 2023</w:t>
      </w:r>
      <w:r w:rsidR="0005242B" w:rsidRPr="005F2824">
        <w:rPr>
          <w:szCs w:val="24"/>
        </w:rPr>
        <w:t xml:space="preserve"> г. № </w:t>
      </w:r>
      <w:r w:rsidR="0005242B">
        <w:rPr>
          <w:szCs w:val="24"/>
        </w:rPr>
        <w:t>119</w:t>
      </w:r>
      <w:r w:rsidR="0005242B" w:rsidRPr="005F2824">
        <w:rPr>
          <w:szCs w:val="24"/>
        </w:rPr>
        <w:t xml:space="preserve"> «О внесении изменений в постановление мэрии города от 12.03.2019 № 967»</w:t>
      </w:r>
      <w:r w:rsidR="0005242B">
        <w:rPr>
          <w:szCs w:val="24"/>
        </w:rPr>
        <w:t xml:space="preserve">, </w:t>
      </w:r>
      <w:r w:rsidR="0005242B" w:rsidRPr="006835A1">
        <w:rPr>
          <w:szCs w:val="24"/>
        </w:rPr>
        <w:t xml:space="preserve">методическими рекомендациями о выплатах стимулирующего характера работникам образовательного учреждения, утвержденными приказом Департамента образования области от 18.09.2009 г. № 1389, </w:t>
      </w:r>
      <w:r w:rsidR="0005242B" w:rsidRPr="006835A1">
        <w:rPr>
          <w:bCs/>
          <w:szCs w:val="24"/>
        </w:rPr>
        <w:t>Территориальным отраслевым Соглашением по муниципальным образовательным учреждениям, подведомственным управлению образования мэрии города Череп</w:t>
      </w:r>
      <w:r w:rsidR="0005242B">
        <w:rPr>
          <w:bCs/>
          <w:szCs w:val="24"/>
        </w:rPr>
        <w:t>овца Вологодской области на 2021-2024</w:t>
      </w:r>
      <w:r w:rsidR="0005242B" w:rsidRPr="006835A1">
        <w:rPr>
          <w:bCs/>
          <w:szCs w:val="24"/>
        </w:rPr>
        <w:t xml:space="preserve"> гг</w:t>
      </w:r>
      <w:r w:rsidR="0005242B">
        <w:rPr>
          <w:bCs/>
          <w:szCs w:val="24"/>
        </w:rPr>
        <w:t>.</w:t>
      </w:r>
    </w:p>
    <w:p w:rsidR="00644A84" w:rsidRPr="00246371" w:rsidRDefault="00644A84" w:rsidP="00741A03">
      <w:pPr>
        <w:spacing w:after="0" w:line="240" w:lineRule="auto"/>
        <w:ind w:firstLine="720"/>
        <w:jc w:val="both"/>
        <w:rPr>
          <w:rFonts w:ascii="Times New Roman" w:hAnsi="Times New Roman"/>
          <w:sz w:val="24"/>
          <w:szCs w:val="24"/>
        </w:rPr>
      </w:pPr>
      <w:r w:rsidRPr="00246371">
        <w:rPr>
          <w:rFonts w:ascii="Times New Roman" w:hAnsi="Times New Roman"/>
          <w:sz w:val="24"/>
          <w:szCs w:val="24"/>
        </w:rPr>
        <w:t>1.2. Настоящее положение разработано в целях усиления материальной з</w:t>
      </w:r>
      <w:r w:rsidR="00741A03">
        <w:rPr>
          <w:rFonts w:ascii="Times New Roman" w:hAnsi="Times New Roman"/>
          <w:sz w:val="24"/>
          <w:szCs w:val="24"/>
        </w:rPr>
        <w:t xml:space="preserve">аинтересованности работников в </w:t>
      </w:r>
      <w:r w:rsidRPr="00246371">
        <w:rPr>
          <w:rFonts w:ascii="Times New Roman" w:hAnsi="Times New Roman"/>
          <w:sz w:val="24"/>
          <w:szCs w:val="24"/>
        </w:rPr>
        <w:t>добросовестном исполнении должностных обязанностей и обязанностей</w:t>
      </w:r>
      <w:r w:rsidR="00741A03">
        <w:rPr>
          <w:rFonts w:ascii="Times New Roman" w:hAnsi="Times New Roman"/>
          <w:sz w:val="24"/>
          <w:szCs w:val="24"/>
        </w:rPr>
        <w:t>,</w:t>
      </w:r>
      <w:r w:rsidRPr="00246371">
        <w:rPr>
          <w:rFonts w:ascii="Times New Roman" w:hAnsi="Times New Roman"/>
          <w:sz w:val="24"/>
          <w:szCs w:val="24"/>
        </w:rPr>
        <w:t xml:space="preserve"> не входящих в должностную инструкцию; повышения качества образования и влияния на имидж учреждения, способствующие развитию учреждения.</w:t>
      </w:r>
    </w:p>
    <w:p w:rsidR="00644A84" w:rsidRPr="00246371" w:rsidRDefault="00644A84" w:rsidP="00741A03">
      <w:pPr>
        <w:spacing w:after="0" w:line="240" w:lineRule="auto"/>
        <w:ind w:firstLine="720"/>
        <w:jc w:val="both"/>
        <w:rPr>
          <w:rFonts w:ascii="Times New Roman" w:hAnsi="Times New Roman"/>
          <w:sz w:val="24"/>
          <w:szCs w:val="24"/>
        </w:rPr>
      </w:pPr>
      <w:r w:rsidRPr="00246371">
        <w:rPr>
          <w:rFonts w:ascii="Times New Roman" w:hAnsi="Times New Roman"/>
          <w:sz w:val="24"/>
          <w:szCs w:val="24"/>
        </w:rPr>
        <w:t>1.3</w:t>
      </w:r>
      <w:bookmarkStart w:id="99" w:name="OLE_LINK5"/>
      <w:bookmarkStart w:id="100" w:name="OLE_LINK6"/>
      <w:r w:rsidRPr="00246371">
        <w:rPr>
          <w:rFonts w:ascii="Times New Roman" w:hAnsi="Times New Roman"/>
          <w:sz w:val="24"/>
          <w:szCs w:val="24"/>
        </w:rPr>
        <w:t>. Распределение стимулирующего фонда основано на принципах:</w:t>
      </w:r>
    </w:p>
    <w:p w:rsidR="00644A84" w:rsidRPr="00246371" w:rsidRDefault="00644A84" w:rsidP="00041A91">
      <w:pPr>
        <w:numPr>
          <w:ilvl w:val="0"/>
          <w:numId w:val="24"/>
        </w:numPr>
        <w:spacing w:after="0" w:line="240" w:lineRule="auto"/>
        <w:ind w:left="0" w:firstLine="709"/>
        <w:jc w:val="both"/>
        <w:rPr>
          <w:rFonts w:ascii="Times New Roman" w:hAnsi="Times New Roman"/>
          <w:sz w:val="24"/>
          <w:szCs w:val="24"/>
        </w:rPr>
      </w:pPr>
      <w:r w:rsidRPr="00246371">
        <w:rPr>
          <w:rFonts w:ascii="Times New Roman" w:hAnsi="Times New Roman"/>
          <w:sz w:val="24"/>
          <w:szCs w:val="24"/>
        </w:rPr>
        <w:t xml:space="preserve">блочно-рейтинговой системы оценки качества работы сотрудников и носит характер социального партнёрства, что подтверждается участием представителей администрации, </w:t>
      </w:r>
      <w:r>
        <w:rPr>
          <w:rFonts w:ascii="Times New Roman" w:hAnsi="Times New Roman"/>
          <w:sz w:val="24"/>
          <w:szCs w:val="24"/>
        </w:rPr>
        <w:t>органа самоуправления, ППО</w:t>
      </w:r>
      <w:r w:rsidRPr="00246371">
        <w:rPr>
          <w:rFonts w:ascii="Times New Roman" w:hAnsi="Times New Roman"/>
          <w:sz w:val="24"/>
          <w:szCs w:val="24"/>
        </w:rPr>
        <w:t>, профессиональных (по должностям) объединений на всех этапах распределения СФОТ, а также правом каждого работника на мотивиро</w:t>
      </w:r>
      <w:r w:rsidR="00741A03">
        <w:rPr>
          <w:rFonts w:ascii="Times New Roman" w:hAnsi="Times New Roman"/>
          <w:sz w:val="24"/>
          <w:szCs w:val="24"/>
        </w:rPr>
        <w:t xml:space="preserve">ванное выражение своего мнения в </w:t>
      </w:r>
      <w:r w:rsidRPr="00246371">
        <w:rPr>
          <w:rFonts w:ascii="Times New Roman" w:hAnsi="Times New Roman"/>
          <w:sz w:val="24"/>
          <w:szCs w:val="24"/>
        </w:rPr>
        <w:t>определении ему стимулирующих выплат.</w:t>
      </w:r>
    </w:p>
    <w:bookmarkEnd w:id="99"/>
    <w:bookmarkEnd w:id="100"/>
    <w:p w:rsidR="00644A84" w:rsidRPr="00246371" w:rsidRDefault="00644A84" w:rsidP="00041A91">
      <w:pPr>
        <w:numPr>
          <w:ilvl w:val="0"/>
          <w:numId w:val="24"/>
        </w:numPr>
        <w:spacing w:after="0" w:line="240" w:lineRule="auto"/>
        <w:ind w:left="0" w:firstLine="709"/>
        <w:jc w:val="both"/>
        <w:rPr>
          <w:rFonts w:ascii="Times New Roman" w:hAnsi="Times New Roman"/>
          <w:sz w:val="24"/>
          <w:szCs w:val="24"/>
        </w:rPr>
      </w:pPr>
      <w:r w:rsidRPr="00246371">
        <w:rPr>
          <w:rFonts w:ascii="Times New Roman" w:hAnsi="Times New Roman"/>
          <w:sz w:val="24"/>
          <w:szCs w:val="24"/>
        </w:rPr>
        <w:t>наличие связи между размерами выплаты работнику из стимулирующей части ФОТ с качеством и результативностью его работы;</w:t>
      </w:r>
    </w:p>
    <w:p w:rsidR="00644A84" w:rsidRPr="00246371" w:rsidRDefault="00644A84" w:rsidP="00041A91">
      <w:pPr>
        <w:numPr>
          <w:ilvl w:val="0"/>
          <w:numId w:val="24"/>
        </w:numPr>
        <w:spacing w:after="0" w:line="240" w:lineRule="auto"/>
        <w:ind w:left="0" w:firstLine="709"/>
        <w:jc w:val="both"/>
        <w:rPr>
          <w:rFonts w:ascii="Times New Roman" w:hAnsi="Times New Roman"/>
          <w:sz w:val="24"/>
          <w:szCs w:val="24"/>
        </w:rPr>
      </w:pPr>
      <w:r w:rsidRPr="00246371">
        <w:rPr>
          <w:rFonts w:ascii="Times New Roman" w:hAnsi="Times New Roman"/>
          <w:sz w:val="24"/>
          <w:szCs w:val="24"/>
        </w:rPr>
        <w:t xml:space="preserve">дифференциации размера выплат различным категориям работников </w:t>
      </w:r>
      <w:r>
        <w:rPr>
          <w:rFonts w:ascii="Times New Roman" w:hAnsi="Times New Roman"/>
          <w:sz w:val="24"/>
          <w:szCs w:val="24"/>
        </w:rPr>
        <w:t>МАДОУ</w:t>
      </w:r>
      <w:r w:rsidRPr="00246371">
        <w:rPr>
          <w:rFonts w:ascii="Times New Roman" w:hAnsi="Times New Roman"/>
          <w:sz w:val="24"/>
          <w:szCs w:val="24"/>
        </w:rPr>
        <w:t xml:space="preserve"> из стимулирующей части ФОТ с учетом корректирующих коэффициентов;</w:t>
      </w:r>
    </w:p>
    <w:p w:rsidR="00644A84" w:rsidRPr="00246371" w:rsidRDefault="00644A84" w:rsidP="00041A91">
      <w:pPr>
        <w:numPr>
          <w:ilvl w:val="0"/>
          <w:numId w:val="24"/>
        </w:numPr>
        <w:spacing w:after="0" w:line="240" w:lineRule="auto"/>
        <w:ind w:left="0" w:firstLine="709"/>
        <w:jc w:val="both"/>
        <w:rPr>
          <w:rFonts w:ascii="Times New Roman" w:hAnsi="Times New Roman"/>
          <w:sz w:val="24"/>
          <w:szCs w:val="24"/>
        </w:rPr>
      </w:pPr>
      <w:r w:rsidRPr="00246371">
        <w:rPr>
          <w:rFonts w:ascii="Times New Roman" w:hAnsi="Times New Roman"/>
          <w:sz w:val="24"/>
          <w:szCs w:val="24"/>
        </w:rPr>
        <w:t>публичности институционально закрепленных на уровне образовательного учреждения показателей и индикаторов, определяющих качество и результативность труда работника образовательного учреждения;</w:t>
      </w:r>
    </w:p>
    <w:p w:rsidR="00644A84" w:rsidRPr="00246371" w:rsidRDefault="00644A84" w:rsidP="00041A91">
      <w:pPr>
        <w:numPr>
          <w:ilvl w:val="0"/>
          <w:numId w:val="24"/>
        </w:numPr>
        <w:spacing w:after="0" w:line="240" w:lineRule="auto"/>
        <w:ind w:left="0" w:firstLine="709"/>
        <w:jc w:val="both"/>
        <w:rPr>
          <w:rFonts w:ascii="Times New Roman" w:hAnsi="Times New Roman"/>
          <w:sz w:val="24"/>
          <w:szCs w:val="24"/>
        </w:rPr>
      </w:pPr>
      <w:r w:rsidRPr="00246371">
        <w:rPr>
          <w:rFonts w:ascii="Times New Roman" w:hAnsi="Times New Roman"/>
          <w:sz w:val="24"/>
          <w:szCs w:val="24"/>
        </w:rPr>
        <w:t>выплаты за качество выполненных работ, интенсивность и высокие результаты работы, выплаты устанавливаются в процентах к окладу (должностному окладу).</w:t>
      </w:r>
    </w:p>
    <w:p w:rsidR="00644A84" w:rsidRPr="00246371" w:rsidRDefault="00644A84" w:rsidP="004F4509">
      <w:pPr>
        <w:spacing w:after="0" w:line="240" w:lineRule="auto"/>
        <w:ind w:firstLine="708"/>
        <w:jc w:val="both"/>
        <w:rPr>
          <w:rFonts w:ascii="Times New Roman" w:hAnsi="Times New Roman"/>
          <w:sz w:val="24"/>
          <w:szCs w:val="24"/>
        </w:rPr>
      </w:pPr>
      <w:r w:rsidRPr="00246371">
        <w:rPr>
          <w:rFonts w:ascii="Times New Roman" w:hAnsi="Times New Roman"/>
          <w:sz w:val="24"/>
          <w:szCs w:val="24"/>
        </w:rPr>
        <w:t>1.4</w:t>
      </w:r>
      <w:r w:rsidR="00741A03">
        <w:rPr>
          <w:rFonts w:ascii="Times New Roman" w:hAnsi="Times New Roman"/>
          <w:sz w:val="24"/>
          <w:szCs w:val="24"/>
        </w:rPr>
        <w:t>.</w:t>
      </w:r>
      <w:r w:rsidRPr="00246371">
        <w:rPr>
          <w:rFonts w:ascii="Times New Roman" w:hAnsi="Times New Roman"/>
          <w:sz w:val="24"/>
          <w:szCs w:val="24"/>
        </w:rPr>
        <w:t xml:space="preserve"> В целях достижения прозрачности и гласности в распределении стимулирующего ФОТ в Учреждении оформляется и размещается информация о стимулирующих надбавках и </w:t>
      </w:r>
      <w:r w:rsidR="00741A03">
        <w:rPr>
          <w:rFonts w:ascii="Times New Roman" w:hAnsi="Times New Roman"/>
          <w:sz w:val="24"/>
          <w:szCs w:val="24"/>
        </w:rPr>
        <w:t xml:space="preserve">выплатах работникам Учреждения </w:t>
      </w:r>
      <w:r w:rsidRPr="00246371">
        <w:rPr>
          <w:rFonts w:ascii="Times New Roman" w:hAnsi="Times New Roman"/>
          <w:sz w:val="24"/>
          <w:szCs w:val="24"/>
        </w:rPr>
        <w:t>без указания конкретной суммы.</w:t>
      </w:r>
    </w:p>
    <w:p w:rsidR="00644A84" w:rsidRPr="00246371" w:rsidRDefault="00644A84" w:rsidP="004F4509">
      <w:pPr>
        <w:spacing w:after="0" w:line="240" w:lineRule="auto"/>
        <w:ind w:firstLine="708"/>
        <w:jc w:val="both"/>
        <w:rPr>
          <w:rFonts w:ascii="Times New Roman" w:hAnsi="Times New Roman"/>
          <w:sz w:val="24"/>
          <w:szCs w:val="24"/>
        </w:rPr>
      </w:pPr>
      <w:r w:rsidRPr="00246371">
        <w:rPr>
          <w:rFonts w:ascii="Times New Roman" w:hAnsi="Times New Roman"/>
          <w:sz w:val="24"/>
          <w:szCs w:val="24"/>
        </w:rPr>
        <w:t>1.5. Выплаты осуществляются в пределах стимулирующего ФОТ ДОУ.</w:t>
      </w:r>
    </w:p>
    <w:p w:rsidR="00644A84" w:rsidRPr="00246371" w:rsidRDefault="00644A84" w:rsidP="004F4509">
      <w:pPr>
        <w:spacing w:after="0" w:line="240" w:lineRule="auto"/>
        <w:ind w:firstLine="708"/>
        <w:jc w:val="both"/>
        <w:rPr>
          <w:rFonts w:ascii="Times New Roman" w:hAnsi="Times New Roman"/>
          <w:sz w:val="24"/>
          <w:szCs w:val="24"/>
        </w:rPr>
      </w:pPr>
      <w:r w:rsidRPr="00246371">
        <w:rPr>
          <w:rFonts w:ascii="Times New Roman" w:hAnsi="Times New Roman"/>
          <w:sz w:val="24"/>
          <w:szCs w:val="24"/>
        </w:rPr>
        <w:lastRenderedPageBreak/>
        <w:t>1.6. Размер стимулирующего фонда оплаты труда ДОУ (далее – СФОТ ДОУ) составляет до 30% от гарантированной части фонда оплаты труда ДОУ.</w:t>
      </w:r>
    </w:p>
    <w:p w:rsidR="00644A84" w:rsidRPr="00246371" w:rsidRDefault="00644A84" w:rsidP="00F0276A">
      <w:pPr>
        <w:spacing w:after="0" w:line="240" w:lineRule="auto"/>
        <w:ind w:firstLine="708"/>
        <w:jc w:val="both"/>
        <w:rPr>
          <w:rFonts w:ascii="Times New Roman" w:hAnsi="Times New Roman"/>
          <w:sz w:val="24"/>
          <w:szCs w:val="24"/>
        </w:rPr>
      </w:pPr>
      <w:r w:rsidRPr="00246371">
        <w:rPr>
          <w:rFonts w:ascii="Times New Roman" w:hAnsi="Times New Roman"/>
          <w:sz w:val="24"/>
          <w:szCs w:val="24"/>
        </w:rPr>
        <w:t>1.7. Стимулирующие надбавки заведующему ДОУ устанавливаются за достигнутые результаты на основании показателей оценки его деятельности. Размер с</w:t>
      </w:r>
      <w:r w:rsidR="00741A03">
        <w:rPr>
          <w:rFonts w:ascii="Times New Roman" w:hAnsi="Times New Roman"/>
          <w:sz w:val="24"/>
          <w:szCs w:val="24"/>
        </w:rPr>
        <w:t xml:space="preserve">тимулирующих надбавок и выплат </w:t>
      </w:r>
      <w:r w:rsidRPr="00246371">
        <w:rPr>
          <w:rFonts w:ascii="Times New Roman" w:hAnsi="Times New Roman"/>
          <w:sz w:val="24"/>
          <w:szCs w:val="24"/>
        </w:rPr>
        <w:t>заведующему ДОУ определяется Учредителями.</w:t>
      </w:r>
    </w:p>
    <w:p w:rsidR="00644A84" w:rsidRPr="00246371" w:rsidRDefault="00644A84" w:rsidP="00B920F1">
      <w:pPr>
        <w:spacing w:before="100" w:beforeAutospacing="1" w:after="100" w:afterAutospacing="1" w:line="240" w:lineRule="auto"/>
        <w:ind w:firstLine="708"/>
        <w:contextualSpacing/>
        <w:jc w:val="both"/>
        <w:rPr>
          <w:rFonts w:ascii="Times New Roman" w:hAnsi="Times New Roman"/>
          <w:sz w:val="24"/>
          <w:szCs w:val="24"/>
        </w:rPr>
      </w:pPr>
      <w:r w:rsidRPr="00246371">
        <w:rPr>
          <w:rFonts w:ascii="Times New Roman" w:hAnsi="Times New Roman"/>
          <w:sz w:val="24"/>
          <w:szCs w:val="24"/>
        </w:rPr>
        <w:t xml:space="preserve">1.8. Установление надбавок стимулирующего характера работникам ДОУ за качественные показатели результативности труда, а также выплата премий осуществляются из стимулирующего ФОТ </w:t>
      </w:r>
      <w:r>
        <w:rPr>
          <w:rFonts w:ascii="Times New Roman" w:hAnsi="Times New Roman"/>
          <w:sz w:val="24"/>
          <w:szCs w:val="24"/>
        </w:rPr>
        <w:t>МАДОУ</w:t>
      </w:r>
      <w:r w:rsidRPr="00246371">
        <w:rPr>
          <w:rFonts w:ascii="Times New Roman" w:hAnsi="Times New Roman"/>
          <w:sz w:val="24"/>
          <w:szCs w:val="24"/>
        </w:rPr>
        <w:t xml:space="preserve">. </w:t>
      </w:r>
    </w:p>
    <w:p w:rsidR="00644A84" w:rsidRPr="00246371" w:rsidRDefault="00644A84" w:rsidP="00B920F1">
      <w:pPr>
        <w:spacing w:before="100" w:beforeAutospacing="1" w:after="100" w:afterAutospacing="1" w:line="240" w:lineRule="auto"/>
        <w:ind w:firstLine="708"/>
        <w:contextualSpacing/>
        <w:jc w:val="both"/>
        <w:rPr>
          <w:rFonts w:ascii="Times New Roman" w:hAnsi="Times New Roman"/>
          <w:sz w:val="24"/>
          <w:szCs w:val="24"/>
        </w:rPr>
      </w:pPr>
      <w:r w:rsidRPr="00246371">
        <w:rPr>
          <w:rFonts w:ascii="Times New Roman" w:hAnsi="Times New Roman"/>
          <w:sz w:val="24"/>
          <w:szCs w:val="24"/>
        </w:rPr>
        <w:t>СФОТ (надбавок, премий) = СФОТ (общий) – СФОТ (выплат в п.п. 4.1-4.4) – СФОТ (руко</w:t>
      </w:r>
      <w:r w:rsidR="00741A03">
        <w:rPr>
          <w:rFonts w:ascii="Times New Roman" w:hAnsi="Times New Roman"/>
          <w:sz w:val="24"/>
          <w:szCs w:val="24"/>
        </w:rPr>
        <w:t>в</w:t>
      </w:r>
      <w:r w:rsidRPr="00246371">
        <w:rPr>
          <w:rFonts w:ascii="Times New Roman" w:hAnsi="Times New Roman"/>
          <w:sz w:val="24"/>
          <w:szCs w:val="24"/>
        </w:rPr>
        <w:t>одителя).</w:t>
      </w:r>
    </w:p>
    <w:p w:rsidR="00644A84" w:rsidRPr="00246371" w:rsidRDefault="00644A84" w:rsidP="00B920F1">
      <w:pPr>
        <w:spacing w:before="100" w:beforeAutospacing="1" w:after="100" w:afterAutospacing="1" w:line="240" w:lineRule="auto"/>
        <w:ind w:firstLine="708"/>
        <w:contextualSpacing/>
        <w:jc w:val="both"/>
        <w:rPr>
          <w:rFonts w:ascii="Times New Roman" w:hAnsi="Times New Roman"/>
          <w:sz w:val="24"/>
          <w:szCs w:val="24"/>
        </w:rPr>
      </w:pPr>
      <w:r w:rsidRPr="00246371">
        <w:rPr>
          <w:rFonts w:ascii="Times New Roman" w:hAnsi="Times New Roman"/>
          <w:sz w:val="24"/>
          <w:szCs w:val="24"/>
        </w:rPr>
        <w:t>1.9. Из стимулирующей части фонда заработной платы вычитаются денежные средства, необходимые на выплаты надбавок за стаж работы и надбавок за звания работникам. Оставшаяся часть стимулирующего фонда распределяется с учетом повышения гарантированной и стимулирующей части фонда оплаты труда педагогических работников в соответствии с плановым (расчетным) фондом оплаты труда.</w:t>
      </w:r>
    </w:p>
    <w:p w:rsidR="00644A84" w:rsidRPr="00246371" w:rsidRDefault="00644A84" w:rsidP="00B920F1">
      <w:pPr>
        <w:spacing w:before="100" w:beforeAutospacing="1" w:after="100" w:afterAutospacing="1" w:line="240" w:lineRule="auto"/>
        <w:ind w:firstLine="708"/>
        <w:contextualSpacing/>
        <w:jc w:val="both"/>
        <w:rPr>
          <w:rFonts w:ascii="Times New Roman" w:hAnsi="Times New Roman"/>
          <w:sz w:val="24"/>
          <w:szCs w:val="24"/>
        </w:rPr>
      </w:pPr>
      <w:r w:rsidRPr="00246371">
        <w:rPr>
          <w:rFonts w:ascii="Times New Roman" w:hAnsi="Times New Roman"/>
          <w:sz w:val="24"/>
          <w:szCs w:val="24"/>
        </w:rPr>
        <w:t xml:space="preserve">1.10. В соответствии с решением заведующего ДОУ, принятым по согласованию с представителем трудового коллектива образовательного учреждения, СФОТ </w:t>
      </w:r>
      <w:r>
        <w:rPr>
          <w:rFonts w:ascii="Times New Roman" w:hAnsi="Times New Roman"/>
          <w:sz w:val="24"/>
          <w:szCs w:val="24"/>
        </w:rPr>
        <w:t>МАДОУ</w:t>
      </w:r>
      <w:r w:rsidRPr="00246371">
        <w:rPr>
          <w:rFonts w:ascii="Times New Roman" w:hAnsi="Times New Roman"/>
          <w:sz w:val="24"/>
          <w:szCs w:val="24"/>
        </w:rPr>
        <w:t xml:space="preserve"> может быть разделен на фонд стимулирующих надбавок и премиальный фонд, составляющий 20% стимулирующего фонда.</w:t>
      </w:r>
    </w:p>
    <w:p w:rsidR="00644A84" w:rsidRPr="00246371" w:rsidRDefault="00644A84" w:rsidP="00CD1AAC">
      <w:pPr>
        <w:spacing w:before="100" w:beforeAutospacing="1" w:after="100" w:afterAutospacing="1" w:line="240" w:lineRule="auto"/>
        <w:ind w:firstLine="720"/>
        <w:contextualSpacing/>
        <w:jc w:val="both"/>
        <w:rPr>
          <w:rFonts w:ascii="Times New Roman" w:hAnsi="Times New Roman"/>
          <w:sz w:val="24"/>
          <w:szCs w:val="24"/>
        </w:rPr>
      </w:pPr>
      <w:r w:rsidRPr="00246371">
        <w:rPr>
          <w:rFonts w:ascii="Times New Roman" w:hAnsi="Times New Roman"/>
          <w:sz w:val="24"/>
          <w:szCs w:val="24"/>
        </w:rPr>
        <w:t xml:space="preserve">1.11. Условия, порядок установления и размеры стимулирующих выплат работникам (за исключением выплат заведующему ДОУ) определяются в коллективном договоре и закрепляются в локальных правовых актах ДОУ по согласованию </w:t>
      </w:r>
      <w:r>
        <w:rPr>
          <w:rFonts w:ascii="Times New Roman" w:hAnsi="Times New Roman"/>
          <w:sz w:val="24"/>
          <w:szCs w:val="24"/>
        </w:rPr>
        <w:t>с ППО.</w:t>
      </w:r>
    </w:p>
    <w:p w:rsidR="00644A84" w:rsidRPr="00741A03" w:rsidRDefault="00644A84" w:rsidP="00041A91">
      <w:pPr>
        <w:pStyle w:val="aff"/>
        <w:numPr>
          <w:ilvl w:val="0"/>
          <w:numId w:val="12"/>
        </w:numPr>
        <w:jc w:val="center"/>
        <w:rPr>
          <w:rFonts w:ascii="Times New Roman" w:hAnsi="Times New Roman"/>
          <w:b/>
          <w:lang w:val="ru-RU"/>
        </w:rPr>
      </w:pPr>
      <w:r w:rsidRPr="00741A03">
        <w:rPr>
          <w:rFonts w:ascii="Times New Roman" w:hAnsi="Times New Roman"/>
          <w:b/>
          <w:lang w:val="ru-RU"/>
        </w:rPr>
        <w:t>Регламент установления</w:t>
      </w:r>
      <w:r w:rsidR="00741A03">
        <w:rPr>
          <w:rFonts w:ascii="Times New Roman" w:hAnsi="Times New Roman"/>
          <w:b/>
          <w:lang w:val="ru-RU"/>
        </w:rPr>
        <w:t xml:space="preserve"> </w:t>
      </w:r>
      <w:r w:rsidRPr="00741A03">
        <w:rPr>
          <w:rFonts w:ascii="Times New Roman" w:hAnsi="Times New Roman"/>
          <w:b/>
          <w:lang w:val="ru-RU"/>
        </w:rPr>
        <w:t>стимулирующих надбавок и выплат работникам</w:t>
      </w:r>
    </w:p>
    <w:p w:rsidR="00644A84" w:rsidRPr="00246371" w:rsidRDefault="00644A84" w:rsidP="003F4896">
      <w:pPr>
        <w:spacing w:after="0" w:line="240" w:lineRule="auto"/>
        <w:ind w:left="450"/>
        <w:contextualSpacing/>
        <w:jc w:val="center"/>
        <w:rPr>
          <w:rFonts w:ascii="Times New Roman" w:hAnsi="Times New Roman"/>
          <w:b/>
          <w:sz w:val="24"/>
          <w:szCs w:val="24"/>
        </w:rPr>
      </w:pPr>
    </w:p>
    <w:p w:rsidR="00644A84" w:rsidRPr="00246371" w:rsidRDefault="00644A84" w:rsidP="003F4896">
      <w:pPr>
        <w:spacing w:after="0" w:line="240" w:lineRule="auto"/>
        <w:ind w:firstLine="708"/>
        <w:contextualSpacing/>
        <w:jc w:val="both"/>
        <w:rPr>
          <w:rFonts w:ascii="Times New Roman" w:hAnsi="Times New Roman"/>
          <w:sz w:val="24"/>
          <w:szCs w:val="24"/>
        </w:rPr>
      </w:pPr>
      <w:r w:rsidRPr="00246371">
        <w:rPr>
          <w:rFonts w:ascii="Times New Roman" w:hAnsi="Times New Roman"/>
          <w:sz w:val="24"/>
          <w:szCs w:val="24"/>
        </w:rPr>
        <w:t xml:space="preserve">2.1. Распределение стимулирующего ФОТ работников ДОУ носит характер социального партнерства в сфере труда, что подтверждается участием представителей администрации, </w:t>
      </w:r>
      <w:r>
        <w:rPr>
          <w:rFonts w:ascii="Times New Roman" w:hAnsi="Times New Roman"/>
          <w:sz w:val="24"/>
          <w:szCs w:val="24"/>
        </w:rPr>
        <w:t>ППО</w:t>
      </w:r>
      <w:r w:rsidRPr="00246371">
        <w:rPr>
          <w:rFonts w:ascii="Times New Roman" w:hAnsi="Times New Roman"/>
          <w:sz w:val="24"/>
          <w:szCs w:val="24"/>
        </w:rPr>
        <w:t xml:space="preserve"> на всех этапах распределения СФОТ, а также правом каждого работника на мотивированное выражение своего мнения в определении ему стимулирующих выплат.</w:t>
      </w:r>
    </w:p>
    <w:p w:rsidR="00644A84" w:rsidRPr="00246371" w:rsidRDefault="00644A84" w:rsidP="003F4896">
      <w:pPr>
        <w:spacing w:before="100" w:beforeAutospacing="1" w:after="100" w:afterAutospacing="1" w:line="240" w:lineRule="auto"/>
        <w:ind w:firstLine="708"/>
        <w:contextualSpacing/>
        <w:jc w:val="both"/>
        <w:rPr>
          <w:rFonts w:ascii="Times New Roman" w:hAnsi="Times New Roman"/>
          <w:sz w:val="24"/>
          <w:szCs w:val="24"/>
        </w:rPr>
      </w:pPr>
      <w:r w:rsidRPr="00246371">
        <w:rPr>
          <w:rFonts w:ascii="Times New Roman" w:hAnsi="Times New Roman"/>
          <w:sz w:val="24"/>
          <w:szCs w:val="24"/>
        </w:rPr>
        <w:t>2.2. В целях достижения прозрачности и гласности в распределении стимулирующего ФОТ в ДОУ оформляется справочно-информационный материал, где предс</w:t>
      </w:r>
      <w:r w:rsidR="00741A03">
        <w:rPr>
          <w:rFonts w:ascii="Times New Roman" w:hAnsi="Times New Roman"/>
          <w:sz w:val="24"/>
          <w:szCs w:val="24"/>
        </w:rPr>
        <w:t>тавлены региональные, городские</w:t>
      </w:r>
      <w:r w:rsidRPr="00246371">
        <w:rPr>
          <w:rFonts w:ascii="Times New Roman" w:hAnsi="Times New Roman"/>
          <w:sz w:val="24"/>
          <w:szCs w:val="24"/>
        </w:rPr>
        <w:t xml:space="preserve"> нормативно-правовые документы, локальные нормативные правовые документы ДОУ, регулирующие распределение стимулирующей части ФОТ работников ДОУ.</w:t>
      </w:r>
    </w:p>
    <w:p w:rsidR="00644A84" w:rsidRPr="00246371" w:rsidRDefault="00644A84" w:rsidP="003F4896">
      <w:pPr>
        <w:spacing w:before="100" w:beforeAutospacing="1" w:after="100" w:afterAutospacing="1" w:line="240" w:lineRule="auto"/>
        <w:ind w:firstLine="708"/>
        <w:contextualSpacing/>
        <w:jc w:val="both"/>
        <w:rPr>
          <w:rFonts w:ascii="Times New Roman" w:hAnsi="Times New Roman"/>
          <w:sz w:val="24"/>
          <w:szCs w:val="24"/>
        </w:rPr>
      </w:pPr>
      <w:r w:rsidRPr="00246371">
        <w:rPr>
          <w:rFonts w:ascii="Times New Roman" w:hAnsi="Times New Roman"/>
          <w:sz w:val="24"/>
          <w:szCs w:val="24"/>
        </w:rPr>
        <w:t>Информация о стимулирующих надбавках и выплатах работникам ДОУ размещается в данных материалах без указания конкретной суммы размера премии.</w:t>
      </w:r>
    </w:p>
    <w:p w:rsidR="00644A84" w:rsidRPr="00246371" w:rsidRDefault="00644A84" w:rsidP="003F4896">
      <w:pPr>
        <w:spacing w:before="100" w:beforeAutospacing="1" w:after="100" w:afterAutospacing="1" w:line="240" w:lineRule="auto"/>
        <w:ind w:firstLine="708"/>
        <w:contextualSpacing/>
        <w:jc w:val="both"/>
        <w:rPr>
          <w:rFonts w:ascii="Times New Roman" w:hAnsi="Times New Roman"/>
          <w:sz w:val="24"/>
          <w:szCs w:val="24"/>
        </w:rPr>
      </w:pPr>
      <w:r w:rsidRPr="00246371">
        <w:rPr>
          <w:rFonts w:ascii="Times New Roman" w:hAnsi="Times New Roman"/>
          <w:sz w:val="24"/>
          <w:szCs w:val="24"/>
        </w:rPr>
        <w:t>2.3. Для оценки результатов профессиональной деятельности ра</w:t>
      </w:r>
      <w:r w:rsidR="00254F63">
        <w:rPr>
          <w:rFonts w:ascii="Times New Roman" w:hAnsi="Times New Roman"/>
          <w:sz w:val="24"/>
          <w:szCs w:val="24"/>
        </w:rPr>
        <w:t xml:space="preserve">ботников ДОУ ежегодно создается </w:t>
      </w:r>
      <w:r w:rsidRPr="00246371">
        <w:rPr>
          <w:rFonts w:ascii="Times New Roman" w:hAnsi="Times New Roman"/>
          <w:sz w:val="24"/>
          <w:szCs w:val="24"/>
        </w:rPr>
        <w:t xml:space="preserve">комиссия по установлению стимулирующих надбавок и выплат работникам </w:t>
      </w:r>
      <w:r>
        <w:rPr>
          <w:rFonts w:ascii="Times New Roman" w:hAnsi="Times New Roman"/>
          <w:sz w:val="24"/>
          <w:szCs w:val="24"/>
        </w:rPr>
        <w:t>МАДОУ</w:t>
      </w:r>
      <w:r w:rsidR="00254F63">
        <w:rPr>
          <w:rFonts w:ascii="Times New Roman" w:hAnsi="Times New Roman"/>
          <w:sz w:val="24"/>
          <w:szCs w:val="24"/>
        </w:rPr>
        <w:t xml:space="preserve"> «Детский сад № 17» (далее по тексту – </w:t>
      </w:r>
      <w:r w:rsidRPr="00246371">
        <w:rPr>
          <w:rFonts w:ascii="Times New Roman" w:hAnsi="Times New Roman"/>
          <w:sz w:val="24"/>
          <w:szCs w:val="24"/>
        </w:rPr>
        <w:t>ко</w:t>
      </w:r>
      <w:r w:rsidR="00254F63">
        <w:rPr>
          <w:rFonts w:ascii="Times New Roman" w:hAnsi="Times New Roman"/>
          <w:sz w:val="24"/>
          <w:szCs w:val="24"/>
        </w:rPr>
        <w:t>миссия).</w:t>
      </w:r>
    </w:p>
    <w:p w:rsidR="00644A84" w:rsidRPr="00246371" w:rsidRDefault="00254F63" w:rsidP="003F4896">
      <w:pPr>
        <w:spacing w:before="100" w:beforeAutospacing="1" w:after="100" w:afterAutospacing="1" w:line="240" w:lineRule="auto"/>
        <w:ind w:firstLine="708"/>
        <w:contextualSpacing/>
        <w:jc w:val="both"/>
        <w:rPr>
          <w:rFonts w:ascii="Times New Roman" w:hAnsi="Times New Roman"/>
          <w:sz w:val="24"/>
          <w:szCs w:val="24"/>
        </w:rPr>
      </w:pPr>
      <w:r>
        <w:rPr>
          <w:rFonts w:ascii="Times New Roman" w:hAnsi="Times New Roman"/>
          <w:sz w:val="24"/>
          <w:szCs w:val="24"/>
        </w:rPr>
        <w:t xml:space="preserve">2.4. В состав </w:t>
      </w:r>
      <w:r w:rsidR="00644A84" w:rsidRPr="00246371">
        <w:rPr>
          <w:rFonts w:ascii="Times New Roman" w:hAnsi="Times New Roman"/>
          <w:sz w:val="24"/>
          <w:szCs w:val="24"/>
        </w:rPr>
        <w:t>комиссии входят представители администрации ДОУ: заведующий ДОУ (по статусу), председатель первичной профсоюзной организа</w:t>
      </w:r>
      <w:r>
        <w:rPr>
          <w:rFonts w:ascii="Times New Roman" w:hAnsi="Times New Roman"/>
          <w:sz w:val="24"/>
          <w:szCs w:val="24"/>
        </w:rPr>
        <w:t>ции работников ДОУ (по статусу)</w:t>
      </w:r>
      <w:r w:rsidR="00644A84" w:rsidRPr="00246371">
        <w:rPr>
          <w:rFonts w:ascii="Times New Roman" w:hAnsi="Times New Roman"/>
          <w:sz w:val="24"/>
          <w:szCs w:val="24"/>
        </w:rPr>
        <w:t xml:space="preserve"> и представители трудового коллектива, избираемые Общим собранием коллектива</w:t>
      </w:r>
      <w:r w:rsidR="00644A84">
        <w:rPr>
          <w:rFonts w:ascii="Times New Roman" w:hAnsi="Times New Roman"/>
          <w:sz w:val="24"/>
          <w:szCs w:val="24"/>
        </w:rPr>
        <w:t xml:space="preserve"> работников</w:t>
      </w:r>
      <w:r w:rsidR="00644A84" w:rsidRPr="00246371">
        <w:rPr>
          <w:rFonts w:ascii="Times New Roman" w:hAnsi="Times New Roman"/>
          <w:sz w:val="24"/>
          <w:szCs w:val="24"/>
        </w:rPr>
        <w:t>. К</w:t>
      </w:r>
      <w:r>
        <w:rPr>
          <w:rFonts w:ascii="Times New Roman" w:hAnsi="Times New Roman"/>
          <w:sz w:val="24"/>
          <w:szCs w:val="24"/>
        </w:rPr>
        <w:t xml:space="preserve">оличественный состав </w:t>
      </w:r>
      <w:r w:rsidR="00644A84" w:rsidRPr="00246371">
        <w:rPr>
          <w:rFonts w:ascii="Times New Roman" w:hAnsi="Times New Roman"/>
          <w:sz w:val="24"/>
          <w:szCs w:val="24"/>
        </w:rPr>
        <w:t>комиссии определяется решением Общего собрания коллектива</w:t>
      </w:r>
      <w:r w:rsidR="00644A84">
        <w:rPr>
          <w:rFonts w:ascii="Times New Roman" w:hAnsi="Times New Roman"/>
          <w:sz w:val="24"/>
          <w:szCs w:val="24"/>
        </w:rPr>
        <w:t xml:space="preserve"> работников</w:t>
      </w:r>
      <w:r>
        <w:rPr>
          <w:rFonts w:ascii="Times New Roman" w:hAnsi="Times New Roman"/>
          <w:sz w:val="24"/>
          <w:szCs w:val="24"/>
        </w:rPr>
        <w:t>. Председатель</w:t>
      </w:r>
      <w:r w:rsidR="00644A84" w:rsidRPr="00246371">
        <w:rPr>
          <w:rFonts w:ascii="Times New Roman" w:hAnsi="Times New Roman"/>
          <w:sz w:val="24"/>
          <w:szCs w:val="24"/>
        </w:rPr>
        <w:t xml:space="preserve"> комиссии избирается из числа ее членов. </w:t>
      </w:r>
    </w:p>
    <w:p w:rsidR="00644A84" w:rsidRPr="00246371" w:rsidRDefault="00644A84" w:rsidP="003F4896">
      <w:pPr>
        <w:spacing w:before="100" w:beforeAutospacing="1" w:after="100" w:afterAutospacing="1" w:line="240" w:lineRule="auto"/>
        <w:ind w:firstLine="708"/>
        <w:contextualSpacing/>
        <w:jc w:val="both"/>
        <w:rPr>
          <w:rFonts w:ascii="Times New Roman" w:hAnsi="Times New Roman"/>
          <w:sz w:val="24"/>
          <w:szCs w:val="24"/>
        </w:rPr>
      </w:pPr>
      <w:r w:rsidRPr="00246371">
        <w:rPr>
          <w:rFonts w:ascii="Times New Roman" w:hAnsi="Times New Roman"/>
          <w:sz w:val="24"/>
          <w:szCs w:val="24"/>
        </w:rPr>
        <w:t>2.5</w:t>
      </w:r>
      <w:r w:rsidR="00254F63">
        <w:rPr>
          <w:rFonts w:ascii="Times New Roman" w:hAnsi="Times New Roman"/>
          <w:sz w:val="24"/>
          <w:szCs w:val="24"/>
        </w:rPr>
        <w:t>. Персональный состав</w:t>
      </w:r>
      <w:r w:rsidRPr="00246371">
        <w:rPr>
          <w:rFonts w:ascii="Times New Roman" w:hAnsi="Times New Roman"/>
          <w:sz w:val="24"/>
          <w:szCs w:val="24"/>
        </w:rPr>
        <w:t xml:space="preserve"> комиссии и его председатель утверждаются приказом заведующего ДОУ.</w:t>
      </w:r>
    </w:p>
    <w:p w:rsidR="00644A84" w:rsidRPr="00246371" w:rsidRDefault="00254F63" w:rsidP="003F4896">
      <w:pPr>
        <w:spacing w:before="100" w:beforeAutospacing="1" w:after="100" w:afterAutospacing="1" w:line="240" w:lineRule="auto"/>
        <w:ind w:firstLine="708"/>
        <w:contextualSpacing/>
        <w:jc w:val="both"/>
        <w:rPr>
          <w:rFonts w:ascii="Times New Roman" w:hAnsi="Times New Roman"/>
          <w:sz w:val="24"/>
          <w:szCs w:val="24"/>
        </w:rPr>
      </w:pPr>
      <w:r>
        <w:rPr>
          <w:rFonts w:ascii="Times New Roman" w:hAnsi="Times New Roman"/>
          <w:sz w:val="24"/>
          <w:szCs w:val="24"/>
        </w:rPr>
        <w:t xml:space="preserve">2.6. Заседания </w:t>
      </w:r>
      <w:r w:rsidR="00644A84" w:rsidRPr="00246371">
        <w:rPr>
          <w:rFonts w:ascii="Times New Roman" w:hAnsi="Times New Roman"/>
          <w:sz w:val="24"/>
          <w:szCs w:val="24"/>
        </w:rPr>
        <w:t xml:space="preserve">комиссии проводятся </w:t>
      </w:r>
      <w:r>
        <w:rPr>
          <w:rFonts w:ascii="Times New Roman" w:hAnsi="Times New Roman"/>
          <w:sz w:val="24"/>
          <w:szCs w:val="24"/>
        </w:rPr>
        <w:t>два</w:t>
      </w:r>
      <w:r w:rsidR="00644A84">
        <w:rPr>
          <w:rFonts w:ascii="Times New Roman" w:hAnsi="Times New Roman"/>
          <w:sz w:val="24"/>
          <w:szCs w:val="24"/>
        </w:rPr>
        <w:t xml:space="preserve"> раз</w:t>
      </w:r>
      <w:r>
        <w:rPr>
          <w:rFonts w:ascii="Times New Roman" w:hAnsi="Times New Roman"/>
          <w:sz w:val="24"/>
          <w:szCs w:val="24"/>
        </w:rPr>
        <w:t>а</w:t>
      </w:r>
      <w:r w:rsidR="00644A84" w:rsidRPr="00246371">
        <w:rPr>
          <w:rFonts w:ascii="Times New Roman" w:hAnsi="Times New Roman"/>
          <w:sz w:val="24"/>
          <w:szCs w:val="24"/>
        </w:rPr>
        <w:t xml:space="preserve"> в год (</w:t>
      </w:r>
      <w:r w:rsidR="00644A84" w:rsidRPr="00353EF5">
        <w:rPr>
          <w:rFonts w:ascii="Times New Roman" w:hAnsi="Times New Roman"/>
          <w:sz w:val="24"/>
          <w:szCs w:val="24"/>
        </w:rPr>
        <w:t>в сентябре</w:t>
      </w:r>
      <w:r w:rsidRPr="00353EF5">
        <w:rPr>
          <w:rFonts w:ascii="Times New Roman" w:hAnsi="Times New Roman"/>
          <w:sz w:val="24"/>
          <w:szCs w:val="24"/>
        </w:rPr>
        <w:t xml:space="preserve"> и в январе</w:t>
      </w:r>
      <w:r w:rsidR="00644A84" w:rsidRPr="00353EF5">
        <w:rPr>
          <w:rFonts w:ascii="Times New Roman" w:hAnsi="Times New Roman"/>
          <w:sz w:val="24"/>
          <w:szCs w:val="24"/>
        </w:rPr>
        <w:t>).</w:t>
      </w:r>
    </w:p>
    <w:p w:rsidR="00644A84" w:rsidRPr="00246371" w:rsidRDefault="00644A84" w:rsidP="003F4896">
      <w:pPr>
        <w:spacing w:before="100" w:beforeAutospacing="1" w:after="100" w:afterAutospacing="1" w:line="240" w:lineRule="auto"/>
        <w:ind w:firstLine="708"/>
        <w:contextualSpacing/>
        <w:jc w:val="both"/>
        <w:rPr>
          <w:rFonts w:ascii="Times New Roman" w:hAnsi="Times New Roman"/>
          <w:sz w:val="24"/>
          <w:szCs w:val="24"/>
        </w:rPr>
      </w:pPr>
      <w:r w:rsidRPr="00246371">
        <w:rPr>
          <w:rFonts w:ascii="Times New Roman" w:hAnsi="Times New Roman"/>
          <w:sz w:val="24"/>
          <w:szCs w:val="24"/>
        </w:rPr>
        <w:t xml:space="preserve">2.7. Заведующий ДОУ </w:t>
      </w:r>
      <w:r>
        <w:rPr>
          <w:rFonts w:ascii="Times New Roman" w:hAnsi="Times New Roman"/>
          <w:sz w:val="24"/>
          <w:szCs w:val="24"/>
        </w:rPr>
        <w:t>один раз</w:t>
      </w:r>
      <w:r w:rsidR="00254F63">
        <w:rPr>
          <w:rFonts w:ascii="Times New Roman" w:hAnsi="Times New Roman"/>
          <w:sz w:val="24"/>
          <w:szCs w:val="24"/>
        </w:rPr>
        <w:t xml:space="preserve"> в год представляет в</w:t>
      </w:r>
      <w:r w:rsidRPr="00246371">
        <w:rPr>
          <w:rFonts w:ascii="Times New Roman" w:hAnsi="Times New Roman"/>
          <w:sz w:val="24"/>
          <w:szCs w:val="24"/>
        </w:rPr>
        <w:t xml:space="preserve"> комиссию аналитическую информацию о показателях деятельности работников (по основным должностям), являющихся основанием для установления надбавок стимулирующего характера за соответствующий период деятельности.</w:t>
      </w:r>
    </w:p>
    <w:p w:rsidR="00644A84" w:rsidRPr="00246371" w:rsidRDefault="00644A84" w:rsidP="00F02322">
      <w:pPr>
        <w:spacing w:before="100" w:beforeAutospacing="1" w:after="100" w:afterAutospacing="1" w:line="240" w:lineRule="auto"/>
        <w:ind w:firstLine="708"/>
        <w:contextualSpacing/>
        <w:jc w:val="both"/>
        <w:rPr>
          <w:rFonts w:ascii="Times New Roman" w:hAnsi="Times New Roman"/>
          <w:sz w:val="24"/>
          <w:szCs w:val="24"/>
        </w:rPr>
      </w:pPr>
      <w:r w:rsidRPr="00246371">
        <w:rPr>
          <w:rFonts w:ascii="Times New Roman" w:hAnsi="Times New Roman"/>
          <w:sz w:val="24"/>
          <w:szCs w:val="24"/>
        </w:rPr>
        <w:lastRenderedPageBreak/>
        <w:t>2.8. Каждый работник имее</w:t>
      </w:r>
      <w:r w:rsidR="00254F63">
        <w:rPr>
          <w:rFonts w:ascii="Times New Roman" w:hAnsi="Times New Roman"/>
          <w:sz w:val="24"/>
          <w:szCs w:val="24"/>
        </w:rPr>
        <w:t>т право представить в</w:t>
      </w:r>
      <w:r w:rsidRPr="00246371">
        <w:rPr>
          <w:rFonts w:ascii="Times New Roman" w:hAnsi="Times New Roman"/>
          <w:sz w:val="24"/>
          <w:szCs w:val="24"/>
        </w:rPr>
        <w:t xml:space="preserve"> комиссию письменный отчет о проделанной за учетный период работе.</w:t>
      </w:r>
    </w:p>
    <w:p w:rsidR="00644A84" w:rsidRPr="00246371" w:rsidRDefault="00644A84" w:rsidP="00F02322">
      <w:pPr>
        <w:spacing w:before="100" w:beforeAutospacing="1" w:after="100" w:afterAutospacing="1" w:line="240" w:lineRule="auto"/>
        <w:ind w:firstLine="708"/>
        <w:contextualSpacing/>
        <w:jc w:val="both"/>
        <w:rPr>
          <w:rFonts w:ascii="Times New Roman" w:hAnsi="Times New Roman"/>
          <w:sz w:val="24"/>
          <w:szCs w:val="24"/>
        </w:rPr>
      </w:pPr>
      <w:r w:rsidRPr="00246371">
        <w:rPr>
          <w:rFonts w:ascii="Times New Roman" w:hAnsi="Times New Roman"/>
          <w:sz w:val="24"/>
          <w:szCs w:val="24"/>
        </w:rPr>
        <w:t>Обсуждение результатов профессиональной деятельности, интенсивнос</w:t>
      </w:r>
      <w:r w:rsidR="00254F63">
        <w:rPr>
          <w:rFonts w:ascii="Times New Roman" w:hAnsi="Times New Roman"/>
          <w:sz w:val="24"/>
          <w:szCs w:val="24"/>
        </w:rPr>
        <w:t>ти труда на заседании</w:t>
      </w:r>
      <w:r w:rsidRPr="00246371">
        <w:rPr>
          <w:rFonts w:ascii="Times New Roman" w:hAnsi="Times New Roman"/>
          <w:sz w:val="24"/>
          <w:szCs w:val="24"/>
        </w:rPr>
        <w:t xml:space="preserve"> комиссии является основой для принятия решения по установлению работнику соответствующего количества баллов. </w:t>
      </w:r>
    </w:p>
    <w:p w:rsidR="00644A84" w:rsidRPr="00246371" w:rsidRDefault="00254F63" w:rsidP="00F02322">
      <w:pPr>
        <w:spacing w:before="100" w:beforeAutospacing="1" w:after="100" w:afterAutospacing="1" w:line="240" w:lineRule="auto"/>
        <w:ind w:firstLine="708"/>
        <w:contextualSpacing/>
        <w:jc w:val="both"/>
        <w:rPr>
          <w:rFonts w:ascii="Times New Roman" w:hAnsi="Times New Roman"/>
          <w:sz w:val="24"/>
          <w:szCs w:val="24"/>
        </w:rPr>
      </w:pPr>
      <w:r>
        <w:rPr>
          <w:rFonts w:ascii="Times New Roman" w:hAnsi="Times New Roman"/>
          <w:sz w:val="24"/>
          <w:szCs w:val="24"/>
        </w:rPr>
        <w:t>2.9. На заседании</w:t>
      </w:r>
      <w:r w:rsidR="00644A84" w:rsidRPr="00246371">
        <w:rPr>
          <w:rFonts w:ascii="Times New Roman" w:hAnsi="Times New Roman"/>
          <w:sz w:val="24"/>
          <w:szCs w:val="24"/>
        </w:rPr>
        <w:t xml:space="preserve"> комиссии анализируются материалы, представленные р</w:t>
      </w:r>
      <w:r>
        <w:rPr>
          <w:rFonts w:ascii="Times New Roman" w:hAnsi="Times New Roman"/>
          <w:sz w:val="24"/>
          <w:szCs w:val="24"/>
        </w:rPr>
        <w:t>аботником и собранные</w:t>
      </w:r>
      <w:r w:rsidR="00644A84" w:rsidRPr="00246371">
        <w:rPr>
          <w:rFonts w:ascii="Times New Roman" w:hAnsi="Times New Roman"/>
          <w:sz w:val="24"/>
          <w:szCs w:val="24"/>
        </w:rPr>
        <w:t xml:space="preserve"> комиссией.</w:t>
      </w:r>
    </w:p>
    <w:p w:rsidR="00644A84" w:rsidRPr="00246371" w:rsidRDefault="00644A84" w:rsidP="00F02322">
      <w:pPr>
        <w:spacing w:before="100" w:beforeAutospacing="1" w:after="100" w:afterAutospacing="1" w:line="240" w:lineRule="auto"/>
        <w:ind w:firstLine="708"/>
        <w:contextualSpacing/>
        <w:jc w:val="both"/>
        <w:rPr>
          <w:rFonts w:ascii="Times New Roman" w:hAnsi="Times New Roman"/>
          <w:sz w:val="24"/>
          <w:szCs w:val="24"/>
        </w:rPr>
      </w:pPr>
      <w:r w:rsidRPr="00246371">
        <w:rPr>
          <w:rFonts w:ascii="Times New Roman" w:hAnsi="Times New Roman"/>
          <w:sz w:val="24"/>
          <w:szCs w:val="24"/>
        </w:rPr>
        <w:t>2.10. Надбавки стимулирующего характера работникам по результатам труда (по основным должн</w:t>
      </w:r>
      <w:r w:rsidR="00254F63">
        <w:rPr>
          <w:rFonts w:ascii="Times New Roman" w:hAnsi="Times New Roman"/>
          <w:sz w:val="24"/>
          <w:szCs w:val="24"/>
        </w:rPr>
        <w:t>остям) распределяются</w:t>
      </w:r>
      <w:r w:rsidRPr="00246371">
        <w:rPr>
          <w:rFonts w:ascii="Times New Roman" w:hAnsi="Times New Roman"/>
          <w:sz w:val="24"/>
          <w:szCs w:val="24"/>
        </w:rPr>
        <w:t xml:space="preserve"> комиссие</w:t>
      </w:r>
      <w:r w:rsidR="00254F63">
        <w:rPr>
          <w:rFonts w:ascii="Times New Roman" w:hAnsi="Times New Roman"/>
          <w:sz w:val="24"/>
          <w:szCs w:val="24"/>
        </w:rPr>
        <w:t>й в соответствии с показателями</w:t>
      </w:r>
      <w:r w:rsidRPr="00246371">
        <w:rPr>
          <w:rFonts w:ascii="Times New Roman" w:hAnsi="Times New Roman"/>
          <w:sz w:val="24"/>
          <w:szCs w:val="24"/>
        </w:rPr>
        <w:t xml:space="preserve"> оценки качества деятельности работников ДОУ, определяемые «Положением о блочно-рейтинговой оценке качества деятельности сотрудников муниципального </w:t>
      </w:r>
      <w:r>
        <w:rPr>
          <w:rFonts w:ascii="Times New Roman" w:hAnsi="Times New Roman"/>
          <w:sz w:val="24"/>
          <w:szCs w:val="24"/>
        </w:rPr>
        <w:t>автономно</w:t>
      </w:r>
      <w:r w:rsidRPr="00246371">
        <w:rPr>
          <w:rFonts w:ascii="Times New Roman" w:hAnsi="Times New Roman"/>
          <w:sz w:val="24"/>
          <w:szCs w:val="24"/>
        </w:rPr>
        <w:t>го дошкольного образовательно</w:t>
      </w:r>
      <w:r w:rsidR="00254F63">
        <w:rPr>
          <w:rFonts w:ascii="Times New Roman" w:hAnsi="Times New Roman"/>
          <w:sz w:val="24"/>
          <w:szCs w:val="24"/>
        </w:rPr>
        <w:t>го учреждения «Детский сад № 17</w:t>
      </w:r>
      <w:r w:rsidRPr="00246371">
        <w:rPr>
          <w:rFonts w:ascii="Times New Roman" w:hAnsi="Times New Roman"/>
          <w:sz w:val="24"/>
          <w:szCs w:val="24"/>
        </w:rPr>
        <w:t xml:space="preserve">». </w:t>
      </w:r>
    </w:p>
    <w:p w:rsidR="00644A84" w:rsidRPr="00246371" w:rsidRDefault="00254F63" w:rsidP="00F02322">
      <w:pPr>
        <w:spacing w:before="100" w:beforeAutospacing="1" w:after="100" w:afterAutospacing="1" w:line="240" w:lineRule="auto"/>
        <w:ind w:firstLine="708"/>
        <w:contextualSpacing/>
        <w:jc w:val="both"/>
        <w:rPr>
          <w:rFonts w:ascii="Times New Roman" w:hAnsi="Times New Roman"/>
          <w:sz w:val="24"/>
          <w:szCs w:val="24"/>
        </w:rPr>
      </w:pPr>
      <w:r>
        <w:rPr>
          <w:rFonts w:ascii="Times New Roman" w:hAnsi="Times New Roman"/>
          <w:sz w:val="24"/>
          <w:szCs w:val="24"/>
        </w:rPr>
        <w:t>2.11. Председатель</w:t>
      </w:r>
      <w:r w:rsidR="00644A84" w:rsidRPr="00246371">
        <w:rPr>
          <w:rFonts w:ascii="Times New Roman" w:hAnsi="Times New Roman"/>
          <w:sz w:val="24"/>
          <w:szCs w:val="24"/>
        </w:rPr>
        <w:t xml:space="preserve"> комиссии знакомит каждого работника ДОУ с результатами блочно-рейтинговой оценки качества деятельности сотрудников под личную подпись.</w:t>
      </w:r>
    </w:p>
    <w:p w:rsidR="00644A84" w:rsidRPr="00246371" w:rsidRDefault="00644A84" w:rsidP="00F02322">
      <w:pPr>
        <w:spacing w:before="100" w:beforeAutospacing="1" w:after="100" w:afterAutospacing="1" w:line="240" w:lineRule="auto"/>
        <w:ind w:firstLine="708"/>
        <w:contextualSpacing/>
        <w:jc w:val="both"/>
        <w:rPr>
          <w:rFonts w:ascii="Times New Roman" w:hAnsi="Times New Roman"/>
          <w:sz w:val="24"/>
          <w:szCs w:val="24"/>
        </w:rPr>
      </w:pPr>
      <w:r w:rsidRPr="00246371">
        <w:rPr>
          <w:rFonts w:ascii="Times New Roman" w:hAnsi="Times New Roman"/>
          <w:sz w:val="24"/>
          <w:szCs w:val="24"/>
        </w:rPr>
        <w:t>2.12. При наличии разногласий в оценке деятельности по какому-либо показате</w:t>
      </w:r>
      <w:r w:rsidR="00254F63">
        <w:rPr>
          <w:rFonts w:ascii="Times New Roman" w:hAnsi="Times New Roman"/>
          <w:sz w:val="24"/>
          <w:szCs w:val="24"/>
        </w:rPr>
        <w:t>лю приглашаются члены</w:t>
      </w:r>
      <w:r w:rsidRPr="00246371">
        <w:rPr>
          <w:rFonts w:ascii="Times New Roman" w:hAnsi="Times New Roman"/>
          <w:sz w:val="24"/>
          <w:szCs w:val="24"/>
        </w:rPr>
        <w:t xml:space="preserve"> комиссии. В том случае, если разногласия не урегулированы, составляется протокол разногласий с мотивированным обоснованием выставленных баллов, который подпис</w:t>
      </w:r>
      <w:r w:rsidR="00254F63">
        <w:rPr>
          <w:rFonts w:ascii="Times New Roman" w:hAnsi="Times New Roman"/>
          <w:sz w:val="24"/>
          <w:szCs w:val="24"/>
        </w:rPr>
        <w:t>ывается председателем</w:t>
      </w:r>
      <w:r w:rsidRPr="00246371">
        <w:rPr>
          <w:rFonts w:ascii="Times New Roman" w:hAnsi="Times New Roman"/>
          <w:sz w:val="24"/>
          <w:szCs w:val="24"/>
        </w:rPr>
        <w:t xml:space="preserve"> комиссии и работником ДОУ и передаётся на рассмотрение в комиссию по трудовым спорам ДОУ и </w:t>
      </w:r>
      <w:r>
        <w:rPr>
          <w:rFonts w:ascii="Times New Roman" w:hAnsi="Times New Roman"/>
          <w:sz w:val="24"/>
          <w:szCs w:val="24"/>
        </w:rPr>
        <w:t>ППО</w:t>
      </w:r>
      <w:r w:rsidRPr="00246371">
        <w:rPr>
          <w:rFonts w:ascii="Times New Roman" w:hAnsi="Times New Roman"/>
          <w:sz w:val="24"/>
          <w:szCs w:val="24"/>
        </w:rPr>
        <w:t xml:space="preserve"> (для членов профсоюза). Решение комиссии по трудовы</w:t>
      </w:r>
      <w:r w:rsidR="00254F63">
        <w:rPr>
          <w:rFonts w:ascii="Times New Roman" w:hAnsi="Times New Roman"/>
          <w:sz w:val="24"/>
          <w:szCs w:val="24"/>
        </w:rPr>
        <w:t>м спорам передается в</w:t>
      </w:r>
      <w:r w:rsidRPr="00246371">
        <w:rPr>
          <w:rFonts w:ascii="Times New Roman" w:hAnsi="Times New Roman"/>
          <w:sz w:val="24"/>
          <w:szCs w:val="24"/>
        </w:rPr>
        <w:t xml:space="preserve"> комиссию для принятия окончательного решения.</w:t>
      </w:r>
    </w:p>
    <w:p w:rsidR="00644A84" w:rsidRPr="00246371" w:rsidRDefault="00254F63" w:rsidP="00F02322">
      <w:pPr>
        <w:spacing w:before="100" w:beforeAutospacing="1" w:after="100" w:afterAutospacing="1" w:line="240" w:lineRule="auto"/>
        <w:ind w:firstLine="708"/>
        <w:contextualSpacing/>
        <w:jc w:val="both"/>
        <w:rPr>
          <w:rFonts w:ascii="Times New Roman" w:hAnsi="Times New Roman"/>
          <w:sz w:val="24"/>
          <w:szCs w:val="24"/>
        </w:rPr>
      </w:pPr>
      <w:r>
        <w:rPr>
          <w:rFonts w:ascii="Times New Roman" w:hAnsi="Times New Roman"/>
          <w:sz w:val="24"/>
          <w:szCs w:val="24"/>
        </w:rPr>
        <w:t>2.13. Председатель</w:t>
      </w:r>
      <w:r w:rsidR="00644A84" w:rsidRPr="00246371">
        <w:rPr>
          <w:rFonts w:ascii="Times New Roman" w:hAnsi="Times New Roman"/>
          <w:sz w:val="24"/>
          <w:szCs w:val="24"/>
        </w:rPr>
        <w:t xml:space="preserve"> комиссии составляет сводный протокол по всем работникам ДОУ в разрезе показателей, итогового балла по каждому работнику, суммой всех итоговых баллов и передает его заведующему ДОУ (срок хранения документа – 3 года).</w:t>
      </w:r>
    </w:p>
    <w:p w:rsidR="00644A84" w:rsidRPr="002A505E" w:rsidRDefault="00644A84" w:rsidP="00F02322">
      <w:pPr>
        <w:spacing w:before="100" w:beforeAutospacing="1" w:after="100" w:afterAutospacing="1" w:line="240" w:lineRule="auto"/>
        <w:ind w:firstLine="708"/>
        <w:contextualSpacing/>
        <w:jc w:val="both"/>
        <w:rPr>
          <w:rFonts w:ascii="Times New Roman" w:hAnsi="Times New Roman"/>
          <w:sz w:val="24"/>
          <w:szCs w:val="24"/>
        </w:rPr>
      </w:pPr>
      <w:r w:rsidRPr="00246371">
        <w:rPr>
          <w:rFonts w:ascii="Times New Roman" w:hAnsi="Times New Roman"/>
          <w:sz w:val="24"/>
          <w:szCs w:val="24"/>
        </w:rPr>
        <w:t>2.14. Информация о размерах стимул</w:t>
      </w:r>
      <w:r w:rsidRPr="00353EF5">
        <w:rPr>
          <w:rFonts w:ascii="Times New Roman" w:hAnsi="Times New Roman"/>
          <w:sz w:val="24"/>
          <w:szCs w:val="24"/>
        </w:rPr>
        <w:t xml:space="preserve">ирующего фонда (по утвержденной форме) ежемесячно направляется </w:t>
      </w:r>
      <w:r w:rsidR="00353EF5" w:rsidRPr="00353EF5">
        <w:rPr>
          <w:rFonts w:ascii="Times New Roman" w:hAnsi="Times New Roman"/>
          <w:sz w:val="24"/>
          <w:szCs w:val="24"/>
        </w:rPr>
        <w:t>организацией, осуществляющей</w:t>
      </w:r>
      <w:r w:rsidRPr="00353EF5">
        <w:rPr>
          <w:rFonts w:ascii="Times New Roman" w:hAnsi="Times New Roman"/>
          <w:sz w:val="24"/>
          <w:szCs w:val="24"/>
        </w:rPr>
        <w:t xml:space="preserve"> бухгалтерско</w:t>
      </w:r>
      <w:r w:rsidR="00353EF5" w:rsidRPr="00353EF5">
        <w:rPr>
          <w:rFonts w:ascii="Times New Roman" w:hAnsi="Times New Roman"/>
          <w:sz w:val="24"/>
          <w:szCs w:val="24"/>
        </w:rPr>
        <w:t>е</w:t>
      </w:r>
      <w:r w:rsidRPr="00353EF5">
        <w:rPr>
          <w:rFonts w:ascii="Times New Roman" w:hAnsi="Times New Roman"/>
          <w:sz w:val="24"/>
          <w:szCs w:val="24"/>
        </w:rPr>
        <w:t xml:space="preserve"> сопровождени</w:t>
      </w:r>
      <w:r w:rsidR="00353EF5" w:rsidRPr="00353EF5">
        <w:rPr>
          <w:rFonts w:ascii="Times New Roman" w:hAnsi="Times New Roman"/>
          <w:sz w:val="24"/>
          <w:szCs w:val="24"/>
        </w:rPr>
        <w:t>е</w:t>
      </w:r>
      <w:r w:rsidRPr="00353EF5">
        <w:rPr>
          <w:rFonts w:ascii="Times New Roman" w:hAnsi="Times New Roman"/>
          <w:sz w:val="24"/>
          <w:szCs w:val="24"/>
        </w:rPr>
        <w:t xml:space="preserve"> в ДОУ в письменной форме.</w:t>
      </w:r>
      <w:r w:rsidRPr="002A505E">
        <w:rPr>
          <w:rFonts w:ascii="Times New Roman" w:hAnsi="Times New Roman"/>
          <w:sz w:val="24"/>
          <w:szCs w:val="24"/>
        </w:rPr>
        <w:t xml:space="preserve"> </w:t>
      </w:r>
    </w:p>
    <w:p w:rsidR="00644A84" w:rsidRPr="00246371" w:rsidRDefault="00254F63" w:rsidP="00F02322">
      <w:pPr>
        <w:spacing w:before="100" w:beforeAutospacing="1" w:after="100" w:afterAutospacing="1" w:line="240" w:lineRule="auto"/>
        <w:ind w:firstLine="708"/>
        <w:contextualSpacing/>
        <w:jc w:val="both"/>
        <w:rPr>
          <w:rFonts w:ascii="Times New Roman" w:hAnsi="Times New Roman"/>
          <w:sz w:val="24"/>
          <w:szCs w:val="24"/>
        </w:rPr>
      </w:pPr>
      <w:r>
        <w:rPr>
          <w:rFonts w:ascii="Times New Roman" w:hAnsi="Times New Roman"/>
          <w:sz w:val="24"/>
          <w:szCs w:val="24"/>
        </w:rPr>
        <w:t>2.15. К</w:t>
      </w:r>
      <w:r w:rsidR="00644A84" w:rsidRPr="002A505E">
        <w:rPr>
          <w:rFonts w:ascii="Times New Roman" w:hAnsi="Times New Roman"/>
          <w:sz w:val="24"/>
          <w:szCs w:val="24"/>
        </w:rPr>
        <w:t>омиссия по распределению</w:t>
      </w:r>
      <w:r>
        <w:rPr>
          <w:rFonts w:ascii="Times New Roman" w:hAnsi="Times New Roman"/>
          <w:sz w:val="24"/>
          <w:szCs w:val="24"/>
        </w:rPr>
        <w:t xml:space="preserve"> средств стимулирующего фонда </w:t>
      </w:r>
      <w:r w:rsidR="00644A84" w:rsidRPr="00246371">
        <w:rPr>
          <w:rFonts w:ascii="Times New Roman" w:hAnsi="Times New Roman"/>
          <w:sz w:val="24"/>
          <w:szCs w:val="24"/>
        </w:rPr>
        <w:t>приступает к распределению денежных средств только</w:t>
      </w:r>
      <w:r>
        <w:rPr>
          <w:rFonts w:ascii="Times New Roman" w:hAnsi="Times New Roman"/>
          <w:sz w:val="24"/>
          <w:szCs w:val="24"/>
        </w:rPr>
        <w:t xml:space="preserve"> при наличии у членов</w:t>
      </w:r>
      <w:r w:rsidR="00644A84" w:rsidRPr="00246371">
        <w:rPr>
          <w:rFonts w:ascii="Times New Roman" w:hAnsi="Times New Roman"/>
          <w:sz w:val="24"/>
          <w:szCs w:val="24"/>
        </w:rPr>
        <w:t xml:space="preserve"> комиссии документа с информацией о размерах стимулирующего фонда. </w:t>
      </w:r>
    </w:p>
    <w:p w:rsidR="00644A84" w:rsidRPr="00246371" w:rsidRDefault="00644A84" w:rsidP="00F02322">
      <w:pPr>
        <w:spacing w:after="0" w:line="240" w:lineRule="auto"/>
        <w:ind w:firstLine="708"/>
        <w:contextualSpacing/>
        <w:jc w:val="both"/>
        <w:rPr>
          <w:rFonts w:ascii="Times New Roman" w:hAnsi="Times New Roman"/>
          <w:sz w:val="24"/>
          <w:szCs w:val="24"/>
        </w:rPr>
      </w:pPr>
      <w:r w:rsidRPr="00246371">
        <w:rPr>
          <w:rFonts w:ascii="Times New Roman" w:hAnsi="Times New Roman"/>
          <w:sz w:val="24"/>
          <w:szCs w:val="24"/>
        </w:rPr>
        <w:t>Ответственность за соблюдение данного порядка несет заведующий ДОУ.</w:t>
      </w:r>
    </w:p>
    <w:p w:rsidR="00644A84" w:rsidRPr="00246371" w:rsidRDefault="00254F63" w:rsidP="00F02322">
      <w:pPr>
        <w:spacing w:after="0" w:line="240" w:lineRule="auto"/>
        <w:ind w:firstLine="708"/>
        <w:contextualSpacing/>
        <w:jc w:val="both"/>
        <w:rPr>
          <w:rFonts w:ascii="Times New Roman" w:hAnsi="Times New Roman"/>
          <w:sz w:val="24"/>
          <w:szCs w:val="24"/>
        </w:rPr>
      </w:pPr>
      <w:r>
        <w:rPr>
          <w:rFonts w:ascii="Times New Roman" w:hAnsi="Times New Roman"/>
          <w:sz w:val="24"/>
          <w:szCs w:val="24"/>
        </w:rPr>
        <w:t>2.16. К</w:t>
      </w:r>
      <w:r w:rsidR="00644A84" w:rsidRPr="00246371">
        <w:rPr>
          <w:rFonts w:ascii="Times New Roman" w:hAnsi="Times New Roman"/>
          <w:sz w:val="24"/>
          <w:szCs w:val="24"/>
        </w:rPr>
        <w:t>омиссия:</w:t>
      </w:r>
    </w:p>
    <w:p w:rsidR="00644A84" w:rsidRPr="00246371" w:rsidRDefault="00644A84" w:rsidP="00041A91">
      <w:pPr>
        <w:pStyle w:val="aff"/>
        <w:numPr>
          <w:ilvl w:val="0"/>
          <w:numId w:val="16"/>
        </w:numPr>
        <w:tabs>
          <w:tab w:val="left" w:pos="1080"/>
        </w:tabs>
        <w:ind w:left="0" w:firstLine="720"/>
        <w:jc w:val="both"/>
        <w:rPr>
          <w:rFonts w:ascii="Times New Roman" w:hAnsi="Times New Roman"/>
          <w:lang w:val="ru-RU"/>
        </w:rPr>
      </w:pPr>
      <w:r w:rsidRPr="00246371">
        <w:rPr>
          <w:rFonts w:ascii="Times New Roman" w:hAnsi="Times New Roman"/>
          <w:lang w:val="ru-RU"/>
        </w:rPr>
        <w:t>определяет денежное содержание одного балла - основного расчётного показателя для определения размера стимулирующих надбавок каждому работнику путем деления денежного выражения общего фонда стимулирующих надбавок на общее число баллов всех работников ДОУ;</w:t>
      </w:r>
    </w:p>
    <w:p w:rsidR="00644A84" w:rsidRPr="00246371" w:rsidRDefault="00644A84" w:rsidP="00041A91">
      <w:pPr>
        <w:pStyle w:val="aff"/>
        <w:numPr>
          <w:ilvl w:val="0"/>
          <w:numId w:val="16"/>
        </w:numPr>
        <w:tabs>
          <w:tab w:val="left" w:pos="1080"/>
        </w:tabs>
        <w:ind w:left="0" w:firstLine="720"/>
        <w:jc w:val="both"/>
        <w:rPr>
          <w:rFonts w:ascii="Times New Roman" w:hAnsi="Times New Roman"/>
          <w:lang w:val="ru-RU"/>
        </w:rPr>
      </w:pPr>
      <w:r w:rsidRPr="00246371">
        <w:rPr>
          <w:rFonts w:ascii="Times New Roman" w:hAnsi="Times New Roman"/>
          <w:lang w:val="ru-RU"/>
        </w:rPr>
        <w:t>устанавливает надбавку в денежном выражении каждому работнику ДОУ путем умножения денежного выражения одного балла на число баллов, полученных каждым работником;</w:t>
      </w:r>
    </w:p>
    <w:p w:rsidR="00644A84" w:rsidRPr="00246371" w:rsidRDefault="00644A84" w:rsidP="00041A91">
      <w:pPr>
        <w:pStyle w:val="aff"/>
        <w:numPr>
          <w:ilvl w:val="0"/>
          <w:numId w:val="16"/>
        </w:numPr>
        <w:tabs>
          <w:tab w:val="left" w:pos="1080"/>
        </w:tabs>
        <w:ind w:left="0" w:firstLine="720"/>
        <w:jc w:val="both"/>
        <w:rPr>
          <w:rFonts w:ascii="Times New Roman" w:hAnsi="Times New Roman"/>
          <w:lang w:val="ru-RU"/>
        </w:rPr>
      </w:pPr>
      <w:r w:rsidRPr="00246371">
        <w:rPr>
          <w:rFonts w:ascii="Times New Roman" w:hAnsi="Times New Roman"/>
          <w:lang w:val="ru-RU"/>
        </w:rPr>
        <w:t>составляют итоговый протокол распределения СФОТ ДОУ.</w:t>
      </w:r>
    </w:p>
    <w:p w:rsidR="00644A84" w:rsidRPr="00246371" w:rsidRDefault="00254F63" w:rsidP="00F02322">
      <w:pPr>
        <w:pStyle w:val="11"/>
        <w:ind w:firstLine="709"/>
        <w:jc w:val="both"/>
        <w:rPr>
          <w:rFonts w:ascii="Times New Roman" w:hAnsi="Times New Roman"/>
          <w:sz w:val="24"/>
          <w:szCs w:val="24"/>
        </w:rPr>
      </w:pPr>
      <w:r>
        <w:rPr>
          <w:rFonts w:ascii="Times New Roman" w:hAnsi="Times New Roman"/>
          <w:sz w:val="24"/>
          <w:szCs w:val="24"/>
        </w:rPr>
        <w:t xml:space="preserve">2.17. Заведующий ДОУ на основании </w:t>
      </w:r>
      <w:r w:rsidR="00644A84" w:rsidRPr="00246371">
        <w:rPr>
          <w:rFonts w:ascii="Times New Roman" w:hAnsi="Times New Roman"/>
          <w:sz w:val="24"/>
          <w:szCs w:val="24"/>
        </w:rPr>
        <w:t xml:space="preserve">итогового протокола издает приказ об установлении стимулирующих надбавок работникам ДОУ. </w:t>
      </w:r>
    </w:p>
    <w:p w:rsidR="00644A84" w:rsidRPr="00246371" w:rsidRDefault="00644A84" w:rsidP="00F02322">
      <w:pPr>
        <w:pStyle w:val="11"/>
        <w:ind w:firstLine="709"/>
        <w:jc w:val="both"/>
        <w:rPr>
          <w:rFonts w:ascii="Times New Roman" w:hAnsi="Times New Roman"/>
          <w:sz w:val="24"/>
          <w:szCs w:val="24"/>
        </w:rPr>
      </w:pPr>
      <w:r w:rsidRPr="00246371">
        <w:rPr>
          <w:rFonts w:ascii="Times New Roman" w:hAnsi="Times New Roman"/>
          <w:sz w:val="24"/>
          <w:szCs w:val="24"/>
        </w:rPr>
        <w:t xml:space="preserve">2.18. Выплаты и надбавки из СФОТ ДОУ работникам </w:t>
      </w:r>
      <w:r w:rsidRPr="00C43A24">
        <w:rPr>
          <w:rFonts w:ascii="Times New Roman" w:hAnsi="Times New Roman"/>
          <w:sz w:val="24"/>
          <w:szCs w:val="24"/>
        </w:rPr>
        <w:t xml:space="preserve">начисляются </w:t>
      </w:r>
      <w:r w:rsidR="00C43A24" w:rsidRPr="00353EF5">
        <w:rPr>
          <w:rFonts w:ascii="Times New Roman" w:hAnsi="Times New Roman"/>
          <w:sz w:val="24"/>
          <w:szCs w:val="24"/>
        </w:rPr>
        <w:t xml:space="preserve">организацией, осуществляющей бухгалтерское сопровождение </w:t>
      </w:r>
      <w:r w:rsidRPr="00246371">
        <w:rPr>
          <w:rFonts w:ascii="Times New Roman" w:hAnsi="Times New Roman"/>
          <w:sz w:val="24"/>
          <w:szCs w:val="24"/>
        </w:rPr>
        <w:t xml:space="preserve">ежемесячно по приказу заведующего </w:t>
      </w:r>
      <w:r>
        <w:rPr>
          <w:rFonts w:ascii="Times New Roman" w:hAnsi="Times New Roman"/>
          <w:sz w:val="24"/>
          <w:szCs w:val="24"/>
        </w:rPr>
        <w:t>МАДОУ</w:t>
      </w:r>
      <w:r w:rsidRPr="00246371">
        <w:rPr>
          <w:rFonts w:ascii="Times New Roman" w:hAnsi="Times New Roman"/>
          <w:sz w:val="24"/>
          <w:szCs w:val="24"/>
        </w:rPr>
        <w:t xml:space="preserve"> пропорционально отработанному времени. </w:t>
      </w:r>
    </w:p>
    <w:p w:rsidR="00644A84" w:rsidRPr="00246371" w:rsidRDefault="00644A84" w:rsidP="00F02322">
      <w:pPr>
        <w:pStyle w:val="11"/>
        <w:ind w:firstLine="709"/>
        <w:jc w:val="both"/>
        <w:rPr>
          <w:rFonts w:ascii="Times New Roman" w:hAnsi="Times New Roman"/>
          <w:sz w:val="24"/>
          <w:szCs w:val="24"/>
        </w:rPr>
      </w:pPr>
      <w:r w:rsidRPr="00246371">
        <w:rPr>
          <w:rFonts w:ascii="Times New Roman" w:hAnsi="Times New Roman"/>
          <w:sz w:val="24"/>
          <w:szCs w:val="24"/>
        </w:rPr>
        <w:t>Высвободи</w:t>
      </w:r>
      <w:r w:rsidR="00741A03">
        <w:rPr>
          <w:rFonts w:ascii="Times New Roman" w:hAnsi="Times New Roman"/>
          <w:sz w:val="24"/>
          <w:szCs w:val="24"/>
        </w:rPr>
        <w:t xml:space="preserve">вшиеся </w:t>
      </w:r>
      <w:r w:rsidRPr="00246371">
        <w:rPr>
          <w:rFonts w:ascii="Times New Roman" w:hAnsi="Times New Roman"/>
          <w:sz w:val="24"/>
          <w:szCs w:val="24"/>
        </w:rPr>
        <w:t>средства СФОТ ДОУ направляются в премиальный фонд ДОУ.</w:t>
      </w:r>
    </w:p>
    <w:p w:rsidR="00644A84" w:rsidRPr="00246371" w:rsidRDefault="00644A84" w:rsidP="00F02322">
      <w:pPr>
        <w:pStyle w:val="11"/>
        <w:ind w:firstLine="709"/>
        <w:jc w:val="both"/>
        <w:rPr>
          <w:rFonts w:ascii="Times New Roman" w:hAnsi="Times New Roman"/>
          <w:sz w:val="24"/>
          <w:szCs w:val="24"/>
        </w:rPr>
      </w:pPr>
      <w:r w:rsidRPr="00246371">
        <w:rPr>
          <w:rFonts w:ascii="Times New Roman" w:hAnsi="Times New Roman"/>
          <w:sz w:val="24"/>
          <w:szCs w:val="24"/>
        </w:rPr>
        <w:t>2.19. В случае корректировки стимулирующего фонда оплаты труд</w:t>
      </w:r>
      <w:r w:rsidR="00254F63">
        <w:rPr>
          <w:rFonts w:ascii="Times New Roman" w:hAnsi="Times New Roman"/>
          <w:sz w:val="24"/>
          <w:szCs w:val="24"/>
        </w:rPr>
        <w:t>а в течение полугодия</w:t>
      </w:r>
      <w:r w:rsidRPr="00246371">
        <w:rPr>
          <w:rFonts w:ascii="Times New Roman" w:hAnsi="Times New Roman"/>
          <w:sz w:val="24"/>
          <w:szCs w:val="24"/>
        </w:rPr>
        <w:t xml:space="preserve"> комиссия изменяет надбавку на процент корректировки и утверждает приказом заведующего ДОУ, предупредив об этом работников письменно не менее чем за два месяца. </w:t>
      </w:r>
    </w:p>
    <w:p w:rsidR="00644A84" w:rsidRPr="00246371" w:rsidRDefault="00644A84" w:rsidP="00F02322">
      <w:pPr>
        <w:pStyle w:val="11"/>
        <w:ind w:firstLine="709"/>
        <w:jc w:val="both"/>
        <w:rPr>
          <w:rFonts w:ascii="Times New Roman" w:hAnsi="Times New Roman"/>
          <w:sz w:val="24"/>
          <w:szCs w:val="24"/>
        </w:rPr>
      </w:pPr>
      <w:r w:rsidRPr="00246371">
        <w:rPr>
          <w:rFonts w:ascii="Times New Roman" w:hAnsi="Times New Roman"/>
          <w:sz w:val="24"/>
          <w:szCs w:val="24"/>
        </w:rPr>
        <w:t xml:space="preserve">2.20. Стимулирующие надбавки и выплаты за интенсивность, высокие результаты работы и качество выполненных работ могут назначаться как постоянным работникам ДОУ, так и совместителям. </w:t>
      </w:r>
    </w:p>
    <w:p w:rsidR="00644A84" w:rsidRPr="00246371" w:rsidRDefault="00644A84" w:rsidP="00F02322">
      <w:pPr>
        <w:pStyle w:val="11"/>
        <w:ind w:firstLine="709"/>
        <w:jc w:val="both"/>
        <w:rPr>
          <w:rFonts w:ascii="Times New Roman" w:hAnsi="Times New Roman"/>
          <w:sz w:val="24"/>
          <w:szCs w:val="24"/>
        </w:rPr>
      </w:pPr>
      <w:r w:rsidRPr="00246371">
        <w:rPr>
          <w:rFonts w:ascii="Times New Roman" w:hAnsi="Times New Roman"/>
          <w:sz w:val="24"/>
          <w:szCs w:val="24"/>
        </w:rPr>
        <w:lastRenderedPageBreak/>
        <w:t>2.21. Установление стимулирующих выплат и надбавок, не соответствующих определенным в «Положении о блочно-рейтинговой оценке качества деятельности сотрудников муниципального дошкольного образовательно</w:t>
      </w:r>
      <w:r w:rsidR="00254F63">
        <w:rPr>
          <w:rFonts w:ascii="Times New Roman" w:hAnsi="Times New Roman"/>
          <w:sz w:val="24"/>
          <w:szCs w:val="24"/>
        </w:rPr>
        <w:t>го учреждения «Детский сад № 17</w:t>
      </w:r>
      <w:r w:rsidRPr="00246371">
        <w:rPr>
          <w:rFonts w:ascii="Times New Roman" w:hAnsi="Times New Roman"/>
          <w:sz w:val="24"/>
          <w:szCs w:val="24"/>
        </w:rPr>
        <w:t xml:space="preserve">», не допускается. </w:t>
      </w:r>
    </w:p>
    <w:p w:rsidR="00644A84" w:rsidRPr="0067049D" w:rsidRDefault="00644A84" w:rsidP="009E4B3C">
      <w:pPr>
        <w:spacing w:after="0" w:line="240" w:lineRule="auto"/>
        <w:ind w:firstLine="720"/>
        <w:jc w:val="both"/>
        <w:rPr>
          <w:rFonts w:ascii="Times New Roman" w:hAnsi="Times New Roman"/>
          <w:sz w:val="24"/>
          <w:szCs w:val="24"/>
        </w:rPr>
      </w:pPr>
      <w:r>
        <w:rPr>
          <w:rFonts w:ascii="Times New Roman" w:hAnsi="Times New Roman"/>
          <w:sz w:val="24"/>
          <w:szCs w:val="24"/>
        </w:rPr>
        <w:t xml:space="preserve">2.22. </w:t>
      </w:r>
      <w:r w:rsidRPr="0067049D">
        <w:rPr>
          <w:rFonts w:ascii="Times New Roman" w:hAnsi="Times New Roman"/>
          <w:sz w:val="24"/>
          <w:szCs w:val="24"/>
        </w:rPr>
        <w:t>Для каждой категории работников учреждения в критериях оценки результативности устанавливается свой максимальный весовой коэффициент показателя</w:t>
      </w:r>
      <w:r w:rsidR="00C43A24">
        <w:rPr>
          <w:rFonts w:ascii="Times New Roman" w:hAnsi="Times New Roman"/>
          <w:sz w:val="24"/>
          <w:szCs w:val="24"/>
        </w:rPr>
        <w:t xml:space="preserve"> </w:t>
      </w:r>
      <w:r w:rsidR="00C43A24" w:rsidRPr="00C43A24">
        <w:rPr>
          <w:rFonts w:ascii="Times New Roman" w:hAnsi="Times New Roman"/>
          <w:sz w:val="24"/>
          <w:szCs w:val="24"/>
        </w:rPr>
        <w:t>(см. Приложение 1).</w:t>
      </w:r>
    </w:p>
    <w:p w:rsidR="00644A84" w:rsidRPr="00246371" w:rsidRDefault="00644A84" w:rsidP="003F4896">
      <w:pPr>
        <w:spacing w:before="100" w:beforeAutospacing="1" w:after="100" w:afterAutospacing="1" w:line="240" w:lineRule="auto"/>
        <w:ind w:firstLine="567"/>
        <w:contextualSpacing/>
        <w:jc w:val="both"/>
        <w:rPr>
          <w:rFonts w:ascii="Times New Roman" w:hAnsi="Times New Roman"/>
          <w:sz w:val="24"/>
          <w:szCs w:val="24"/>
        </w:rPr>
      </w:pPr>
      <w:r w:rsidRPr="00246371">
        <w:rPr>
          <w:rFonts w:ascii="Times New Roman" w:hAnsi="Times New Roman"/>
          <w:sz w:val="24"/>
          <w:szCs w:val="24"/>
        </w:rPr>
        <w:t>2.23.</w:t>
      </w:r>
      <w:r>
        <w:rPr>
          <w:rFonts w:ascii="Times New Roman" w:hAnsi="Times New Roman"/>
          <w:sz w:val="24"/>
          <w:szCs w:val="24"/>
        </w:rPr>
        <w:t xml:space="preserve"> </w:t>
      </w:r>
      <w:r w:rsidRPr="00246371">
        <w:rPr>
          <w:rFonts w:ascii="Times New Roman" w:hAnsi="Times New Roman"/>
          <w:sz w:val="24"/>
          <w:szCs w:val="24"/>
        </w:rPr>
        <w:t xml:space="preserve">Уменьшение или снятие назначенных надбавок </w:t>
      </w:r>
      <w:r w:rsidR="00741A03">
        <w:rPr>
          <w:rFonts w:ascii="Times New Roman" w:hAnsi="Times New Roman"/>
          <w:sz w:val="24"/>
          <w:szCs w:val="24"/>
        </w:rPr>
        <w:t xml:space="preserve">стимулирующего характера может </w:t>
      </w:r>
      <w:r w:rsidRPr="00246371">
        <w:rPr>
          <w:rFonts w:ascii="Times New Roman" w:hAnsi="Times New Roman"/>
          <w:sz w:val="24"/>
          <w:szCs w:val="24"/>
        </w:rPr>
        <w:t>быть обусловлено следующими нарушениями:</w:t>
      </w:r>
    </w:p>
    <w:p w:rsidR="00644A84" w:rsidRPr="00246371" w:rsidRDefault="00644A84" w:rsidP="00041A91">
      <w:pPr>
        <w:numPr>
          <w:ilvl w:val="0"/>
          <w:numId w:val="25"/>
        </w:numPr>
        <w:tabs>
          <w:tab w:val="clear" w:pos="927"/>
          <w:tab w:val="num" w:pos="900"/>
        </w:tabs>
        <w:spacing w:before="100" w:beforeAutospacing="1" w:after="100" w:afterAutospacing="1" w:line="240" w:lineRule="auto"/>
        <w:ind w:left="0" w:firstLine="567"/>
        <w:contextualSpacing/>
        <w:jc w:val="both"/>
        <w:rPr>
          <w:rFonts w:ascii="Times New Roman" w:hAnsi="Times New Roman"/>
          <w:sz w:val="24"/>
          <w:szCs w:val="24"/>
        </w:rPr>
      </w:pPr>
      <w:r w:rsidRPr="00246371">
        <w:rPr>
          <w:rFonts w:ascii="Times New Roman" w:hAnsi="Times New Roman"/>
          <w:sz w:val="24"/>
          <w:szCs w:val="24"/>
        </w:rPr>
        <w:t>нарушение трудовой дисциплины и правил внутреннего трудового распорядка ДОУ;</w:t>
      </w:r>
    </w:p>
    <w:p w:rsidR="00644A84" w:rsidRPr="00246371" w:rsidRDefault="00644A84" w:rsidP="00041A91">
      <w:pPr>
        <w:numPr>
          <w:ilvl w:val="0"/>
          <w:numId w:val="25"/>
        </w:numPr>
        <w:tabs>
          <w:tab w:val="clear" w:pos="927"/>
          <w:tab w:val="num" w:pos="900"/>
        </w:tabs>
        <w:spacing w:before="100" w:beforeAutospacing="1" w:after="100" w:afterAutospacing="1" w:line="240" w:lineRule="auto"/>
        <w:ind w:left="0" w:firstLine="567"/>
        <w:contextualSpacing/>
        <w:jc w:val="both"/>
        <w:rPr>
          <w:rFonts w:ascii="Times New Roman" w:hAnsi="Times New Roman"/>
          <w:sz w:val="24"/>
          <w:szCs w:val="24"/>
        </w:rPr>
      </w:pPr>
      <w:r w:rsidRPr="00246371">
        <w:rPr>
          <w:rFonts w:ascii="Times New Roman" w:hAnsi="Times New Roman"/>
          <w:sz w:val="24"/>
          <w:szCs w:val="24"/>
        </w:rPr>
        <w:t xml:space="preserve">появление на работе в состоянии алкогольного, наркотического или </w:t>
      </w:r>
      <w:r w:rsidRPr="00AE55C9">
        <w:rPr>
          <w:rFonts w:ascii="Times New Roman" w:hAnsi="Times New Roman"/>
          <w:sz w:val="24"/>
          <w:szCs w:val="24"/>
        </w:rPr>
        <w:t>иного</w:t>
      </w:r>
      <w:r>
        <w:rPr>
          <w:rFonts w:ascii="Times New Roman" w:hAnsi="Times New Roman"/>
          <w:sz w:val="24"/>
          <w:szCs w:val="24"/>
        </w:rPr>
        <w:t xml:space="preserve"> </w:t>
      </w:r>
      <w:r w:rsidRPr="00246371">
        <w:rPr>
          <w:rFonts w:ascii="Times New Roman" w:hAnsi="Times New Roman"/>
          <w:sz w:val="24"/>
          <w:szCs w:val="24"/>
        </w:rPr>
        <w:t>токсического опьянения;</w:t>
      </w:r>
    </w:p>
    <w:p w:rsidR="00644A84" w:rsidRPr="00246371" w:rsidRDefault="00644A84" w:rsidP="00041A91">
      <w:pPr>
        <w:numPr>
          <w:ilvl w:val="0"/>
          <w:numId w:val="25"/>
        </w:numPr>
        <w:tabs>
          <w:tab w:val="clear" w:pos="927"/>
          <w:tab w:val="num" w:pos="900"/>
        </w:tabs>
        <w:spacing w:before="100" w:beforeAutospacing="1" w:after="100" w:afterAutospacing="1" w:line="240" w:lineRule="auto"/>
        <w:ind w:left="0" w:firstLine="567"/>
        <w:contextualSpacing/>
        <w:jc w:val="both"/>
        <w:rPr>
          <w:rFonts w:ascii="Times New Roman" w:hAnsi="Times New Roman"/>
          <w:sz w:val="24"/>
          <w:szCs w:val="24"/>
        </w:rPr>
      </w:pPr>
      <w:r w:rsidRPr="00246371">
        <w:rPr>
          <w:rFonts w:ascii="Times New Roman" w:hAnsi="Times New Roman"/>
          <w:sz w:val="24"/>
          <w:szCs w:val="24"/>
        </w:rPr>
        <w:t xml:space="preserve">нарушение </w:t>
      </w:r>
      <w:r w:rsidRPr="00741A03">
        <w:rPr>
          <w:rFonts w:ascii="Times New Roman" w:hAnsi="Times New Roman"/>
          <w:sz w:val="24"/>
          <w:szCs w:val="24"/>
        </w:rPr>
        <w:t>правил техники безопасности и</w:t>
      </w:r>
      <w:r w:rsidRPr="00246371">
        <w:rPr>
          <w:rFonts w:ascii="Times New Roman" w:hAnsi="Times New Roman"/>
          <w:sz w:val="24"/>
          <w:szCs w:val="24"/>
        </w:rPr>
        <w:t xml:space="preserve"> норм охраны труда;</w:t>
      </w:r>
    </w:p>
    <w:p w:rsidR="00644A84" w:rsidRPr="00246371" w:rsidRDefault="00644A84" w:rsidP="00041A91">
      <w:pPr>
        <w:numPr>
          <w:ilvl w:val="0"/>
          <w:numId w:val="25"/>
        </w:numPr>
        <w:tabs>
          <w:tab w:val="clear" w:pos="927"/>
          <w:tab w:val="num" w:pos="900"/>
        </w:tabs>
        <w:spacing w:before="100" w:beforeAutospacing="1" w:after="100" w:afterAutospacing="1" w:line="240" w:lineRule="auto"/>
        <w:ind w:left="0" w:firstLine="567"/>
        <w:contextualSpacing/>
        <w:jc w:val="both"/>
        <w:rPr>
          <w:rFonts w:ascii="Times New Roman" w:hAnsi="Times New Roman"/>
          <w:sz w:val="24"/>
          <w:szCs w:val="24"/>
        </w:rPr>
      </w:pPr>
      <w:r w:rsidRPr="00246371">
        <w:rPr>
          <w:rFonts w:ascii="Times New Roman" w:hAnsi="Times New Roman"/>
          <w:sz w:val="24"/>
          <w:szCs w:val="24"/>
        </w:rPr>
        <w:t>нарушение санитарно-гигиенического режима ДОУ;</w:t>
      </w:r>
    </w:p>
    <w:p w:rsidR="00644A84" w:rsidRPr="00246371" w:rsidRDefault="00644A84" w:rsidP="00041A91">
      <w:pPr>
        <w:numPr>
          <w:ilvl w:val="0"/>
          <w:numId w:val="25"/>
        </w:numPr>
        <w:tabs>
          <w:tab w:val="clear" w:pos="927"/>
          <w:tab w:val="num" w:pos="900"/>
        </w:tabs>
        <w:spacing w:before="100" w:beforeAutospacing="1" w:after="100" w:afterAutospacing="1" w:line="240" w:lineRule="auto"/>
        <w:ind w:left="0" w:firstLine="567"/>
        <w:contextualSpacing/>
        <w:jc w:val="both"/>
        <w:rPr>
          <w:rFonts w:ascii="Times New Roman" w:hAnsi="Times New Roman"/>
          <w:sz w:val="24"/>
          <w:szCs w:val="24"/>
        </w:rPr>
      </w:pPr>
      <w:r w:rsidRPr="00246371">
        <w:rPr>
          <w:rFonts w:ascii="Times New Roman" w:hAnsi="Times New Roman"/>
          <w:sz w:val="24"/>
          <w:szCs w:val="24"/>
        </w:rPr>
        <w:t>нарушение требований трудового законодательства и локальных актов ДОУ;</w:t>
      </w:r>
    </w:p>
    <w:p w:rsidR="00644A84" w:rsidRPr="00246371" w:rsidRDefault="00644A84" w:rsidP="00041A91">
      <w:pPr>
        <w:numPr>
          <w:ilvl w:val="0"/>
          <w:numId w:val="25"/>
        </w:numPr>
        <w:tabs>
          <w:tab w:val="clear" w:pos="927"/>
          <w:tab w:val="num" w:pos="900"/>
        </w:tabs>
        <w:spacing w:before="100" w:beforeAutospacing="1" w:after="100" w:afterAutospacing="1" w:line="240" w:lineRule="auto"/>
        <w:ind w:left="0" w:firstLine="567"/>
        <w:contextualSpacing/>
        <w:jc w:val="both"/>
        <w:rPr>
          <w:rFonts w:ascii="Times New Roman" w:hAnsi="Times New Roman"/>
          <w:sz w:val="24"/>
          <w:szCs w:val="24"/>
        </w:rPr>
      </w:pPr>
      <w:r w:rsidRPr="00246371">
        <w:rPr>
          <w:rFonts w:ascii="Times New Roman" w:hAnsi="Times New Roman"/>
          <w:sz w:val="24"/>
          <w:szCs w:val="24"/>
        </w:rPr>
        <w:t>наличие обоснованных устных или письменных жалоб со стороны потребителей муниципальной услуги;</w:t>
      </w:r>
    </w:p>
    <w:p w:rsidR="00644A84" w:rsidRPr="00246371" w:rsidRDefault="00644A84" w:rsidP="00041A91">
      <w:pPr>
        <w:numPr>
          <w:ilvl w:val="0"/>
          <w:numId w:val="25"/>
        </w:numPr>
        <w:tabs>
          <w:tab w:val="clear" w:pos="927"/>
          <w:tab w:val="num" w:pos="900"/>
        </w:tabs>
        <w:spacing w:before="100" w:beforeAutospacing="1" w:after="100" w:afterAutospacing="1" w:line="240" w:lineRule="auto"/>
        <w:ind w:left="0" w:firstLine="567"/>
        <w:contextualSpacing/>
        <w:jc w:val="both"/>
        <w:rPr>
          <w:rFonts w:ascii="Times New Roman" w:hAnsi="Times New Roman"/>
          <w:sz w:val="24"/>
          <w:szCs w:val="24"/>
        </w:rPr>
      </w:pPr>
      <w:r w:rsidRPr="00246371">
        <w:rPr>
          <w:rFonts w:ascii="Times New Roman" w:hAnsi="Times New Roman"/>
          <w:sz w:val="24"/>
          <w:szCs w:val="24"/>
        </w:rPr>
        <w:t>ухудшение качества оказываемой образовательной или муниципальной услуги.</w:t>
      </w:r>
    </w:p>
    <w:p w:rsidR="00644A84" w:rsidRPr="00246371" w:rsidRDefault="00254F63" w:rsidP="003F4896">
      <w:pPr>
        <w:spacing w:before="100" w:beforeAutospacing="1" w:after="100" w:afterAutospacing="1" w:line="240" w:lineRule="auto"/>
        <w:ind w:firstLine="567"/>
        <w:contextualSpacing/>
        <w:jc w:val="both"/>
        <w:rPr>
          <w:rFonts w:ascii="Times New Roman" w:hAnsi="Times New Roman"/>
          <w:sz w:val="24"/>
          <w:szCs w:val="24"/>
        </w:rPr>
      </w:pPr>
      <w:r>
        <w:rPr>
          <w:rFonts w:ascii="Times New Roman" w:hAnsi="Times New Roman"/>
          <w:sz w:val="24"/>
          <w:szCs w:val="24"/>
        </w:rPr>
        <w:t xml:space="preserve">2.24. Решение об </w:t>
      </w:r>
      <w:r w:rsidR="00644A84" w:rsidRPr="00246371">
        <w:rPr>
          <w:rFonts w:ascii="Times New Roman" w:hAnsi="Times New Roman"/>
          <w:sz w:val="24"/>
          <w:szCs w:val="24"/>
        </w:rPr>
        <w:t>уменьше</w:t>
      </w:r>
      <w:r w:rsidR="00741A03">
        <w:rPr>
          <w:rFonts w:ascii="Times New Roman" w:hAnsi="Times New Roman"/>
          <w:sz w:val="24"/>
          <w:szCs w:val="24"/>
        </w:rPr>
        <w:t xml:space="preserve">нии или снятии </w:t>
      </w:r>
      <w:r w:rsidR="00644A84" w:rsidRPr="00246371">
        <w:rPr>
          <w:rFonts w:ascii="Times New Roman" w:hAnsi="Times New Roman"/>
          <w:sz w:val="24"/>
          <w:szCs w:val="24"/>
        </w:rPr>
        <w:t xml:space="preserve">надбавок стимулирующего </w:t>
      </w:r>
      <w:r>
        <w:rPr>
          <w:rFonts w:ascii="Times New Roman" w:hAnsi="Times New Roman"/>
          <w:sz w:val="24"/>
          <w:szCs w:val="24"/>
        </w:rPr>
        <w:t>характера принимается</w:t>
      </w:r>
      <w:r w:rsidR="00644A84" w:rsidRPr="00246371">
        <w:rPr>
          <w:rFonts w:ascii="Times New Roman" w:hAnsi="Times New Roman"/>
          <w:sz w:val="24"/>
          <w:szCs w:val="24"/>
        </w:rPr>
        <w:t xml:space="preserve"> комиссией по представлению заведующего ДОУ и по согласованию с выборным </w:t>
      </w:r>
      <w:r w:rsidR="00644A84">
        <w:rPr>
          <w:rFonts w:ascii="Times New Roman" w:hAnsi="Times New Roman"/>
          <w:sz w:val="24"/>
          <w:szCs w:val="24"/>
        </w:rPr>
        <w:t>ППО</w:t>
      </w:r>
      <w:r w:rsidR="00644A84" w:rsidRPr="00246371">
        <w:rPr>
          <w:rFonts w:ascii="Times New Roman" w:hAnsi="Times New Roman"/>
          <w:sz w:val="24"/>
          <w:szCs w:val="24"/>
        </w:rPr>
        <w:t xml:space="preserve"> учреждения образования (по членам профсоюза).</w:t>
      </w:r>
    </w:p>
    <w:p w:rsidR="00644A84" w:rsidRPr="00246371" w:rsidRDefault="00644A84" w:rsidP="003F4896">
      <w:pPr>
        <w:spacing w:before="100" w:beforeAutospacing="1" w:after="100" w:afterAutospacing="1" w:line="240" w:lineRule="auto"/>
        <w:ind w:firstLine="567"/>
        <w:contextualSpacing/>
        <w:jc w:val="both"/>
        <w:rPr>
          <w:rFonts w:ascii="Times New Roman" w:hAnsi="Times New Roman"/>
          <w:sz w:val="24"/>
          <w:szCs w:val="24"/>
        </w:rPr>
      </w:pPr>
      <w:r w:rsidRPr="00246371">
        <w:rPr>
          <w:rFonts w:ascii="Times New Roman" w:hAnsi="Times New Roman"/>
          <w:sz w:val="24"/>
          <w:szCs w:val="24"/>
        </w:rPr>
        <w:t>2.25. О снятии или уменьшении стимулирующих выплат и надбавок работник должен быть предупрежден не позднее, чем за 2 месяца до прекращения выплат или уменьшения их размеров.</w:t>
      </w:r>
    </w:p>
    <w:p w:rsidR="00644A84" w:rsidRDefault="00741A03" w:rsidP="003F4896">
      <w:pPr>
        <w:spacing w:before="100" w:beforeAutospacing="1" w:after="100" w:afterAutospacing="1" w:line="240" w:lineRule="auto"/>
        <w:ind w:firstLine="567"/>
        <w:contextualSpacing/>
        <w:jc w:val="both"/>
        <w:rPr>
          <w:rFonts w:ascii="Times New Roman" w:hAnsi="Times New Roman"/>
          <w:sz w:val="24"/>
          <w:szCs w:val="24"/>
        </w:rPr>
      </w:pPr>
      <w:r>
        <w:rPr>
          <w:rFonts w:ascii="Times New Roman" w:hAnsi="Times New Roman"/>
          <w:sz w:val="24"/>
          <w:szCs w:val="24"/>
        </w:rPr>
        <w:t xml:space="preserve">Высвободившиеся </w:t>
      </w:r>
      <w:r w:rsidR="00644A84" w:rsidRPr="006603D3">
        <w:rPr>
          <w:rFonts w:ascii="Times New Roman" w:hAnsi="Times New Roman"/>
          <w:sz w:val="24"/>
          <w:szCs w:val="24"/>
        </w:rPr>
        <w:t>средства СФОТ ДОУ направляются в премиальный фонд ДОУ.</w:t>
      </w:r>
    </w:p>
    <w:p w:rsidR="00207387" w:rsidRDefault="00207387" w:rsidP="003F4896">
      <w:pPr>
        <w:spacing w:before="100" w:beforeAutospacing="1" w:after="100" w:afterAutospacing="1" w:line="240" w:lineRule="auto"/>
        <w:ind w:firstLine="567"/>
        <w:contextualSpacing/>
        <w:jc w:val="both"/>
        <w:rPr>
          <w:rFonts w:ascii="Times New Roman" w:hAnsi="Times New Roman"/>
          <w:sz w:val="24"/>
          <w:szCs w:val="24"/>
        </w:rPr>
      </w:pPr>
    </w:p>
    <w:p w:rsidR="00207387" w:rsidRPr="00246371" w:rsidRDefault="00207387" w:rsidP="003F4896">
      <w:pPr>
        <w:spacing w:before="100" w:beforeAutospacing="1" w:after="100" w:afterAutospacing="1" w:line="240" w:lineRule="auto"/>
        <w:ind w:firstLine="567"/>
        <w:contextualSpacing/>
        <w:jc w:val="both"/>
        <w:rPr>
          <w:rFonts w:ascii="Times New Roman" w:hAnsi="Times New Roman"/>
          <w:sz w:val="24"/>
          <w:szCs w:val="24"/>
        </w:rPr>
      </w:pPr>
    </w:p>
    <w:p w:rsidR="00207387" w:rsidRPr="00886DD5" w:rsidRDefault="00207387" w:rsidP="00207387">
      <w:pPr>
        <w:spacing w:after="0"/>
        <w:jc w:val="both"/>
        <w:rPr>
          <w:rFonts w:ascii="Times New Roman" w:hAnsi="Times New Roman"/>
          <w:bCs/>
        </w:rPr>
      </w:pPr>
      <w:r>
        <w:rPr>
          <w:rFonts w:ascii="Times New Roman" w:hAnsi="Times New Roman"/>
          <w:bCs/>
        </w:rPr>
        <w:t>Председатель профсоюзного комитета</w:t>
      </w:r>
      <w:r w:rsidRPr="00886DD5">
        <w:rPr>
          <w:rFonts w:ascii="Times New Roman" w:hAnsi="Times New Roman"/>
          <w:bCs/>
        </w:rPr>
        <w:t xml:space="preserve">                 </w:t>
      </w:r>
      <w:r>
        <w:rPr>
          <w:rFonts w:ascii="Times New Roman" w:hAnsi="Times New Roman"/>
          <w:bCs/>
        </w:rPr>
        <w:t xml:space="preserve">                               </w:t>
      </w:r>
      <w:r w:rsidRPr="00886DD5">
        <w:rPr>
          <w:rFonts w:ascii="Times New Roman" w:hAnsi="Times New Roman"/>
          <w:bCs/>
        </w:rPr>
        <w:t xml:space="preserve">Заведующий </w:t>
      </w:r>
    </w:p>
    <w:p w:rsidR="00207387" w:rsidRPr="00886DD5" w:rsidRDefault="00207387" w:rsidP="00207387">
      <w:pPr>
        <w:spacing w:after="0"/>
        <w:jc w:val="both"/>
        <w:rPr>
          <w:rFonts w:ascii="Times New Roman" w:hAnsi="Times New Roman"/>
          <w:bCs/>
        </w:rPr>
      </w:pPr>
      <w:r>
        <w:rPr>
          <w:rFonts w:ascii="Times New Roman" w:hAnsi="Times New Roman"/>
          <w:bCs/>
        </w:rPr>
        <w:t>МАДОУ</w:t>
      </w:r>
      <w:r w:rsidRPr="00886DD5">
        <w:rPr>
          <w:rFonts w:ascii="Times New Roman" w:hAnsi="Times New Roman"/>
          <w:bCs/>
        </w:rPr>
        <w:t xml:space="preserve"> «Детский сад № 1</w:t>
      </w:r>
      <w:r>
        <w:rPr>
          <w:rFonts w:ascii="Times New Roman" w:hAnsi="Times New Roman"/>
          <w:bCs/>
        </w:rPr>
        <w:t>7</w:t>
      </w:r>
      <w:r w:rsidRPr="00886DD5">
        <w:rPr>
          <w:rFonts w:ascii="Times New Roman" w:hAnsi="Times New Roman"/>
          <w:bCs/>
        </w:rPr>
        <w:t xml:space="preserve">»                                                               </w:t>
      </w:r>
      <w:r>
        <w:rPr>
          <w:rFonts w:ascii="Times New Roman" w:hAnsi="Times New Roman"/>
          <w:bCs/>
        </w:rPr>
        <w:t>МАДОУ «Детский сад № 17</w:t>
      </w:r>
      <w:r w:rsidRPr="00886DD5">
        <w:rPr>
          <w:rFonts w:ascii="Times New Roman" w:hAnsi="Times New Roman"/>
          <w:bCs/>
        </w:rPr>
        <w:t>»</w:t>
      </w:r>
    </w:p>
    <w:p w:rsidR="00207387" w:rsidRPr="00886DD5" w:rsidRDefault="00207387" w:rsidP="00207387">
      <w:pPr>
        <w:spacing w:after="0"/>
        <w:jc w:val="both"/>
        <w:rPr>
          <w:rFonts w:ascii="Times New Roman" w:hAnsi="Times New Roman"/>
          <w:bCs/>
        </w:rPr>
      </w:pPr>
      <w:r>
        <w:rPr>
          <w:rFonts w:ascii="Times New Roman" w:hAnsi="Times New Roman"/>
          <w:bCs/>
        </w:rPr>
        <w:t>______________Е.С. Карвариндина</w:t>
      </w:r>
      <w:r w:rsidRPr="00886DD5">
        <w:rPr>
          <w:rFonts w:ascii="Times New Roman" w:hAnsi="Times New Roman"/>
          <w:bCs/>
        </w:rPr>
        <w:t xml:space="preserve">                          </w:t>
      </w:r>
      <w:r>
        <w:rPr>
          <w:rFonts w:ascii="Times New Roman" w:hAnsi="Times New Roman"/>
          <w:bCs/>
        </w:rPr>
        <w:t xml:space="preserve">                           _______________Т.А. Пескише</w:t>
      </w:r>
      <w:r w:rsidRPr="00886DD5">
        <w:rPr>
          <w:rFonts w:ascii="Times New Roman" w:hAnsi="Times New Roman"/>
          <w:bCs/>
        </w:rPr>
        <w:t>ва</w:t>
      </w:r>
    </w:p>
    <w:p w:rsidR="00207387" w:rsidRPr="00886DD5" w:rsidRDefault="00207387" w:rsidP="00207387">
      <w:pPr>
        <w:spacing w:after="0"/>
        <w:jc w:val="both"/>
        <w:rPr>
          <w:rFonts w:ascii="Times New Roman" w:hAnsi="Times New Roman"/>
          <w:bCs/>
        </w:rPr>
      </w:pPr>
      <w:r w:rsidRPr="00886DD5">
        <w:rPr>
          <w:rFonts w:ascii="Times New Roman" w:hAnsi="Times New Roman"/>
          <w:bCs/>
        </w:rPr>
        <w:t>«____»_______</w:t>
      </w:r>
      <w:r>
        <w:rPr>
          <w:rFonts w:ascii="Times New Roman" w:hAnsi="Times New Roman"/>
          <w:bCs/>
        </w:rPr>
        <w:t xml:space="preserve">2023 </w:t>
      </w:r>
      <w:r w:rsidRPr="00886DD5">
        <w:rPr>
          <w:rFonts w:ascii="Times New Roman" w:hAnsi="Times New Roman"/>
          <w:bCs/>
        </w:rPr>
        <w:t xml:space="preserve">г.  </w:t>
      </w:r>
      <w:r w:rsidRPr="00886DD5">
        <w:rPr>
          <w:rFonts w:ascii="Times New Roman" w:hAnsi="Times New Roman"/>
          <w:bCs/>
        </w:rPr>
        <w:tab/>
      </w:r>
      <w:r w:rsidRPr="00886DD5">
        <w:rPr>
          <w:rFonts w:ascii="Times New Roman" w:hAnsi="Times New Roman"/>
          <w:bCs/>
        </w:rPr>
        <w:tab/>
      </w:r>
      <w:r w:rsidRPr="00886DD5">
        <w:rPr>
          <w:rFonts w:ascii="Times New Roman" w:hAnsi="Times New Roman"/>
          <w:bCs/>
        </w:rPr>
        <w:tab/>
      </w:r>
      <w:r w:rsidRPr="00886DD5">
        <w:rPr>
          <w:rFonts w:ascii="Times New Roman" w:hAnsi="Times New Roman"/>
          <w:bCs/>
        </w:rPr>
        <w:tab/>
      </w:r>
      <w:r w:rsidRPr="00886DD5">
        <w:rPr>
          <w:rFonts w:ascii="Times New Roman" w:hAnsi="Times New Roman"/>
          <w:bCs/>
        </w:rPr>
        <w:tab/>
      </w:r>
      <w:r w:rsidRPr="00886DD5">
        <w:rPr>
          <w:rFonts w:ascii="Times New Roman" w:hAnsi="Times New Roman"/>
          <w:bCs/>
        </w:rPr>
        <w:tab/>
        <w:t>«____»_______</w:t>
      </w:r>
      <w:r>
        <w:rPr>
          <w:rFonts w:ascii="Times New Roman" w:hAnsi="Times New Roman"/>
          <w:bCs/>
        </w:rPr>
        <w:t>2023</w:t>
      </w:r>
      <w:r w:rsidRPr="00886DD5">
        <w:rPr>
          <w:rFonts w:ascii="Times New Roman" w:hAnsi="Times New Roman"/>
          <w:bCs/>
        </w:rPr>
        <w:t xml:space="preserve"> г.                                                   </w:t>
      </w:r>
    </w:p>
    <w:p w:rsidR="00741A03" w:rsidRDefault="00741A03">
      <w:pPr>
        <w:spacing w:after="0" w:line="240" w:lineRule="auto"/>
        <w:rPr>
          <w:rFonts w:ascii="Times New Roman" w:hAnsi="Times New Roman"/>
          <w:b/>
          <w:sz w:val="20"/>
          <w:szCs w:val="20"/>
        </w:rPr>
      </w:pPr>
      <w:r>
        <w:rPr>
          <w:rFonts w:ascii="Times New Roman" w:hAnsi="Times New Roman"/>
          <w:b/>
          <w:sz w:val="20"/>
          <w:szCs w:val="20"/>
        </w:rPr>
        <w:br w:type="page"/>
      </w:r>
    </w:p>
    <w:p w:rsidR="00644A84" w:rsidRPr="00CE5858" w:rsidRDefault="00644A84" w:rsidP="00531DCC">
      <w:pPr>
        <w:shd w:val="clear" w:color="auto" w:fill="FFFFFF"/>
        <w:spacing w:after="0" w:line="240" w:lineRule="auto"/>
        <w:jc w:val="right"/>
        <w:rPr>
          <w:rFonts w:ascii="Times New Roman" w:hAnsi="Times New Roman"/>
          <w:b/>
          <w:sz w:val="20"/>
          <w:szCs w:val="20"/>
        </w:rPr>
      </w:pPr>
      <w:r w:rsidRPr="00886DD5">
        <w:rPr>
          <w:rFonts w:ascii="Times New Roman" w:hAnsi="Times New Roman"/>
          <w:b/>
          <w:sz w:val="20"/>
          <w:szCs w:val="20"/>
        </w:rPr>
        <w:lastRenderedPageBreak/>
        <w:t>Приложение № 5</w:t>
      </w:r>
    </w:p>
    <w:p w:rsidR="00644A84" w:rsidRPr="00CE5858" w:rsidRDefault="00644A84" w:rsidP="00BE3F35">
      <w:pPr>
        <w:shd w:val="clear" w:color="auto" w:fill="FFFFFF"/>
        <w:spacing w:after="0" w:line="240" w:lineRule="auto"/>
        <w:ind w:firstLine="708"/>
        <w:jc w:val="right"/>
        <w:rPr>
          <w:rFonts w:ascii="Times New Roman" w:hAnsi="Times New Roman"/>
          <w:b/>
          <w:sz w:val="20"/>
          <w:szCs w:val="20"/>
        </w:rPr>
      </w:pPr>
      <w:r w:rsidRPr="00CE5858">
        <w:rPr>
          <w:rFonts w:ascii="Times New Roman" w:hAnsi="Times New Roman"/>
          <w:b/>
          <w:sz w:val="20"/>
          <w:szCs w:val="20"/>
        </w:rPr>
        <w:t xml:space="preserve"> к КОЛЛЕКТИВНОМУ ДОГОВОРУ</w:t>
      </w:r>
    </w:p>
    <w:p w:rsidR="00644A84" w:rsidRDefault="00644A84" w:rsidP="00BE3F35">
      <w:pPr>
        <w:shd w:val="clear" w:color="auto" w:fill="FFFFFF"/>
        <w:spacing w:after="0" w:line="240" w:lineRule="auto"/>
        <w:ind w:firstLine="708"/>
        <w:jc w:val="right"/>
        <w:rPr>
          <w:rFonts w:ascii="Times New Roman" w:hAnsi="Times New Roman"/>
          <w:sz w:val="20"/>
          <w:szCs w:val="20"/>
        </w:rPr>
      </w:pPr>
      <w:r>
        <w:rPr>
          <w:rFonts w:ascii="Times New Roman" w:hAnsi="Times New Roman"/>
          <w:sz w:val="20"/>
          <w:szCs w:val="20"/>
        </w:rPr>
        <w:t xml:space="preserve">МАДОУ </w:t>
      </w:r>
      <w:r w:rsidRPr="00CE5858">
        <w:rPr>
          <w:rFonts w:ascii="Times New Roman" w:hAnsi="Times New Roman"/>
          <w:sz w:val="20"/>
          <w:szCs w:val="20"/>
        </w:rPr>
        <w:t>«</w:t>
      </w:r>
      <w:r w:rsidR="00254F63">
        <w:rPr>
          <w:rFonts w:ascii="Times New Roman" w:hAnsi="Times New Roman"/>
          <w:sz w:val="20"/>
          <w:szCs w:val="20"/>
        </w:rPr>
        <w:t>Детский сад № 17</w:t>
      </w:r>
      <w:r w:rsidRPr="00CE5858">
        <w:rPr>
          <w:rFonts w:ascii="Times New Roman" w:hAnsi="Times New Roman"/>
          <w:sz w:val="20"/>
          <w:szCs w:val="20"/>
        </w:rPr>
        <w:t xml:space="preserve">» </w:t>
      </w:r>
    </w:p>
    <w:p w:rsidR="00644A84" w:rsidRPr="00CE5858" w:rsidRDefault="00644A84" w:rsidP="00BE3F35">
      <w:pPr>
        <w:shd w:val="clear" w:color="auto" w:fill="FFFFFF"/>
        <w:spacing w:after="0" w:line="240" w:lineRule="auto"/>
        <w:ind w:firstLine="708"/>
        <w:jc w:val="right"/>
        <w:rPr>
          <w:rFonts w:ascii="Times New Roman" w:hAnsi="Times New Roman"/>
          <w:sz w:val="20"/>
          <w:szCs w:val="20"/>
        </w:rPr>
      </w:pPr>
      <w:r w:rsidRPr="00CE5858">
        <w:rPr>
          <w:rFonts w:ascii="Times New Roman" w:hAnsi="Times New Roman"/>
          <w:sz w:val="20"/>
          <w:szCs w:val="20"/>
        </w:rPr>
        <w:t xml:space="preserve">на </w:t>
      </w:r>
      <w:r w:rsidR="00254F63">
        <w:rPr>
          <w:rFonts w:ascii="Times New Roman" w:hAnsi="Times New Roman"/>
          <w:sz w:val="20"/>
          <w:szCs w:val="20"/>
        </w:rPr>
        <w:t>2023-2026</w:t>
      </w:r>
      <w:r w:rsidRPr="00CE5858">
        <w:rPr>
          <w:rFonts w:ascii="Times New Roman" w:hAnsi="Times New Roman"/>
          <w:sz w:val="20"/>
          <w:szCs w:val="20"/>
        </w:rPr>
        <w:t xml:space="preserve"> год</w:t>
      </w:r>
      <w:r>
        <w:rPr>
          <w:rFonts w:ascii="Times New Roman" w:hAnsi="Times New Roman"/>
          <w:sz w:val="20"/>
          <w:szCs w:val="20"/>
        </w:rPr>
        <w:t>ы</w:t>
      </w:r>
    </w:p>
    <w:p w:rsidR="00644A84" w:rsidRPr="00CE5858" w:rsidRDefault="00644A84" w:rsidP="00BE3F35">
      <w:pPr>
        <w:shd w:val="clear" w:color="auto" w:fill="FFFFFF"/>
        <w:spacing w:after="0" w:line="240" w:lineRule="auto"/>
        <w:jc w:val="both"/>
        <w:rPr>
          <w:rFonts w:ascii="Times New Roman" w:hAnsi="Times New Roman"/>
          <w:sz w:val="20"/>
          <w:szCs w:val="20"/>
        </w:rPr>
      </w:pPr>
    </w:p>
    <w:p w:rsidR="00644A84" w:rsidRPr="00CD1AAC" w:rsidRDefault="00644A84" w:rsidP="00BE3F35">
      <w:pPr>
        <w:spacing w:after="0"/>
        <w:rPr>
          <w:rFonts w:ascii="Times New Roman" w:hAnsi="Times New Roman"/>
          <w:b/>
          <w:sz w:val="24"/>
          <w:szCs w:val="24"/>
        </w:rPr>
      </w:pPr>
    </w:p>
    <w:p w:rsidR="00644A84" w:rsidRPr="00CD1AAC" w:rsidRDefault="00644A84" w:rsidP="00EC6498">
      <w:pPr>
        <w:spacing w:after="0" w:line="240" w:lineRule="auto"/>
        <w:jc w:val="center"/>
        <w:rPr>
          <w:rFonts w:ascii="Times New Roman" w:hAnsi="Times New Roman"/>
          <w:b/>
          <w:sz w:val="24"/>
          <w:szCs w:val="24"/>
        </w:rPr>
      </w:pPr>
      <w:r>
        <w:rPr>
          <w:rFonts w:ascii="Times New Roman" w:hAnsi="Times New Roman"/>
          <w:b/>
          <w:sz w:val="24"/>
          <w:szCs w:val="24"/>
        </w:rPr>
        <w:t>Положение о премировании</w:t>
      </w:r>
    </w:p>
    <w:p w:rsidR="00644A84" w:rsidRPr="00CD1AAC" w:rsidRDefault="00644A84" w:rsidP="00EC6498">
      <w:pPr>
        <w:spacing w:after="0" w:line="240" w:lineRule="auto"/>
        <w:jc w:val="center"/>
        <w:rPr>
          <w:rFonts w:ascii="Times New Roman" w:hAnsi="Times New Roman"/>
          <w:b/>
          <w:sz w:val="24"/>
          <w:szCs w:val="24"/>
        </w:rPr>
      </w:pPr>
      <w:r w:rsidRPr="00CD1AAC">
        <w:rPr>
          <w:rFonts w:ascii="Times New Roman" w:hAnsi="Times New Roman"/>
          <w:b/>
          <w:sz w:val="24"/>
          <w:szCs w:val="24"/>
        </w:rPr>
        <w:t xml:space="preserve">работников </w:t>
      </w:r>
      <w:r>
        <w:rPr>
          <w:rFonts w:ascii="Times New Roman" w:hAnsi="Times New Roman"/>
          <w:b/>
          <w:sz w:val="24"/>
          <w:szCs w:val="24"/>
        </w:rPr>
        <w:t>МАДОУ</w:t>
      </w:r>
      <w:r w:rsidR="00254F63">
        <w:rPr>
          <w:rFonts w:ascii="Times New Roman" w:hAnsi="Times New Roman"/>
          <w:b/>
          <w:sz w:val="24"/>
          <w:szCs w:val="24"/>
        </w:rPr>
        <w:t xml:space="preserve"> «Детский сад № 17</w:t>
      </w:r>
      <w:r w:rsidRPr="00CD1AAC">
        <w:rPr>
          <w:rFonts w:ascii="Times New Roman" w:hAnsi="Times New Roman"/>
          <w:b/>
          <w:sz w:val="24"/>
          <w:szCs w:val="24"/>
        </w:rPr>
        <w:t xml:space="preserve">» </w:t>
      </w:r>
    </w:p>
    <w:p w:rsidR="00644A84" w:rsidRPr="00CD1AAC" w:rsidRDefault="00644A84" w:rsidP="00BE3F35">
      <w:pPr>
        <w:spacing w:after="0"/>
        <w:jc w:val="center"/>
        <w:rPr>
          <w:rFonts w:ascii="Times New Roman" w:hAnsi="Times New Roman"/>
          <w:b/>
          <w:sz w:val="24"/>
          <w:szCs w:val="24"/>
        </w:rPr>
      </w:pPr>
    </w:p>
    <w:p w:rsidR="00741A03" w:rsidRDefault="00644A84" w:rsidP="00741A03">
      <w:pPr>
        <w:spacing w:after="0" w:line="240" w:lineRule="auto"/>
        <w:jc w:val="center"/>
        <w:rPr>
          <w:rFonts w:ascii="Times New Roman" w:hAnsi="Times New Roman"/>
          <w:b/>
          <w:sz w:val="24"/>
          <w:szCs w:val="24"/>
        </w:rPr>
      </w:pPr>
      <w:r w:rsidRPr="00CD1AAC">
        <w:rPr>
          <w:rFonts w:ascii="Times New Roman" w:hAnsi="Times New Roman"/>
          <w:b/>
          <w:sz w:val="24"/>
          <w:szCs w:val="24"/>
        </w:rPr>
        <w:t>1. Общие положения</w:t>
      </w:r>
    </w:p>
    <w:p w:rsidR="00644A84" w:rsidRPr="00A25C7E" w:rsidRDefault="00644A84" w:rsidP="00A25C7E">
      <w:pPr>
        <w:pStyle w:val="1"/>
        <w:tabs>
          <w:tab w:val="left" w:pos="0"/>
        </w:tabs>
        <w:ind w:firstLine="567"/>
        <w:jc w:val="both"/>
      </w:pPr>
      <w:r w:rsidRPr="00741A03">
        <w:rPr>
          <w:szCs w:val="24"/>
        </w:rPr>
        <w:t>1.1. Положение о премировании работников муниципального автономного дошкольного образовательно</w:t>
      </w:r>
      <w:r w:rsidR="00254F63" w:rsidRPr="00741A03">
        <w:rPr>
          <w:szCs w:val="24"/>
        </w:rPr>
        <w:t>го учреждения «Детский сад № 17</w:t>
      </w:r>
      <w:r w:rsidRPr="00741A03">
        <w:rPr>
          <w:szCs w:val="24"/>
        </w:rPr>
        <w:t xml:space="preserve">» (далее – Положение) разработано </w:t>
      </w:r>
      <w:r w:rsidR="00A25C7E" w:rsidRPr="006835A1">
        <w:rPr>
          <w:szCs w:val="24"/>
        </w:rPr>
        <w:t xml:space="preserve">в соответствии с решением Череповецкой городской Думы от 29.05.2012г. № 95 «Об утверждении Положения о системе оплаты труда работников муниципальных дошкольных образовательных учреждений города Череповца и дошкольных групп муниципальных общеобразовательных учреждений города Череповца, образованных в </w:t>
      </w:r>
      <w:r w:rsidR="00A25C7E">
        <w:rPr>
          <w:szCs w:val="24"/>
        </w:rPr>
        <w:t>результате реорганизации»</w:t>
      </w:r>
      <w:r w:rsidR="00A25C7E" w:rsidRPr="006835A1">
        <w:rPr>
          <w:szCs w:val="24"/>
        </w:rPr>
        <w:t xml:space="preserve">, </w:t>
      </w:r>
      <w:r w:rsidR="00A25C7E">
        <w:rPr>
          <w:szCs w:val="24"/>
        </w:rPr>
        <w:t xml:space="preserve"> п</w:t>
      </w:r>
      <w:r w:rsidR="00A25C7E" w:rsidRPr="005F2824">
        <w:rPr>
          <w:szCs w:val="24"/>
        </w:rPr>
        <w:t>остан</w:t>
      </w:r>
      <w:r w:rsidR="00A25C7E">
        <w:rPr>
          <w:szCs w:val="24"/>
        </w:rPr>
        <w:t>овлением</w:t>
      </w:r>
      <w:r w:rsidR="00A25C7E" w:rsidRPr="005F2824">
        <w:rPr>
          <w:szCs w:val="24"/>
        </w:rPr>
        <w:t xml:space="preserve"> мэрии г. Череповца от 12 марта 2019 г. № 967 «Об утверждении положения о системе оплаты труда работников муниципальных дошкольных образовательных учреждений города Череповца и дошкольных групп муниципальных общеобразовательных учреждений города Череповца, образованных в результате реорганизации»</w:t>
      </w:r>
      <w:r w:rsidR="00A25C7E">
        <w:rPr>
          <w:szCs w:val="24"/>
        </w:rPr>
        <w:t>, постановлением</w:t>
      </w:r>
      <w:r w:rsidR="00A25C7E" w:rsidRPr="005F2824">
        <w:rPr>
          <w:szCs w:val="24"/>
        </w:rPr>
        <w:t xml:space="preserve"> мэрии г. Череповца от 31 мая 2021 г. № 2270 «О внесении изменений в постановление мэрии города от 12.03.2019 № 967»</w:t>
      </w:r>
      <w:r w:rsidR="00A25C7E">
        <w:rPr>
          <w:szCs w:val="24"/>
        </w:rPr>
        <w:t>,</w:t>
      </w:r>
      <w:r w:rsidR="00A25C7E" w:rsidRPr="00DA1364">
        <w:rPr>
          <w:szCs w:val="24"/>
        </w:rPr>
        <w:t xml:space="preserve"> </w:t>
      </w:r>
      <w:r w:rsidR="00A25C7E">
        <w:rPr>
          <w:szCs w:val="24"/>
        </w:rPr>
        <w:t>постановлением</w:t>
      </w:r>
      <w:r w:rsidR="00A25C7E" w:rsidRPr="005F2824">
        <w:rPr>
          <w:szCs w:val="24"/>
        </w:rPr>
        <w:t xml:space="preserve"> мэрии г. Череповца от </w:t>
      </w:r>
      <w:r w:rsidR="00A25C7E">
        <w:rPr>
          <w:szCs w:val="24"/>
        </w:rPr>
        <w:t>20</w:t>
      </w:r>
      <w:r w:rsidR="00A25C7E" w:rsidRPr="005F2824">
        <w:rPr>
          <w:szCs w:val="24"/>
        </w:rPr>
        <w:t xml:space="preserve"> </w:t>
      </w:r>
      <w:r w:rsidR="00A25C7E">
        <w:rPr>
          <w:szCs w:val="24"/>
        </w:rPr>
        <w:t>января 2023</w:t>
      </w:r>
      <w:r w:rsidR="00A25C7E" w:rsidRPr="005F2824">
        <w:rPr>
          <w:szCs w:val="24"/>
        </w:rPr>
        <w:t xml:space="preserve"> г. № </w:t>
      </w:r>
      <w:r w:rsidR="00A25C7E">
        <w:rPr>
          <w:szCs w:val="24"/>
        </w:rPr>
        <w:t>119</w:t>
      </w:r>
      <w:r w:rsidR="00A25C7E" w:rsidRPr="005F2824">
        <w:rPr>
          <w:szCs w:val="24"/>
        </w:rPr>
        <w:t xml:space="preserve"> «О внесении изменений в постановление мэрии города от 12.03.2019 № 967»</w:t>
      </w:r>
      <w:r w:rsidR="00A25C7E">
        <w:rPr>
          <w:szCs w:val="24"/>
        </w:rPr>
        <w:t xml:space="preserve">, </w:t>
      </w:r>
      <w:r w:rsidR="00A25C7E" w:rsidRPr="006835A1">
        <w:rPr>
          <w:szCs w:val="24"/>
        </w:rPr>
        <w:t xml:space="preserve">методическими рекомендациями о выплатах стимулирующего характера работникам образовательного учреждения, утвержденными приказом Департамента образования области от 18.09.2009 г. № 1389, </w:t>
      </w:r>
      <w:r w:rsidR="00A25C7E" w:rsidRPr="006835A1">
        <w:rPr>
          <w:bCs/>
          <w:szCs w:val="24"/>
        </w:rPr>
        <w:t>Территориальным отраслевым Соглашением по муниципальным образовательным учреждениям, подведомственным управлению образования мэрии города Череп</w:t>
      </w:r>
      <w:r w:rsidR="00A25C7E">
        <w:rPr>
          <w:bCs/>
          <w:szCs w:val="24"/>
        </w:rPr>
        <w:t>овца Вологодской области на 2021-2024</w:t>
      </w:r>
      <w:r w:rsidR="00A25C7E" w:rsidRPr="006835A1">
        <w:rPr>
          <w:bCs/>
          <w:szCs w:val="24"/>
        </w:rPr>
        <w:t xml:space="preserve"> гг</w:t>
      </w:r>
      <w:r w:rsidR="00A25C7E">
        <w:rPr>
          <w:bCs/>
          <w:szCs w:val="24"/>
        </w:rPr>
        <w:t>.</w:t>
      </w:r>
    </w:p>
    <w:p w:rsidR="00644A84" w:rsidRPr="00CD1AAC" w:rsidRDefault="00644A84" w:rsidP="00741A03">
      <w:pPr>
        <w:spacing w:after="0" w:line="240" w:lineRule="auto"/>
        <w:ind w:firstLine="709"/>
        <w:jc w:val="both"/>
        <w:rPr>
          <w:rFonts w:ascii="Times New Roman" w:hAnsi="Times New Roman"/>
          <w:sz w:val="24"/>
          <w:szCs w:val="24"/>
        </w:rPr>
      </w:pPr>
      <w:r w:rsidRPr="00741A03">
        <w:rPr>
          <w:rFonts w:ascii="Times New Roman" w:hAnsi="Times New Roman"/>
          <w:sz w:val="24"/>
          <w:szCs w:val="24"/>
        </w:rPr>
        <w:t>1.2. Положение разработано в целях усиления материальной заинтересованности работников муниципального автономного дошкольного образовательно</w:t>
      </w:r>
      <w:r w:rsidR="00254F63" w:rsidRPr="00741A03">
        <w:rPr>
          <w:rFonts w:ascii="Times New Roman" w:hAnsi="Times New Roman"/>
          <w:sz w:val="24"/>
          <w:szCs w:val="24"/>
        </w:rPr>
        <w:t>го учреждения «Детский сад № 17</w:t>
      </w:r>
      <w:r w:rsidRPr="00741A03">
        <w:rPr>
          <w:rFonts w:ascii="Times New Roman" w:hAnsi="Times New Roman"/>
          <w:sz w:val="24"/>
          <w:szCs w:val="24"/>
        </w:rPr>
        <w:t>» (далее – ДОУ) в повышении качества работы, развития творческой</w:t>
      </w:r>
      <w:r w:rsidRPr="00CD1AAC">
        <w:rPr>
          <w:rFonts w:ascii="Times New Roman" w:hAnsi="Times New Roman"/>
          <w:sz w:val="24"/>
          <w:szCs w:val="24"/>
        </w:rPr>
        <w:t xml:space="preserve"> активности и инициативы при выполнении поставленных задач, успешного и добросовестного исполнения должностных обязанностей.</w:t>
      </w:r>
    </w:p>
    <w:p w:rsidR="00644A84" w:rsidRPr="00CD1AAC" w:rsidRDefault="00644A84" w:rsidP="00312882">
      <w:pPr>
        <w:spacing w:after="0" w:line="240" w:lineRule="auto"/>
        <w:ind w:firstLine="709"/>
        <w:jc w:val="both"/>
        <w:rPr>
          <w:rFonts w:ascii="Times New Roman" w:hAnsi="Times New Roman"/>
          <w:sz w:val="24"/>
          <w:szCs w:val="24"/>
        </w:rPr>
      </w:pPr>
      <w:r w:rsidRPr="00CD1AAC">
        <w:rPr>
          <w:rFonts w:ascii="Times New Roman" w:hAnsi="Times New Roman"/>
          <w:sz w:val="24"/>
          <w:szCs w:val="24"/>
        </w:rPr>
        <w:t>1.3. Размеры, порядок и условия премирования работников ДОУ (за исключением руководителя) определяются данным Положением.</w:t>
      </w:r>
    </w:p>
    <w:p w:rsidR="00644A84" w:rsidRPr="00CD1AAC" w:rsidRDefault="00644A84" w:rsidP="00312882">
      <w:pPr>
        <w:spacing w:after="0" w:line="240" w:lineRule="auto"/>
        <w:ind w:firstLine="709"/>
        <w:jc w:val="both"/>
        <w:rPr>
          <w:rFonts w:ascii="Times New Roman" w:hAnsi="Times New Roman"/>
          <w:sz w:val="24"/>
          <w:szCs w:val="24"/>
        </w:rPr>
      </w:pPr>
      <w:r w:rsidRPr="00CD1AAC">
        <w:rPr>
          <w:rFonts w:ascii="Times New Roman" w:hAnsi="Times New Roman"/>
          <w:sz w:val="24"/>
          <w:szCs w:val="24"/>
        </w:rPr>
        <w:t>1.4. Распределение премиального фонда оплаты труда работников ДОУ носит государственно-общественный характер.</w:t>
      </w:r>
    </w:p>
    <w:p w:rsidR="00644A84" w:rsidRPr="00CD1AAC" w:rsidRDefault="00644A84" w:rsidP="00312882">
      <w:pPr>
        <w:spacing w:after="0" w:line="240" w:lineRule="auto"/>
        <w:ind w:firstLine="709"/>
        <w:jc w:val="both"/>
        <w:rPr>
          <w:rFonts w:ascii="Times New Roman" w:hAnsi="Times New Roman"/>
          <w:sz w:val="24"/>
          <w:szCs w:val="24"/>
        </w:rPr>
      </w:pPr>
      <w:r w:rsidRPr="00CD1AAC">
        <w:rPr>
          <w:rFonts w:ascii="Times New Roman" w:hAnsi="Times New Roman"/>
          <w:sz w:val="24"/>
          <w:szCs w:val="24"/>
        </w:rPr>
        <w:t>1.5. Распределени</w:t>
      </w:r>
      <w:r w:rsidR="00254F63">
        <w:rPr>
          <w:rFonts w:ascii="Times New Roman" w:hAnsi="Times New Roman"/>
          <w:sz w:val="24"/>
          <w:szCs w:val="24"/>
        </w:rPr>
        <w:t>е премий производится</w:t>
      </w:r>
      <w:r w:rsidRPr="00CD1AAC">
        <w:rPr>
          <w:rFonts w:ascii="Times New Roman" w:hAnsi="Times New Roman"/>
          <w:sz w:val="24"/>
          <w:szCs w:val="24"/>
        </w:rPr>
        <w:t xml:space="preserve"> комиссией по установлению стимулирующих надбавок и выпла</w:t>
      </w:r>
      <w:r w:rsidR="00254F63">
        <w:rPr>
          <w:rFonts w:ascii="Times New Roman" w:hAnsi="Times New Roman"/>
          <w:sz w:val="24"/>
          <w:szCs w:val="24"/>
        </w:rPr>
        <w:t>т работникам (далее –</w:t>
      </w:r>
      <w:r w:rsidRPr="00CD1AAC">
        <w:rPr>
          <w:rFonts w:ascii="Times New Roman" w:hAnsi="Times New Roman"/>
          <w:sz w:val="24"/>
          <w:szCs w:val="24"/>
        </w:rPr>
        <w:t xml:space="preserve"> комиссия) строго в пределах имеющегося премиального фонда Учреждения и на основании настоящего Положения. </w:t>
      </w:r>
    </w:p>
    <w:p w:rsidR="00644A84" w:rsidRPr="00CD1AAC" w:rsidRDefault="00644A84" w:rsidP="00312882">
      <w:pPr>
        <w:spacing w:after="0" w:line="240" w:lineRule="auto"/>
        <w:ind w:firstLine="709"/>
        <w:jc w:val="both"/>
        <w:rPr>
          <w:rFonts w:ascii="Times New Roman" w:hAnsi="Times New Roman"/>
          <w:sz w:val="24"/>
          <w:szCs w:val="24"/>
        </w:rPr>
      </w:pPr>
      <w:r w:rsidRPr="00CD1AAC">
        <w:rPr>
          <w:rFonts w:ascii="Times New Roman" w:hAnsi="Times New Roman"/>
          <w:sz w:val="24"/>
          <w:szCs w:val="24"/>
        </w:rPr>
        <w:t>1.6. Принципы распределения премиального фонда ДОУ:</w:t>
      </w:r>
    </w:p>
    <w:p w:rsidR="00644A84" w:rsidRPr="00CD1AAC" w:rsidRDefault="00644A84" w:rsidP="00041A91">
      <w:pPr>
        <w:pStyle w:val="aff"/>
        <w:numPr>
          <w:ilvl w:val="0"/>
          <w:numId w:val="14"/>
        </w:numPr>
        <w:tabs>
          <w:tab w:val="left" w:pos="1080"/>
        </w:tabs>
        <w:ind w:left="0" w:firstLine="720"/>
        <w:jc w:val="both"/>
        <w:rPr>
          <w:rFonts w:ascii="Times New Roman" w:hAnsi="Times New Roman"/>
          <w:lang w:val="ru-RU"/>
        </w:rPr>
      </w:pPr>
      <w:r w:rsidRPr="00CD1AAC">
        <w:rPr>
          <w:rFonts w:ascii="Times New Roman" w:hAnsi="Times New Roman"/>
          <w:lang w:val="ru-RU"/>
        </w:rPr>
        <w:t xml:space="preserve">обязательное участие органов самоуправления, </w:t>
      </w:r>
      <w:r>
        <w:rPr>
          <w:rFonts w:ascii="Times New Roman" w:hAnsi="Times New Roman"/>
          <w:lang w:val="ru-RU"/>
        </w:rPr>
        <w:t>ППО</w:t>
      </w:r>
      <w:r w:rsidRPr="00CD1AAC">
        <w:rPr>
          <w:rFonts w:ascii="Times New Roman" w:hAnsi="Times New Roman"/>
          <w:lang w:val="ru-RU"/>
        </w:rPr>
        <w:t xml:space="preserve"> дошкольного образовательного учреждения;</w:t>
      </w:r>
    </w:p>
    <w:p w:rsidR="00644A84" w:rsidRPr="00CD1AAC" w:rsidRDefault="00644A84" w:rsidP="00041A91">
      <w:pPr>
        <w:pStyle w:val="aff"/>
        <w:numPr>
          <w:ilvl w:val="0"/>
          <w:numId w:val="14"/>
        </w:numPr>
        <w:tabs>
          <w:tab w:val="left" w:pos="1080"/>
        </w:tabs>
        <w:ind w:left="0" w:firstLine="720"/>
        <w:jc w:val="both"/>
        <w:rPr>
          <w:rFonts w:ascii="Times New Roman" w:hAnsi="Times New Roman"/>
          <w:lang w:val="ru-RU"/>
        </w:rPr>
      </w:pPr>
      <w:r w:rsidRPr="00CD1AAC">
        <w:rPr>
          <w:rFonts w:ascii="Times New Roman" w:hAnsi="Times New Roman"/>
          <w:lang w:val="ru-RU"/>
        </w:rPr>
        <w:t>наличие связи между размерами выплаты работнику из премиального фонда с качеством и результативностью его работы;</w:t>
      </w:r>
    </w:p>
    <w:p w:rsidR="00644A84" w:rsidRPr="00CD1AAC" w:rsidRDefault="00254F63" w:rsidP="00041A91">
      <w:pPr>
        <w:pStyle w:val="aff"/>
        <w:numPr>
          <w:ilvl w:val="0"/>
          <w:numId w:val="14"/>
        </w:numPr>
        <w:tabs>
          <w:tab w:val="left" w:pos="1080"/>
        </w:tabs>
        <w:ind w:left="0" w:firstLine="720"/>
        <w:jc w:val="both"/>
        <w:rPr>
          <w:rFonts w:ascii="Times New Roman" w:hAnsi="Times New Roman"/>
          <w:lang w:val="ru-RU"/>
        </w:rPr>
      </w:pPr>
      <w:r>
        <w:rPr>
          <w:rFonts w:ascii="Times New Roman" w:hAnsi="Times New Roman"/>
          <w:lang w:val="ru-RU"/>
        </w:rPr>
        <w:t xml:space="preserve">публичность </w:t>
      </w:r>
      <w:r w:rsidR="00644A84" w:rsidRPr="00CD1AAC">
        <w:rPr>
          <w:rFonts w:ascii="Times New Roman" w:hAnsi="Times New Roman"/>
          <w:lang w:val="ru-RU"/>
        </w:rPr>
        <w:t>закрепленных на уровне образовательного учреждения показателей премирования, определяющих качество и ре</w:t>
      </w:r>
      <w:r>
        <w:rPr>
          <w:rFonts w:ascii="Times New Roman" w:hAnsi="Times New Roman"/>
          <w:lang w:val="ru-RU"/>
        </w:rPr>
        <w:t xml:space="preserve">зультативность труда работника </w:t>
      </w:r>
      <w:r w:rsidR="00644A84" w:rsidRPr="00CD1AAC">
        <w:rPr>
          <w:rFonts w:ascii="Times New Roman" w:hAnsi="Times New Roman"/>
          <w:lang w:val="ru-RU"/>
        </w:rPr>
        <w:t>дошкольного образовательного учреждения;</w:t>
      </w:r>
    </w:p>
    <w:p w:rsidR="00644A84" w:rsidRPr="00CD1AAC" w:rsidRDefault="00644A84" w:rsidP="00041A91">
      <w:pPr>
        <w:pStyle w:val="aff"/>
        <w:numPr>
          <w:ilvl w:val="0"/>
          <w:numId w:val="14"/>
        </w:numPr>
        <w:tabs>
          <w:tab w:val="left" w:pos="1080"/>
        </w:tabs>
        <w:ind w:left="0" w:firstLine="720"/>
        <w:jc w:val="both"/>
        <w:rPr>
          <w:rFonts w:ascii="Times New Roman" w:hAnsi="Times New Roman"/>
          <w:lang w:val="ru-RU"/>
        </w:rPr>
      </w:pPr>
      <w:r w:rsidRPr="00CD1AAC">
        <w:rPr>
          <w:rFonts w:ascii="Times New Roman" w:hAnsi="Times New Roman"/>
          <w:lang w:val="ru-RU"/>
        </w:rPr>
        <w:t>коллегиальность принятия решения об утверждении перечня показателей премирования, определяющих качество и результативность труда работника Учреждения с участием трудового коллектива, органа самоуправления;</w:t>
      </w:r>
    </w:p>
    <w:p w:rsidR="00644A84" w:rsidRPr="00CD1AAC" w:rsidRDefault="00644A84" w:rsidP="00041A91">
      <w:pPr>
        <w:pStyle w:val="aff"/>
        <w:numPr>
          <w:ilvl w:val="0"/>
          <w:numId w:val="14"/>
        </w:numPr>
        <w:tabs>
          <w:tab w:val="left" w:pos="1080"/>
        </w:tabs>
        <w:ind w:left="0" w:firstLine="720"/>
        <w:jc w:val="both"/>
        <w:rPr>
          <w:rFonts w:ascii="Times New Roman" w:hAnsi="Times New Roman"/>
          <w:lang w:val="ru-RU"/>
        </w:rPr>
      </w:pPr>
      <w:r w:rsidRPr="00CD1AAC">
        <w:rPr>
          <w:rFonts w:ascii="Times New Roman" w:hAnsi="Times New Roman"/>
          <w:lang w:val="ru-RU"/>
        </w:rPr>
        <w:lastRenderedPageBreak/>
        <w:t>балльный характер учета результатов рабо</w:t>
      </w:r>
      <w:r w:rsidR="00254F63">
        <w:rPr>
          <w:rFonts w:ascii="Times New Roman" w:hAnsi="Times New Roman"/>
          <w:lang w:val="ru-RU"/>
        </w:rPr>
        <w:t>ты сотрудников</w:t>
      </w:r>
      <w:r w:rsidR="00254F63">
        <w:rPr>
          <w:rFonts w:ascii="Times New Roman" w:hAnsi="Times New Roman"/>
          <w:lang w:val="ru-RU"/>
        </w:rPr>
        <w:br/>
        <w:t xml:space="preserve">образовательного </w:t>
      </w:r>
      <w:r w:rsidRPr="00CD1AAC">
        <w:rPr>
          <w:rFonts w:ascii="Times New Roman" w:hAnsi="Times New Roman"/>
          <w:lang w:val="ru-RU"/>
        </w:rPr>
        <w:t>учреждения.</w:t>
      </w:r>
    </w:p>
    <w:p w:rsidR="00644A84" w:rsidRPr="00CD1AAC" w:rsidRDefault="00644A84" w:rsidP="00312882">
      <w:pPr>
        <w:spacing w:after="0" w:line="240" w:lineRule="auto"/>
        <w:ind w:firstLine="708"/>
        <w:jc w:val="both"/>
        <w:rPr>
          <w:rFonts w:ascii="Times New Roman" w:hAnsi="Times New Roman"/>
          <w:sz w:val="24"/>
          <w:szCs w:val="24"/>
        </w:rPr>
      </w:pPr>
    </w:p>
    <w:p w:rsidR="00644A84" w:rsidRDefault="00644A84" w:rsidP="00312882">
      <w:pPr>
        <w:spacing w:after="0" w:line="240" w:lineRule="auto"/>
        <w:ind w:firstLine="708"/>
        <w:jc w:val="center"/>
        <w:rPr>
          <w:rFonts w:ascii="Times New Roman" w:hAnsi="Times New Roman"/>
          <w:b/>
          <w:sz w:val="24"/>
          <w:szCs w:val="24"/>
        </w:rPr>
      </w:pPr>
      <w:r w:rsidRPr="00CD1AAC">
        <w:rPr>
          <w:rFonts w:ascii="Times New Roman" w:hAnsi="Times New Roman"/>
          <w:b/>
          <w:sz w:val="24"/>
          <w:szCs w:val="24"/>
        </w:rPr>
        <w:t>2. Источники и периодичность премирования</w:t>
      </w:r>
    </w:p>
    <w:p w:rsidR="00644A84" w:rsidRPr="005B30FF" w:rsidRDefault="00644A84" w:rsidP="00312882">
      <w:pPr>
        <w:spacing w:after="0" w:line="240" w:lineRule="auto"/>
        <w:ind w:firstLine="708"/>
        <w:jc w:val="both"/>
        <w:rPr>
          <w:rFonts w:ascii="Times New Roman" w:hAnsi="Times New Roman"/>
          <w:sz w:val="24"/>
          <w:szCs w:val="24"/>
        </w:rPr>
      </w:pPr>
      <w:r w:rsidRPr="005B30FF">
        <w:rPr>
          <w:rFonts w:ascii="Times New Roman" w:hAnsi="Times New Roman"/>
          <w:sz w:val="24"/>
          <w:szCs w:val="24"/>
        </w:rPr>
        <w:t>2.1. По решению руководителя образовательного учреждения, принятому по согласованию с выборным профсоюзным органом и с учетом мнения органа самоуправления образовательного</w:t>
      </w:r>
      <w:r w:rsidR="00566FE1">
        <w:rPr>
          <w:rFonts w:ascii="Times New Roman" w:hAnsi="Times New Roman"/>
          <w:sz w:val="24"/>
          <w:szCs w:val="24"/>
        </w:rPr>
        <w:t xml:space="preserve"> учреждения, стимулирующий ФОТ </w:t>
      </w:r>
      <w:r w:rsidRPr="005B30FF">
        <w:rPr>
          <w:rFonts w:ascii="Times New Roman" w:hAnsi="Times New Roman"/>
          <w:sz w:val="24"/>
          <w:szCs w:val="24"/>
        </w:rPr>
        <w:t>разделен на фонд стимулирующих надбавок, составляющий не менее 80% и премиальный фонд, составляющий не менее 20% части стимулирующего фонда, подлежащ</w:t>
      </w:r>
      <w:r w:rsidR="00566FE1">
        <w:rPr>
          <w:rFonts w:ascii="Times New Roman" w:hAnsi="Times New Roman"/>
          <w:sz w:val="24"/>
          <w:szCs w:val="24"/>
        </w:rPr>
        <w:t xml:space="preserve">его распределению в коллективе </w:t>
      </w:r>
      <w:r w:rsidRPr="005B30FF">
        <w:rPr>
          <w:rFonts w:ascii="Times New Roman" w:hAnsi="Times New Roman"/>
          <w:sz w:val="24"/>
          <w:szCs w:val="24"/>
        </w:rPr>
        <w:t>образовательного учреждения.</w:t>
      </w:r>
    </w:p>
    <w:p w:rsidR="00644A84" w:rsidRPr="005B30FF" w:rsidRDefault="00644A84" w:rsidP="00312882">
      <w:pPr>
        <w:spacing w:after="0" w:line="240" w:lineRule="auto"/>
        <w:ind w:firstLine="708"/>
        <w:jc w:val="both"/>
        <w:rPr>
          <w:rFonts w:ascii="Times New Roman" w:hAnsi="Times New Roman"/>
          <w:sz w:val="24"/>
          <w:szCs w:val="24"/>
        </w:rPr>
      </w:pPr>
      <w:r w:rsidRPr="005B30FF">
        <w:rPr>
          <w:rFonts w:ascii="Times New Roman" w:hAnsi="Times New Roman"/>
          <w:sz w:val="24"/>
          <w:szCs w:val="24"/>
        </w:rPr>
        <w:t>2.2. Распределение премий производится строго в предела</w:t>
      </w:r>
      <w:r w:rsidR="00566FE1">
        <w:rPr>
          <w:rFonts w:ascii="Times New Roman" w:hAnsi="Times New Roman"/>
          <w:sz w:val="24"/>
          <w:szCs w:val="24"/>
        </w:rPr>
        <w:t>х имеющегося премиального фонда</w:t>
      </w:r>
      <w:r w:rsidRPr="005B30FF">
        <w:rPr>
          <w:rFonts w:ascii="Times New Roman" w:hAnsi="Times New Roman"/>
          <w:sz w:val="24"/>
          <w:szCs w:val="24"/>
        </w:rPr>
        <w:t xml:space="preserve"> образовательного учреждения и на основании положения о премировании работников образовательного учреждения.</w:t>
      </w:r>
    </w:p>
    <w:p w:rsidR="00644A84" w:rsidRPr="005B30FF" w:rsidRDefault="00566FE1" w:rsidP="00312882">
      <w:pPr>
        <w:spacing w:after="0" w:line="240" w:lineRule="auto"/>
        <w:ind w:firstLine="709"/>
        <w:jc w:val="both"/>
        <w:rPr>
          <w:rFonts w:ascii="Times New Roman" w:hAnsi="Times New Roman"/>
          <w:sz w:val="24"/>
          <w:szCs w:val="24"/>
        </w:rPr>
      </w:pPr>
      <w:r>
        <w:rPr>
          <w:rFonts w:ascii="Times New Roman" w:hAnsi="Times New Roman"/>
          <w:sz w:val="24"/>
          <w:szCs w:val="24"/>
        </w:rPr>
        <w:t xml:space="preserve">2.3. </w:t>
      </w:r>
      <w:r w:rsidR="00644A84" w:rsidRPr="005B30FF">
        <w:rPr>
          <w:rFonts w:ascii="Times New Roman" w:hAnsi="Times New Roman"/>
          <w:sz w:val="24"/>
          <w:szCs w:val="24"/>
        </w:rPr>
        <w:t>Премиальный фонд образовательного учреждения распределяется один раз в месяц или один раз в три месяца за счет средств накопительного фонда, формируемого в течение трех месяцев.</w:t>
      </w:r>
    </w:p>
    <w:p w:rsidR="00644A84" w:rsidRPr="00CD1AAC" w:rsidRDefault="00644A84" w:rsidP="00312882">
      <w:pPr>
        <w:spacing w:after="0" w:line="240" w:lineRule="auto"/>
        <w:ind w:firstLine="708"/>
        <w:jc w:val="both"/>
        <w:rPr>
          <w:rFonts w:ascii="Times New Roman" w:hAnsi="Times New Roman"/>
          <w:sz w:val="24"/>
          <w:szCs w:val="24"/>
        </w:rPr>
      </w:pPr>
      <w:r w:rsidRPr="00CD1AAC">
        <w:rPr>
          <w:rFonts w:ascii="Times New Roman" w:hAnsi="Times New Roman"/>
          <w:sz w:val="24"/>
          <w:szCs w:val="24"/>
        </w:rPr>
        <w:t>2.</w:t>
      </w:r>
      <w:r>
        <w:rPr>
          <w:rFonts w:ascii="Times New Roman" w:hAnsi="Times New Roman"/>
          <w:sz w:val="24"/>
          <w:szCs w:val="24"/>
        </w:rPr>
        <w:t>4</w:t>
      </w:r>
      <w:r w:rsidRPr="00CD1AAC">
        <w:rPr>
          <w:rFonts w:ascii="Times New Roman" w:hAnsi="Times New Roman"/>
          <w:sz w:val="24"/>
          <w:szCs w:val="24"/>
        </w:rPr>
        <w:t>. Размер премии по итогам работы не ограничен.</w:t>
      </w:r>
    </w:p>
    <w:p w:rsidR="00644A84" w:rsidRPr="00CD1AAC" w:rsidRDefault="00644A84" w:rsidP="00312882">
      <w:pPr>
        <w:spacing w:after="0" w:line="240" w:lineRule="auto"/>
        <w:ind w:firstLine="708"/>
        <w:jc w:val="both"/>
        <w:rPr>
          <w:rFonts w:ascii="Times New Roman" w:hAnsi="Times New Roman"/>
          <w:sz w:val="24"/>
          <w:szCs w:val="24"/>
        </w:rPr>
      </w:pPr>
    </w:p>
    <w:p w:rsidR="00644A84" w:rsidRPr="00CD1AAC" w:rsidRDefault="00644A84" w:rsidP="00041A91">
      <w:pPr>
        <w:pStyle w:val="aff"/>
        <w:numPr>
          <w:ilvl w:val="0"/>
          <w:numId w:val="12"/>
        </w:numPr>
        <w:jc w:val="center"/>
        <w:rPr>
          <w:rFonts w:ascii="Times New Roman" w:hAnsi="Times New Roman"/>
          <w:b/>
        </w:rPr>
      </w:pPr>
      <w:r w:rsidRPr="00CD1AAC">
        <w:rPr>
          <w:rFonts w:ascii="Times New Roman" w:hAnsi="Times New Roman"/>
          <w:b/>
        </w:rPr>
        <w:t>Показатели премирования</w:t>
      </w:r>
    </w:p>
    <w:p w:rsidR="00644A84" w:rsidRPr="00CD1AAC" w:rsidRDefault="00644A84" w:rsidP="00312882">
      <w:pPr>
        <w:spacing w:after="0" w:line="240" w:lineRule="auto"/>
        <w:ind w:firstLine="708"/>
        <w:jc w:val="both"/>
        <w:rPr>
          <w:rFonts w:ascii="Times New Roman" w:hAnsi="Times New Roman"/>
          <w:sz w:val="24"/>
          <w:szCs w:val="24"/>
        </w:rPr>
      </w:pPr>
      <w:r>
        <w:rPr>
          <w:rFonts w:ascii="Times New Roman" w:hAnsi="Times New Roman"/>
          <w:sz w:val="24"/>
          <w:szCs w:val="24"/>
        </w:rPr>
        <w:t xml:space="preserve">3. </w:t>
      </w:r>
      <w:r w:rsidRPr="00CD1AAC">
        <w:rPr>
          <w:rFonts w:ascii="Times New Roman" w:hAnsi="Times New Roman"/>
          <w:sz w:val="24"/>
          <w:szCs w:val="24"/>
        </w:rPr>
        <w:t>Каждый работник ДОУ может быть премирован за достижение высоких результатов деятельности по следующим показателям:</w:t>
      </w:r>
      <w:r w:rsidRPr="00CD1AAC">
        <w:rPr>
          <w:rFonts w:ascii="Times New Roman" w:hAnsi="Times New Roman"/>
          <w:sz w:val="24"/>
          <w:szCs w:val="24"/>
        </w:rPr>
        <w:tab/>
      </w:r>
    </w:p>
    <w:p w:rsidR="00644A84" w:rsidRPr="00CD1AAC" w:rsidRDefault="00644A84" w:rsidP="00312882">
      <w:pPr>
        <w:spacing w:after="0" w:line="240" w:lineRule="auto"/>
        <w:ind w:firstLine="708"/>
        <w:jc w:val="both"/>
        <w:rPr>
          <w:rFonts w:ascii="Times New Roman" w:hAnsi="Times New Roman"/>
          <w:sz w:val="24"/>
          <w:szCs w:val="24"/>
        </w:rPr>
      </w:pPr>
      <w:r w:rsidRPr="00CD1AAC">
        <w:rPr>
          <w:rFonts w:ascii="Times New Roman" w:hAnsi="Times New Roman"/>
          <w:sz w:val="24"/>
          <w:szCs w:val="24"/>
        </w:rPr>
        <w:t>3.1. Качественное выполнение срочных, особо важных и непредвиденных работ, в том числе не входящих в должностные обязанности работника.</w:t>
      </w:r>
    </w:p>
    <w:p w:rsidR="00644A84" w:rsidRPr="00CD1AAC" w:rsidRDefault="00644A84" w:rsidP="00312882">
      <w:pPr>
        <w:spacing w:after="0" w:line="240" w:lineRule="auto"/>
        <w:ind w:firstLine="709"/>
        <w:jc w:val="both"/>
        <w:rPr>
          <w:rFonts w:ascii="Times New Roman" w:hAnsi="Times New Roman"/>
          <w:sz w:val="24"/>
          <w:szCs w:val="24"/>
        </w:rPr>
      </w:pPr>
      <w:r w:rsidRPr="00CD1AAC">
        <w:rPr>
          <w:rFonts w:ascii="Times New Roman" w:hAnsi="Times New Roman"/>
          <w:sz w:val="24"/>
          <w:szCs w:val="24"/>
        </w:rPr>
        <w:t>3.2. Выполнение больших объемов работ в кратчайшие сроки и с высоким результатом.</w:t>
      </w:r>
    </w:p>
    <w:p w:rsidR="00644A84" w:rsidRPr="00CD1AAC" w:rsidRDefault="00644A84" w:rsidP="00312882">
      <w:pPr>
        <w:spacing w:after="0" w:line="240" w:lineRule="auto"/>
        <w:ind w:firstLine="708"/>
        <w:jc w:val="both"/>
        <w:rPr>
          <w:rFonts w:ascii="Times New Roman" w:hAnsi="Times New Roman"/>
          <w:sz w:val="24"/>
          <w:szCs w:val="24"/>
        </w:rPr>
      </w:pPr>
      <w:r w:rsidRPr="00CD1AAC">
        <w:rPr>
          <w:rFonts w:ascii="Times New Roman" w:hAnsi="Times New Roman"/>
          <w:sz w:val="24"/>
          <w:szCs w:val="24"/>
        </w:rPr>
        <w:t>3.3. Качественное исполнение отдельных разовых поручений заведующего Учреждением, а так</w:t>
      </w:r>
      <w:r w:rsidR="00566FE1">
        <w:rPr>
          <w:rFonts w:ascii="Times New Roman" w:hAnsi="Times New Roman"/>
          <w:sz w:val="24"/>
          <w:szCs w:val="24"/>
        </w:rPr>
        <w:t xml:space="preserve">же по представлению учредителя </w:t>
      </w:r>
      <w:r w:rsidRPr="00CD1AAC">
        <w:rPr>
          <w:rFonts w:ascii="Times New Roman" w:hAnsi="Times New Roman"/>
          <w:sz w:val="24"/>
          <w:szCs w:val="24"/>
        </w:rPr>
        <w:t>образовательного учреждения.</w:t>
      </w:r>
    </w:p>
    <w:p w:rsidR="00644A84" w:rsidRPr="00CD1AAC" w:rsidRDefault="00644A84" w:rsidP="00312882">
      <w:pPr>
        <w:spacing w:after="0" w:line="240" w:lineRule="auto"/>
        <w:ind w:firstLine="708"/>
        <w:jc w:val="both"/>
        <w:rPr>
          <w:rFonts w:ascii="Times New Roman" w:hAnsi="Times New Roman"/>
          <w:sz w:val="24"/>
          <w:szCs w:val="24"/>
        </w:rPr>
      </w:pPr>
      <w:r w:rsidRPr="00CD1AAC">
        <w:rPr>
          <w:rFonts w:ascii="Times New Roman" w:hAnsi="Times New Roman"/>
          <w:sz w:val="24"/>
          <w:szCs w:val="24"/>
        </w:rPr>
        <w:t>3.4.  Особые достижения, заслуги (в течение месяца, квартала).</w:t>
      </w:r>
    </w:p>
    <w:p w:rsidR="00644A84" w:rsidRPr="00CD1AAC" w:rsidRDefault="00644A84" w:rsidP="00312882">
      <w:pPr>
        <w:spacing w:after="0" w:line="240" w:lineRule="auto"/>
        <w:ind w:firstLine="708"/>
        <w:jc w:val="both"/>
        <w:rPr>
          <w:rFonts w:ascii="Times New Roman" w:hAnsi="Times New Roman"/>
          <w:sz w:val="24"/>
          <w:szCs w:val="24"/>
        </w:rPr>
      </w:pPr>
      <w:r w:rsidRPr="00CD1AAC">
        <w:rPr>
          <w:rFonts w:ascii="Times New Roman" w:hAnsi="Times New Roman"/>
          <w:sz w:val="24"/>
          <w:szCs w:val="24"/>
        </w:rPr>
        <w:t>3.5. Юбилейные даты работникам, достигшим значительных</w:t>
      </w:r>
      <w:r w:rsidR="00566FE1">
        <w:rPr>
          <w:rFonts w:ascii="Times New Roman" w:hAnsi="Times New Roman"/>
          <w:sz w:val="24"/>
          <w:szCs w:val="24"/>
        </w:rPr>
        <w:t xml:space="preserve"> результатов в работе, в связи </w:t>
      </w:r>
      <w:r w:rsidRPr="00CD1AAC">
        <w:rPr>
          <w:rFonts w:ascii="Times New Roman" w:hAnsi="Times New Roman"/>
          <w:sz w:val="24"/>
          <w:szCs w:val="24"/>
        </w:rPr>
        <w:t>с выходом на пенсию.</w:t>
      </w:r>
    </w:p>
    <w:p w:rsidR="00644A84" w:rsidRPr="00CD1AAC" w:rsidRDefault="00644A84" w:rsidP="00312882">
      <w:pPr>
        <w:spacing w:after="0" w:line="240" w:lineRule="auto"/>
        <w:ind w:firstLine="708"/>
        <w:jc w:val="both"/>
        <w:rPr>
          <w:rFonts w:ascii="Times New Roman" w:hAnsi="Times New Roman"/>
          <w:sz w:val="24"/>
          <w:szCs w:val="24"/>
        </w:rPr>
      </w:pPr>
      <w:r w:rsidRPr="00CD1AAC">
        <w:rPr>
          <w:rFonts w:ascii="Times New Roman" w:hAnsi="Times New Roman"/>
          <w:sz w:val="24"/>
          <w:szCs w:val="24"/>
        </w:rPr>
        <w:t>3.6. Объявление благодарности, присвоение почетных званий, награждение государственными и ведомственными наградами, знаками отличия, почетными грамотами Министерства образования и науки РФ, Правительства и Департамента образования Вологодской области, городской Думы и мэрии города.</w:t>
      </w:r>
    </w:p>
    <w:p w:rsidR="00644A84" w:rsidRPr="00CD1AAC" w:rsidRDefault="00644A84" w:rsidP="00E55843">
      <w:pPr>
        <w:spacing w:after="0" w:line="240" w:lineRule="auto"/>
        <w:ind w:firstLine="708"/>
        <w:jc w:val="both"/>
        <w:rPr>
          <w:rFonts w:ascii="Times New Roman" w:hAnsi="Times New Roman"/>
          <w:sz w:val="24"/>
          <w:szCs w:val="24"/>
        </w:rPr>
      </w:pPr>
      <w:r w:rsidRPr="00CD1AAC">
        <w:rPr>
          <w:rFonts w:ascii="Times New Roman" w:hAnsi="Times New Roman"/>
          <w:sz w:val="24"/>
          <w:szCs w:val="24"/>
        </w:rPr>
        <w:t>3.7. Материальная помощь работникам, оказавшимся в особо трудной жизненной ситуации (тяжелое заболевание, смерть близки</w:t>
      </w:r>
      <w:r w:rsidR="00741A03">
        <w:rPr>
          <w:rFonts w:ascii="Times New Roman" w:hAnsi="Times New Roman"/>
          <w:sz w:val="24"/>
          <w:szCs w:val="24"/>
        </w:rPr>
        <w:t xml:space="preserve">х родственников </w:t>
      </w:r>
      <w:r w:rsidRPr="00CD1AAC">
        <w:rPr>
          <w:rFonts w:ascii="Times New Roman" w:hAnsi="Times New Roman"/>
          <w:sz w:val="24"/>
          <w:szCs w:val="24"/>
        </w:rPr>
        <w:t>и т.д.).</w:t>
      </w:r>
    </w:p>
    <w:p w:rsidR="00644A84" w:rsidRPr="00CD1AAC" w:rsidRDefault="00644A84" w:rsidP="00E55843">
      <w:pPr>
        <w:spacing w:after="0" w:line="240" w:lineRule="auto"/>
        <w:ind w:firstLine="708"/>
        <w:jc w:val="both"/>
        <w:rPr>
          <w:rFonts w:ascii="Times New Roman" w:hAnsi="Times New Roman"/>
          <w:sz w:val="24"/>
          <w:szCs w:val="24"/>
        </w:rPr>
      </w:pPr>
      <w:r w:rsidRPr="00CD1AAC">
        <w:rPr>
          <w:rFonts w:ascii="Times New Roman" w:hAnsi="Times New Roman"/>
          <w:sz w:val="24"/>
          <w:szCs w:val="24"/>
        </w:rPr>
        <w:t xml:space="preserve">3.8. Материальная помощь работникам за обучение на хозрасчетных курсах по современным образовательным программам и технологиям, по согласованию с </w:t>
      </w:r>
      <w:r>
        <w:rPr>
          <w:rFonts w:ascii="Times New Roman" w:hAnsi="Times New Roman"/>
          <w:sz w:val="24"/>
          <w:szCs w:val="24"/>
        </w:rPr>
        <w:t>работодателем</w:t>
      </w:r>
      <w:r w:rsidRPr="00CD1AAC">
        <w:rPr>
          <w:rFonts w:ascii="Times New Roman" w:hAnsi="Times New Roman"/>
          <w:sz w:val="24"/>
          <w:szCs w:val="24"/>
        </w:rPr>
        <w:t xml:space="preserve"> ДОУ.</w:t>
      </w:r>
    </w:p>
    <w:p w:rsidR="00644A84" w:rsidRPr="00CD1AAC" w:rsidRDefault="00644A84" w:rsidP="00E55843">
      <w:pPr>
        <w:spacing w:after="0" w:line="240" w:lineRule="auto"/>
        <w:ind w:firstLine="708"/>
        <w:jc w:val="both"/>
        <w:rPr>
          <w:rFonts w:ascii="Times New Roman" w:hAnsi="Times New Roman"/>
          <w:sz w:val="24"/>
          <w:szCs w:val="24"/>
        </w:rPr>
      </w:pPr>
    </w:p>
    <w:p w:rsidR="00644A84" w:rsidRPr="00CD1AAC" w:rsidRDefault="00644A84" w:rsidP="00E55843">
      <w:pPr>
        <w:spacing w:after="0" w:line="240" w:lineRule="auto"/>
        <w:jc w:val="center"/>
        <w:rPr>
          <w:rFonts w:ascii="Times New Roman" w:hAnsi="Times New Roman"/>
          <w:b/>
          <w:sz w:val="24"/>
          <w:szCs w:val="24"/>
        </w:rPr>
      </w:pPr>
      <w:r w:rsidRPr="00CD1AAC">
        <w:rPr>
          <w:rFonts w:ascii="Times New Roman" w:hAnsi="Times New Roman"/>
          <w:b/>
          <w:sz w:val="24"/>
          <w:szCs w:val="24"/>
        </w:rPr>
        <w:t>4. Порядок начисления премий</w:t>
      </w:r>
    </w:p>
    <w:p w:rsidR="00C43A24" w:rsidRPr="00A3240A" w:rsidRDefault="00644A84" w:rsidP="00E55843">
      <w:pPr>
        <w:spacing w:after="0" w:line="240" w:lineRule="auto"/>
        <w:ind w:firstLine="708"/>
        <w:jc w:val="both"/>
        <w:rPr>
          <w:rFonts w:ascii="Times New Roman" w:hAnsi="Times New Roman"/>
          <w:sz w:val="24"/>
          <w:szCs w:val="24"/>
        </w:rPr>
      </w:pPr>
      <w:r w:rsidRPr="00CD1AAC">
        <w:rPr>
          <w:rFonts w:ascii="Times New Roman" w:hAnsi="Times New Roman"/>
          <w:sz w:val="24"/>
          <w:szCs w:val="24"/>
        </w:rPr>
        <w:t>4.1. Приказ</w:t>
      </w:r>
      <w:r>
        <w:rPr>
          <w:rFonts w:ascii="Times New Roman" w:hAnsi="Times New Roman"/>
          <w:sz w:val="24"/>
          <w:szCs w:val="24"/>
        </w:rPr>
        <w:t>ы</w:t>
      </w:r>
      <w:r w:rsidRPr="00CD1AAC">
        <w:rPr>
          <w:rFonts w:ascii="Times New Roman" w:hAnsi="Times New Roman"/>
          <w:sz w:val="24"/>
          <w:szCs w:val="24"/>
        </w:rPr>
        <w:t xml:space="preserve"> заведующего ДОУ на премирование работников представляются в </w:t>
      </w:r>
      <w:r w:rsidR="00C43A24" w:rsidRPr="00A3240A">
        <w:rPr>
          <w:rFonts w:ascii="Times New Roman" w:hAnsi="Times New Roman"/>
          <w:sz w:val="24"/>
          <w:szCs w:val="24"/>
        </w:rPr>
        <w:t>организацию, осуществляющую</w:t>
      </w:r>
      <w:r w:rsidRPr="00A3240A">
        <w:rPr>
          <w:rFonts w:ascii="Times New Roman" w:hAnsi="Times New Roman"/>
          <w:sz w:val="24"/>
          <w:szCs w:val="24"/>
        </w:rPr>
        <w:t xml:space="preserve"> бухгалтерско</w:t>
      </w:r>
      <w:r w:rsidR="00C43A24" w:rsidRPr="00A3240A">
        <w:rPr>
          <w:rFonts w:ascii="Times New Roman" w:hAnsi="Times New Roman"/>
          <w:sz w:val="24"/>
          <w:szCs w:val="24"/>
        </w:rPr>
        <w:t>е</w:t>
      </w:r>
      <w:r w:rsidRPr="00A3240A">
        <w:rPr>
          <w:rFonts w:ascii="Times New Roman" w:hAnsi="Times New Roman"/>
          <w:sz w:val="24"/>
          <w:szCs w:val="24"/>
        </w:rPr>
        <w:t xml:space="preserve"> сопровождени</w:t>
      </w:r>
      <w:r w:rsidR="00C43A24" w:rsidRPr="00A3240A">
        <w:rPr>
          <w:rFonts w:ascii="Times New Roman" w:hAnsi="Times New Roman"/>
          <w:sz w:val="24"/>
          <w:szCs w:val="24"/>
        </w:rPr>
        <w:t>е.</w:t>
      </w:r>
    </w:p>
    <w:p w:rsidR="00644A84" w:rsidRPr="00CD1AAC" w:rsidRDefault="00644A84" w:rsidP="00E55843">
      <w:pPr>
        <w:spacing w:after="0" w:line="240" w:lineRule="auto"/>
        <w:ind w:firstLine="708"/>
        <w:jc w:val="both"/>
        <w:rPr>
          <w:rFonts w:ascii="Times New Roman" w:hAnsi="Times New Roman"/>
          <w:sz w:val="24"/>
          <w:szCs w:val="24"/>
        </w:rPr>
      </w:pPr>
      <w:r w:rsidRPr="00A3240A">
        <w:rPr>
          <w:rFonts w:ascii="Times New Roman" w:hAnsi="Times New Roman"/>
          <w:sz w:val="24"/>
          <w:szCs w:val="24"/>
        </w:rPr>
        <w:t>4.2. Начисление п</w:t>
      </w:r>
      <w:r w:rsidR="00C43A24" w:rsidRPr="00A3240A">
        <w:rPr>
          <w:rFonts w:ascii="Times New Roman" w:hAnsi="Times New Roman"/>
          <w:sz w:val="24"/>
          <w:szCs w:val="24"/>
        </w:rPr>
        <w:t>ремии бухгалтером о</w:t>
      </w:r>
      <w:r w:rsidR="00A3240A" w:rsidRPr="00A3240A">
        <w:rPr>
          <w:rFonts w:ascii="Times New Roman" w:hAnsi="Times New Roman"/>
          <w:sz w:val="24"/>
          <w:szCs w:val="24"/>
        </w:rPr>
        <w:t>рганизации</w:t>
      </w:r>
      <w:r w:rsidR="00C43A24" w:rsidRPr="00A3240A">
        <w:rPr>
          <w:rFonts w:ascii="Times New Roman" w:hAnsi="Times New Roman"/>
          <w:sz w:val="24"/>
          <w:szCs w:val="24"/>
        </w:rPr>
        <w:t xml:space="preserve">, осуществляющую бухгалтерское сопровождение </w:t>
      </w:r>
      <w:r w:rsidRPr="00A3240A">
        <w:rPr>
          <w:rFonts w:ascii="Times New Roman" w:hAnsi="Times New Roman"/>
          <w:sz w:val="24"/>
          <w:szCs w:val="24"/>
        </w:rPr>
        <w:t>производится при наличии финансовых средств стимулирующего ФОТ и своевременном представ</w:t>
      </w:r>
      <w:r w:rsidR="00A3240A" w:rsidRPr="00A3240A">
        <w:rPr>
          <w:rFonts w:ascii="Times New Roman" w:hAnsi="Times New Roman"/>
          <w:sz w:val="24"/>
          <w:szCs w:val="24"/>
        </w:rPr>
        <w:t>лении приказа</w:t>
      </w:r>
      <w:r w:rsidR="00566FE1" w:rsidRPr="00A3240A">
        <w:rPr>
          <w:rFonts w:ascii="Times New Roman" w:hAnsi="Times New Roman"/>
          <w:sz w:val="24"/>
          <w:szCs w:val="24"/>
        </w:rPr>
        <w:t xml:space="preserve"> заведующим ДОУ.</w:t>
      </w:r>
    </w:p>
    <w:p w:rsidR="00644A84" w:rsidRPr="00CD1AAC" w:rsidRDefault="00644A84" w:rsidP="00E55843">
      <w:pPr>
        <w:spacing w:after="0" w:line="240" w:lineRule="auto"/>
        <w:ind w:firstLine="708"/>
        <w:jc w:val="both"/>
        <w:rPr>
          <w:rFonts w:ascii="Times New Roman" w:hAnsi="Times New Roman"/>
          <w:sz w:val="24"/>
          <w:szCs w:val="24"/>
        </w:rPr>
      </w:pPr>
      <w:r w:rsidRPr="00CD1AAC">
        <w:rPr>
          <w:rFonts w:ascii="Times New Roman" w:hAnsi="Times New Roman"/>
          <w:sz w:val="24"/>
          <w:szCs w:val="24"/>
        </w:rPr>
        <w:t>4.3. Премия выдается работнику ДОУ вместе с заработной платой в установленные сроки.</w:t>
      </w:r>
    </w:p>
    <w:p w:rsidR="00644A84" w:rsidRPr="00CD1AAC" w:rsidRDefault="00644A84" w:rsidP="00E55843">
      <w:pPr>
        <w:spacing w:after="0" w:line="240" w:lineRule="auto"/>
        <w:ind w:firstLine="708"/>
        <w:jc w:val="both"/>
        <w:rPr>
          <w:rFonts w:ascii="Times New Roman" w:hAnsi="Times New Roman"/>
          <w:sz w:val="24"/>
          <w:szCs w:val="24"/>
        </w:rPr>
      </w:pPr>
      <w:r w:rsidRPr="00CD1AAC">
        <w:rPr>
          <w:rFonts w:ascii="Times New Roman" w:hAnsi="Times New Roman"/>
          <w:sz w:val="24"/>
          <w:szCs w:val="24"/>
        </w:rPr>
        <w:t>4.4. Конкретная сумма размера премии каждого работника носит персональный характер.</w:t>
      </w:r>
    </w:p>
    <w:p w:rsidR="00644A84" w:rsidRPr="00CD1AAC" w:rsidRDefault="00644A84" w:rsidP="00E55843">
      <w:pPr>
        <w:spacing w:after="0" w:line="240" w:lineRule="auto"/>
        <w:jc w:val="center"/>
        <w:rPr>
          <w:rFonts w:ascii="Times New Roman" w:hAnsi="Times New Roman"/>
          <w:sz w:val="24"/>
          <w:szCs w:val="24"/>
        </w:rPr>
      </w:pPr>
    </w:p>
    <w:p w:rsidR="00207387" w:rsidRDefault="00207387" w:rsidP="003F7306">
      <w:pPr>
        <w:spacing w:after="0" w:line="240" w:lineRule="auto"/>
        <w:jc w:val="center"/>
        <w:rPr>
          <w:rFonts w:ascii="Times New Roman" w:hAnsi="Times New Roman"/>
          <w:b/>
          <w:sz w:val="24"/>
          <w:szCs w:val="24"/>
        </w:rPr>
      </w:pPr>
    </w:p>
    <w:p w:rsidR="00207387" w:rsidRDefault="00207387" w:rsidP="003F7306">
      <w:pPr>
        <w:spacing w:after="0" w:line="240" w:lineRule="auto"/>
        <w:jc w:val="center"/>
        <w:rPr>
          <w:rFonts w:ascii="Times New Roman" w:hAnsi="Times New Roman"/>
          <w:b/>
          <w:sz w:val="24"/>
          <w:szCs w:val="24"/>
        </w:rPr>
      </w:pPr>
    </w:p>
    <w:p w:rsidR="00644A84" w:rsidRDefault="00644A84" w:rsidP="003F7306">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5. </w:t>
      </w:r>
      <w:r w:rsidRPr="00CD1AAC">
        <w:rPr>
          <w:rFonts w:ascii="Times New Roman" w:hAnsi="Times New Roman"/>
          <w:b/>
          <w:sz w:val="24"/>
          <w:szCs w:val="24"/>
        </w:rPr>
        <w:t>Перечень нарушений,</w:t>
      </w:r>
    </w:p>
    <w:p w:rsidR="00644A84" w:rsidRPr="00CD1AAC" w:rsidRDefault="00644A84" w:rsidP="003F7306">
      <w:pPr>
        <w:spacing w:after="0" w:line="240" w:lineRule="auto"/>
        <w:jc w:val="center"/>
        <w:rPr>
          <w:rFonts w:ascii="Times New Roman" w:hAnsi="Times New Roman"/>
          <w:b/>
          <w:sz w:val="24"/>
          <w:szCs w:val="24"/>
        </w:rPr>
      </w:pPr>
      <w:r w:rsidRPr="00CD1AAC">
        <w:rPr>
          <w:rFonts w:ascii="Times New Roman" w:hAnsi="Times New Roman"/>
          <w:b/>
          <w:sz w:val="24"/>
          <w:szCs w:val="24"/>
        </w:rPr>
        <w:t>при которых работник не может быть премирован</w:t>
      </w:r>
    </w:p>
    <w:p w:rsidR="00644A84" w:rsidRPr="00CD1AAC" w:rsidRDefault="00644A84" w:rsidP="00E55843">
      <w:pPr>
        <w:spacing w:after="0" w:line="240" w:lineRule="auto"/>
        <w:ind w:firstLine="708"/>
        <w:jc w:val="both"/>
        <w:rPr>
          <w:rFonts w:ascii="Times New Roman" w:hAnsi="Times New Roman"/>
          <w:sz w:val="24"/>
          <w:szCs w:val="24"/>
        </w:rPr>
      </w:pPr>
      <w:r w:rsidRPr="00CD1AAC">
        <w:rPr>
          <w:rFonts w:ascii="Times New Roman" w:hAnsi="Times New Roman"/>
          <w:sz w:val="24"/>
          <w:szCs w:val="24"/>
        </w:rPr>
        <w:t>Работники ДОУ не могут быть премированы за:</w:t>
      </w:r>
    </w:p>
    <w:p w:rsidR="00644A84" w:rsidRPr="00CD1AAC" w:rsidRDefault="00644A84" w:rsidP="00041A91">
      <w:pPr>
        <w:numPr>
          <w:ilvl w:val="1"/>
          <w:numId w:val="51"/>
        </w:numPr>
        <w:shd w:val="clear" w:color="auto" w:fill="FFFFFF"/>
        <w:tabs>
          <w:tab w:val="clear" w:pos="360"/>
          <w:tab w:val="num" w:pos="1260"/>
        </w:tabs>
        <w:autoSpaceDE w:val="0"/>
        <w:autoSpaceDN w:val="0"/>
        <w:adjustRightInd w:val="0"/>
        <w:spacing w:after="0" w:line="240" w:lineRule="auto"/>
        <w:ind w:left="0" w:firstLine="720"/>
        <w:jc w:val="both"/>
        <w:rPr>
          <w:rFonts w:ascii="Times New Roman" w:hAnsi="Times New Roman"/>
          <w:sz w:val="24"/>
          <w:szCs w:val="24"/>
        </w:rPr>
      </w:pPr>
      <w:r w:rsidRPr="00CD1AAC">
        <w:rPr>
          <w:rFonts w:ascii="Times New Roman" w:hAnsi="Times New Roman"/>
          <w:sz w:val="24"/>
          <w:szCs w:val="24"/>
        </w:rPr>
        <w:t>Нарушение трудовой дисциплины и правил внутреннего трудового распорядка.</w:t>
      </w:r>
    </w:p>
    <w:p w:rsidR="00644A84" w:rsidRPr="00CD1AAC" w:rsidRDefault="00644A84" w:rsidP="00041A91">
      <w:pPr>
        <w:numPr>
          <w:ilvl w:val="1"/>
          <w:numId w:val="51"/>
        </w:numPr>
        <w:shd w:val="clear" w:color="auto" w:fill="FFFFFF"/>
        <w:tabs>
          <w:tab w:val="clear" w:pos="360"/>
          <w:tab w:val="num" w:pos="1260"/>
        </w:tabs>
        <w:autoSpaceDE w:val="0"/>
        <w:autoSpaceDN w:val="0"/>
        <w:adjustRightInd w:val="0"/>
        <w:spacing w:after="0" w:line="240" w:lineRule="auto"/>
        <w:ind w:left="0" w:firstLine="720"/>
        <w:jc w:val="both"/>
        <w:rPr>
          <w:rFonts w:ascii="Times New Roman" w:hAnsi="Times New Roman"/>
          <w:sz w:val="24"/>
          <w:szCs w:val="24"/>
        </w:rPr>
      </w:pPr>
      <w:r w:rsidRPr="00CD1AAC">
        <w:rPr>
          <w:rFonts w:ascii="Times New Roman" w:hAnsi="Times New Roman"/>
          <w:sz w:val="24"/>
          <w:szCs w:val="24"/>
        </w:rPr>
        <w:t xml:space="preserve">Появление на работе в состоянии алкогольного, наркотического или </w:t>
      </w:r>
      <w:r w:rsidRPr="00AE55C9">
        <w:rPr>
          <w:rFonts w:ascii="Times New Roman" w:hAnsi="Times New Roman"/>
          <w:sz w:val="24"/>
          <w:szCs w:val="24"/>
        </w:rPr>
        <w:t>иного</w:t>
      </w:r>
      <w:r>
        <w:rPr>
          <w:rFonts w:ascii="Times New Roman" w:hAnsi="Times New Roman"/>
          <w:sz w:val="24"/>
          <w:szCs w:val="24"/>
        </w:rPr>
        <w:t xml:space="preserve"> </w:t>
      </w:r>
      <w:r w:rsidRPr="00CD1AAC">
        <w:rPr>
          <w:rFonts w:ascii="Times New Roman" w:hAnsi="Times New Roman"/>
          <w:sz w:val="24"/>
          <w:szCs w:val="24"/>
        </w:rPr>
        <w:t>токсического опьянения.</w:t>
      </w:r>
    </w:p>
    <w:p w:rsidR="00644A84" w:rsidRPr="00CD1AAC" w:rsidRDefault="00644A84" w:rsidP="00041A91">
      <w:pPr>
        <w:numPr>
          <w:ilvl w:val="1"/>
          <w:numId w:val="51"/>
        </w:numPr>
        <w:shd w:val="clear" w:color="auto" w:fill="FFFFFF"/>
        <w:tabs>
          <w:tab w:val="clear" w:pos="360"/>
          <w:tab w:val="num" w:pos="1260"/>
        </w:tabs>
        <w:autoSpaceDE w:val="0"/>
        <w:autoSpaceDN w:val="0"/>
        <w:adjustRightInd w:val="0"/>
        <w:spacing w:after="0" w:line="240" w:lineRule="auto"/>
        <w:ind w:left="0" w:firstLine="720"/>
        <w:jc w:val="both"/>
        <w:rPr>
          <w:rFonts w:ascii="Times New Roman" w:hAnsi="Times New Roman"/>
          <w:sz w:val="24"/>
          <w:szCs w:val="24"/>
        </w:rPr>
      </w:pPr>
      <w:r w:rsidRPr="00CD1AAC">
        <w:rPr>
          <w:rFonts w:ascii="Times New Roman" w:hAnsi="Times New Roman"/>
          <w:sz w:val="24"/>
          <w:szCs w:val="24"/>
        </w:rPr>
        <w:t xml:space="preserve">Нарушение </w:t>
      </w:r>
      <w:r w:rsidRPr="00741A03">
        <w:rPr>
          <w:rFonts w:ascii="Times New Roman" w:hAnsi="Times New Roman"/>
          <w:sz w:val="24"/>
          <w:szCs w:val="24"/>
        </w:rPr>
        <w:t>правил техники безопасности и</w:t>
      </w:r>
      <w:r w:rsidRPr="00CD1AAC">
        <w:rPr>
          <w:rFonts w:ascii="Times New Roman" w:hAnsi="Times New Roman"/>
          <w:sz w:val="24"/>
          <w:szCs w:val="24"/>
        </w:rPr>
        <w:t xml:space="preserve"> норм охраны труда.</w:t>
      </w:r>
    </w:p>
    <w:p w:rsidR="00644A84" w:rsidRPr="00CD1AAC" w:rsidRDefault="00644A84" w:rsidP="00041A91">
      <w:pPr>
        <w:numPr>
          <w:ilvl w:val="1"/>
          <w:numId w:val="51"/>
        </w:numPr>
        <w:shd w:val="clear" w:color="auto" w:fill="FFFFFF"/>
        <w:tabs>
          <w:tab w:val="clear" w:pos="360"/>
          <w:tab w:val="num" w:pos="1260"/>
        </w:tabs>
        <w:autoSpaceDE w:val="0"/>
        <w:autoSpaceDN w:val="0"/>
        <w:adjustRightInd w:val="0"/>
        <w:spacing w:after="0" w:line="240" w:lineRule="auto"/>
        <w:ind w:left="0" w:firstLine="720"/>
        <w:jc w:val="both"/>
        <w:rPr>
          <w:rFonts w:ascii="Times New Roman" w:hAnsi="Times New Roman"/>
          <w:sz w:val="24"/>
          <w:szCs w:val="24"/>
        </w:rPr>
      </w:pPr>
      <w:r w:rsidRPr="00CD1AAC">
        <w:rPr>
          <w:rFonts w:ascii="Times New Roman" w:hAnsi="Times New Roman"/>
          <w:sz w:val="24"/>
          <w:szCs w:val="24"/>
        </w:rPr>
        <w:t>Нарушение с</w:t>
      </w:r>
      <w:r w:rsidR="00566FE1">
        <w:rPr>
          <w:rFonts w:ascii="Times New Roman" w:hAnsi="Times New Roman"/>
          <w:sz w:val="24"/>
          <w:szCs w:val="24"/>
        </w:rPr>
        <w:t xml:space="preserve">анитарно-гигиенического режима </w:t>
      </w:r>
      <w:r w:rsidRPr="00CD1AAC">
        <w:rPr>
          <w:rFonts w:ascii="Times New Roman" w:hAnsi="Times New Roman"/>
          <w:sz w:val="24"/>
          <w:szCs w:val="24"/>
        </w:rPr>
        <w:t>дошкольного образовательного учреждения.</w:t>
      </w:r>
    </w:p>
    <w:p w:rsidR="00644A84" w:rsidRPr="00CD1AAC" w:rsidRDefault="00644A84" w:rsidP="00041A91">
      <w:pPr>
        <w:numPr>
          <w:ilvl w:val="1"/>
          <w:numId w:val="51"/>
        </w:numPr>
        <w:shd w:val="clear" w:color="auto" w:fill="FFFFFF"/>
        <w:tabs>
          <w:tab w:val="clear" w:pos="360"/>
          <w:tab w:val="num" w:pos="1260"/>
        </w:tabs>
        <w:autoSpaceDE w:val="0"/>
        <w:autoSpaceDN w:val="0"/>
        <w:adjustRightInd w:val="0"/>
        <w:spacing w:after="0" w:line="240" w:lineRule="auto"/>
        <w:ind w:left="0" w:firstLine="720"/>
        <w:jc w:val="both"/>
        <w:rPr>
          <w:rFonts w:ascii="Times New Roman" w:hAnsi="Times New Roman"/>
          <w:sz w:val="24"/>
          <w:szCs w:val="24"/>
        </w:rPr>
      </w:pPr>
      <w:r w:rsidRPr="00CD1AAC">
        <w:rPr>
          <w:rFonts w:ascii="Times New Roman" w:hAnsi="Times New Roman"/>
          <w:sz w:val="24"/>
          <w:szCs w:val="24"/>
        </w:rPr>
        <w:t>Нарушение требований трудового законодательства и локальных актов дошкольного образовательного учреждения.</w:t>
      </w:r>
    </w:p>
    <w:p w:rsidR="00644A84" w:rsidRPr="00CD1AAC" w:rsidRDefault="00644A84" w:rsidP="00041A91">
      <w:pPr>
        <w:numPr>
          <w:ilvl w:val="1"/>
          <w:numId w:val="51"/>
        </w:numPr>
        <w:shd w:val="clear" w:color="auto" w:fill="FFFFFF"/>
        <w:tabs>
          <w:tab w:val="clear" w:pos="360"/>
          <w:tab w:val="num" w:pos="1260"/>
        </w:tabs>
        <w:autoSpaceDE w:val="0"/>
        <w:autoSpaceDN w:val="0"/>
        <w:adjustRightInd w:val="0"/>
        <w:spacing w:after="0" w:line="240" w:lineRule="auto"/>
        <w:ind w:left="0" w:firstLine="720"/>
        <w:jc w:val="both"/>
        <w:rPr>
          <w:rFonts w:ascii="Times New Roman" w:hAnsi="Times New Roman"/>
          <w:sz w:val="24"/>
          <w:szCs w:val="24"/>
        </w:rPr>
      </w:pPr>
      <w:r w:rsidRPr="00CD1AAC">
        <w:rPr>
          <w:rFonts w:ascii="Times New Roman" w:hAnsi="Times New Roman"/>
          <w:sz w:val="24"/>
          <w:szCs w:val="24"/>
        </w:rPr>
        <w:t>Наличие обоснованных письменных жалоб.</w:t>
      </w:r>
    </w:p>
    <w:p w:rsidR="00644A84" w:rsidRPr="00CD1AAC" w:rsidRDefault="00644A84" w:rsidP="00041A91">
      <w:pPr>
        <w:numPr>
          <w:ilvl w:val="1"/>
          <w:numId w:val="51"/>
        </w:numPr>
        <w:shd w:val="clear" w:color="auto" w:fill="FFFFFF"/>
        <w:tabs>
          <w:tab w:val="clear" w:pos="360"/>
          <w:tab w:val="num" w:pos="1260"/>
        </w:tabs>
        <w:autoSpaceDE w:val="0"/>
        <w:autoSpaceDN w:val="0"/>
        <w:adjustRightInd w:val="0"/>
        <w:spacing w:after="0" w:line="240" w:lineRule="auto"/>
        <w:ind w:left="0" w:firstLine="720"/>
        <w:jc w:val="both"/>
        <w:rPr>
          <w:rFonts w:ascii="Times New Roman" w:hAnsi="Times New Roman"/>
          <w:sz w:val="24"/>
          <w:szCs w:val="24"/>
        </w:rPr>
      </w:pPr>
      <w:r w:rsidRPr="00CD1AAC">
        <w:rPr>
          <w:rFonts w:ascii="Times New Roman" w:hAnsi="Times New Roman"/>
          <w:sz w:val="24"/>
          <w:szCs w:val="24"/>
        </w:rPr>
        <w:t>Ухудшение качест</w:t>
      </w:r>
      <w:r w:rsidR="00741A03">
        <w:rPr>
          <w:rFonts w:ascii="Times New Roman" w:hAnsi="Times New Roman"/>
          <w:sz w:val="24"/>
          <w:szCs w:val="24"/>
        </w:rPr>
        <w:t xml:space="preserve">ва оказываемой образовательной </w:t>
      </w:r>
      <w:r w:rsidRPr="00CD1AAC">
        <w:rPr>
          <w:rFonts w:ascii="Times New Roman" w:hAnsi="Times New Roman"/>
          <w:sz w:val="24"/>
          <w:szCs w:val="24"/>
        </w:rPr>
        <w:t>услуги.</w:t>
      </w:r>
    </w:p>
    <w:p w:rsidR="00644A84" w:rsidRPr="00CD1AAC" w:rsidRDefault="00644A84" w:rsidP="00041A91">
      <w:pPr>
        <w:numPr>
          <w:ilvl w:val="1"/>
          <w:numId w:val="51"/>
        </w:numPr>
        <w:shd w:val="clear" w:color="auto" w:fill="FFFFFF"/>
        <w:tabs>
          <w:tab w:val="clear" w:pos="360"/>
          <w:tab w:val="num" w:pos="1260"/>
        </w:tabs>
        <w:autoSpaceDE w:val="0"/>
        <w:autoSpaceDN w:val="0"/>
        <w:adjustRightInd w:val="0"/>
        <w:spacing w:after="0" w:line="240" w:lineRule="auto"/>
        <w:ind w:left="0" w:firstLine="720"/>
        <w:jc w:val="both"/>
        <w:rPr>
          <w:rFonts w:ascii="Times New Roman" w:hAnsi="Times New Roman"/>
          <w:sz w:val="24"/>
          <w:szCs w:val="24"/>
        </w:rPr>
      </w:pPr>
      <w:r w:rsidRPr="00CD1AAC">
        <w:rPr>
          <w:rFonts w:ascii="Times New Roman" w:hAnsi="Times New Roman"/>
          <w:sz w:val="24"/>
          <w:szCs w:val="24"/>
        </w:rPr>
        <w:t>Наличие дисциплинарного взыскания в течение года.</w:t>
      </w:r>
    </w:p>
    <w:p w:rsidR="00644A84" w:rsidRPr="00CD1AAC" w:rsidRDefault="00644A84" w:rsidP="00041A91">
      <w:pPr>
        <w:numPr>
          <w:ilvl w:val="1"/>
          <w:numId w:val="51"/>
        </w:numPr>
        <w:shd w:val="clear" w:color="auto" w:fill="FFFFFF"/>
        <w:tabs>
          <w:tab w:val="clear" w:pos="360"/>
          <w:tab w:val="num" w:pos="1260"/>
        </w:tabs>
        <w:autoSpaceDE w:val="0"/>
        <w:autoSpaceDN w:val="0"/>
        <w:adjustRightInd w:val="0"/>
        <w:spacing w:after="0" w:line="240" w:lineRule="auto"/>
        <w:ind w:left="0" w:firstLine="720"/>
        <w:jc w:val="both"/>
        <w:rPr>
          <w:rFonts w:ascii="Times New Roman" w:hAnsi="Times New Roman"/>
          <w:sz w:val="24"/>
          <w:szCs w:val="24"/>
        </w:rPr>
      </w:pPr>
      <w:r w:rsidRPr="00CD1AAC">
        <w:rPr>
          <w:rFonts w:ascii="Times New Roman" w:hAnsi="Times New Roman"/>
          <w:sz w:val="24"/>
          <w:szCs w:val="24"/>
        </w:rPr>
        <w:t>Случаи детского тра</w:t>
      </w:r>
      <w:r w:rsidR="00741A03">
        <w:rPr>
          <w:rFonts w:ascii="Times New Roman" w:hAnsi="Times New Roman"/>
          <w:sz w:val="24"/>
          <w:szCs w:val="24"/>
        </w:rPr>
        <w:t xml:space="preserve">вматизма во время пребывания в </w:t>
      </w:r>
      <w:r w:rsidRPr="00CD1AAC">
        <w:rPr>
          <w:rFonts w:ascii="Times New Roman" w:hAnsi="Times New Roman"/>
          <w:sz w:val="24"/>
          <w:szCs w:val="24"/>
        </w:rPr>
        <w:t>ДОУ.</w:t>
      </w:r>
    </w:p>
    <w:p w:rsidR="00644A84" w:rsidRPr="00CD1AAC" w:rsidRDefault="00644A84" w:rsidP="00041A91">
      <w:pPr>
        <w:numPr>
          <w:ilvl w:val="1"/>
          <w:numId w:val="51"/>
        </w:numPr>
        <w:shd w:val="clear" w:color="auto" w:fill="FFFFFF"/>
        <w:tabs>
          <w:tab w:val="clear" w:pos="360"/>
          <w:tab w:val="num" w:pos="1260"/>
        </w:tabs>
        <w:autoSpaceDE w:val="0"/>
        <w:autoSpaceDN w:val="0"/>
        <w:adjustRightInd w:val="0"/>
        <w:spacing w:after="0" w:line="240" w:lineRule="auto"/>
        <w:ind w:left="0" w:firstLine="720"/>
        <w:jc w:val="both"/>
        <w:rPr>
          <w:rFonts w:ascii="Times New Roman" w:hAnsi="Times New Roman"/>
          <w:sz w:val="24"/>
          <w:szCs w:val="24"/>
        </w:rPr>
      </w:pPr>
      <w:r w:rsidRPr="00CD1AAC">
        <w:rPr>
          <w:rFonts w:ascii="Times New Roman" w:hAnsi="Times New Roman"/>
          <w:sz w:val="24"/>
          <w:szCs w:val="24"/>
        </w:rPr>
        <w:t xml:space="preserve">Нарушение этики служенного поведения и субординации. </w:t>
      </w:r>
    </w:p>
    <w:p w:rsidR="00644A84" w:rsidRPr="00CD1AAC" w:rsidRDefault="00644A84" w:rsidP="001746F5">
      <w:pPr>
        <w:shd w:val="clear" w:color="auto" w:fill="FFFFFF"/>
        <w:autoSpaceDE w:val="0"/>
        <w:autoSpaceDN w:val="0"/>
        <w:adjustRightInd w:val="0"/>
        <w:spacing w:after="0" w:line="240" w:lineRule="auto"/>
        <w:jc w:val="both"/>
        <w:rPr>
          <w:rFonts w:ascii="Times New Roman" w:hAnsi="Times New Roman"/>
          <w:sz w:val="24"/>
          <w:szCs w:val="24"/>
        </w:rPr>
      </w:pPr>
    </w:p>
    <w:p w:rsidR="00644A84" w:rsidRDefault="00644A84" w:rsidP="003D52E1">
      <w:pPr>
        <w:shd w:val="clear" w:color="auto" w:fill="FFFFFF"/>
        <w:spacing w:after="0" w:line="240" w:lineRule="auto"/>
        <w:ind w:firstLine="708"/>
        <w:jc w:val="right"/>
        <w:rPr>
          <w:rFonts w:ascii="Times New Roman" w:hAnsi="Times New Roman"/>
          <w:b/>
          <w:sz w:val="20"/>
          <w:szCs w:val="20"/>
        </w:rPr>
      </w:pPr>
    </w:p>
    <w:p w:rsidR="00F7057C" w:rsidRPr="004F539C" w:rsidRDefault="00F7057C" w:rsidP="00F7057C">
      <w:pPr>
        <w:spacing w:after="0"/>
        <w:jc w:val="both"/>
        <w:rPr>
          <w:rFonts w:ascii="Times New Roman" w:hAnsi="Times New Roman"/>
          <w:bCs/>
        </w:rPr>
      </w:pPr>
      <w:r>
        <w:rPr>
          <w:rFonts w:ascii="Times New Roman" w:hAnsi="Times New Roman"/>
          <w:bCs/>
        </w:rPr>
        <w:t>Председатель профсоюзного комитета</w:t>
      </w:r>
      <w:r w:rsidRPr="00886DD5">
        <w:rPr>
          <w:rFonts w:ascii="Times New Roman" w:hAnsi="Times New Roman"/>
          <w:bCs/>
        </w:rPr>
        <w:t xml:space="preserve">                 </w:t>
      </w:r>
      <w:r>
        <w:rPr>
          <w:rFonts w:ascii="Times New Roman" w:hAnsi="Times New Roman"/>
          <w:bCs/>
        </w:rPr>
        <w:t xml:space="preserve">                               </w:t>
      </w:r>
      <w:r>
        <w:rPr>
          <w:rFonts w:ascii="Times New Roman" w:hAnsi="Times New Roman"/>
          <w:bCs/>
        </w:rPr>
        <w:tab/>
      </w:r>
      <w:r w:rsidRPr="004F539C">
        <w:rPr>
          <w:rFonts w:ascii="Times New Roman" w:hAnsi="Times New Roman"/>
          <w:bCs/>
        </w:rPr>
        <w:t xml:space="preserve">Заведующий </w:t>
      </w:r>
    </w:p>
    <w:p w:rsidR="00F7057C" w:rsidRPr="004F539C" w:rsidRDefault="00F7057C" w:rsidP="00F7057C">
      <w:pPr>
        <w:spacing w:after="0"/>
        <w:jc w:val="both"/>
        <w:rPr>
          <w:rFonts w:ascii="Times New Roman" w:hAnsi="Times New Roman"/>
          <w:bCs/>
        </w:rPr>
      </w:pPr>
      <w:r>
        <w:rPr>
          <w:rFonts w:ascii="Times New Roman" w:hAnsi="Times New Roman"/>
          <w:bCs/>
        </w:rPr>
        <w:t>МАДОУ</w:t>
      </w:r>
      <w:r w:rsidRPr="004F539C">
        <w:rPr>
          <w:rFonts w:ascii="Times New Roman" w:hAnsi="Times New Roman"/>
          <w:bCs/>
        </w:rPr>
        <w:t xml:space="preserve"> «</w:t>
      </w:r>
      <w:r>
        <w:rPr>
          <w:rFonts w:ascii="Times New Roman" w:hAnsi="Times New Roman"/>
          <w:bCs/>
        </w:rPr>
        <w:t>Детский сад № 17</w:t>
      </w:r>
      <w:r w:rsidRPr="004F539C">
        <w:rPr>
          <w:rFonts w:ascii="Times New Roman" w:hAnsi="Times New Roman"/>
          <w:bCs/>
        </w:rPr>
        <w:t xml:space="preserve">» </w:t>
      </w:r>
      <w:r w:rsidRPr="00BE03ED">
        <w:rPr>
          <w:rFonts w:ascii="Times New Roman" w:hAnsi="Times New Roman"/>
          <w:bCs/>
        </w:rPr>
        <w:t xml:space="preserve">                                                             </w:t>
      </w:r>
      <w:r>
        <w:rPr>
          <w:rFonts w:ascii="Times New Roman" w:hAnsi="Times New Roman"/>
          <w:bCs/>
        </w:rPr>
        <w:t xml:space="preserve">  МАДОУ</w:t>
      </w:r>
      <w:r w:rsidRPr="004F539C">
        <w:rPr>
          <w:rFonts w:ascii="Times New Roman" w:hAnsi="Times New Roman"/>
          <w:bCs/>
        </w:rPr>
        <w:t xml:space="preserve">  «</w:t>
      </w:r>
      <w:r>
        <w:rPr>
          <w:rFonts w:ascii="Times New Roman" w:hAnsi="Times New Roman"/>
          <w:bCs/>
        </w:rPr>
        <w:t>Детский сад № 17</w:t>
      </w:r>
      <w:r w:rsidRPr="004F539C">
        <w:rPr>
          <w:rFonts w:ascii="Times New Roman" w:hAnsi="Times New Roman"/>
          <w:bCs/>
        </w:rPr>
        <w:t>»</w:t>
      </w:r>
    </w:p>
    <w:p w:rsidR="00F7057C" w:rsidRPr="004F539C" w:rsidRDefault="00F7057C" w:rsidP="00F7057C">
      <w:pPr>
        <w:spacing w:after="0"/>
        <w:jc w:val="both"/>
        <w:rPr>
          <w:rFonts w:ascii="Times New Roman" w:hAnsi="Times New Roman"/>
          <w:bCs/>
        </w:rPr>
      </w:pPr>
      <w:r w:rsidRPr="004F539C">
        <w:rPr>
          <w:rFonts w:ascii="Times New Roman" w:hAnsi="Times New Roman"/>
          <w:bCs/>
        </w:rPr>
        <w:t>______________</w:t>
      </w:r>
      <w:r>
        <w:rPr>
          <w:rFonts w:ascii="Times New Roman" w:hAnsi="Times New Roman"/>
          <w:bCs/>
        </w:rPr>
        <w:t>Е.С. Карвариндина</w:t>
      </w:r>
      <w:r w:rsidRPr="00BE03ED">
        <w:rPr>
          <w:rFonts w:ascii="Times New Roman" w:hAnsi="Times New Roman"/>
          <w:bCs/>
        </w:rPr>
        <w:t xml:space="preserve">                           </w:t>
      </w:r>
      <w:r>
        <w:rPr>
          <w:rFonts w:ascii="Times New Roman" w:hAnsi="Times New Roman"/>
          <w:bCs/>
        </w:rPr>
        <w:t xml:space="preserve">                            ______________Т.А. Пескишева</w:t>
      </w:r>
    </w:p>
    <w:p w:rsidR="00F7057C" w:rsidRDefault="00F7057C" w:rsidP="00F7057C">
      <w:pPr>
        <w:spacing w:after="0"/>
        <w:jc w:val="both"/>
        <w:rPr>
          <w:rFonts w:ascii="Times New Roman" w:hAnsi="Times New Roman"/>
          <w:bCs/>
        </w:rPr>
      </w:pPr>
      <w:r>
        <w:rPr>
          <w:rFonts w:ascii="Times New Roman" w:hAnsi="Times New Roman"/>
          <w:bCs/>
        </w:rPr>
        <w:t>«____»_______2023 г.</w:t>
      </w:r>
      <w:r w:rsidRPr="004F539C">
        <w:rPr>
          <w:rFonts w:ascii="Times New Roman" w:hAnsi="Times New Roman"/>
          <w:bCs/>
        </w:rPr>
        <w:t xml:space="preserve">  </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«____»_______2023 г.</w:t>
      </w:r>
      <w:r w:rsidRPr="004F539C">
        <w:rPr>
          <w:rFonts w:ascii="Times New Roman" w:hAnsi="Times New Roman"/>
          <w:bCs/>
        </w:rPr>
        <w:t xml:space="preserve">      </w:t>
      </w:r>
    </w:p>
    <w:p w:rsidR="00741A03" w:rsidRDefault="00741A03">
      <w:pPr>
        <w:spacing w:after="0" w:line="240" w:lineRule="auto"/>
        <w:rPr>
          <w:rFonts w:ascii="Times New Roman" w:hAnsi="Times New Roman"/>
          <w:b/>
          <w:sz w:val="20"/>
          <w:szCs w:val="20"/>
        </w:rPr>
      </w:pPr>
      <w:r>
        <w:rPr>
          <w:rFonts w:ascii="Times New Roman" w:hAnsi="Times New Roman"/>
          <w:b/>
          <w:sz w:val="20"/>
          <w:szCs w:val="20"/>
        </w:rPr>
        <w:br w:type="page"/>
      </w:r>
    </w:p>
    <w:p w:rsidR="00644A84" w:rsidRPr="00CE5858" w:rsidRDefault="00644A84" w:rsidP="003D52E1">
      <w:pPr>
        <w:shd w:val="clear" w:color="auto" w:fill="FFFFFF"/>
        <w:spacing w:after="0" w:line="240" w:lineRule="auto"/>
        <w:ind w:firstLine="708"/>
        <w:jc w:val="right"/>
        <w:rPr>
          <w:rFonts w:ascii="Times New Roman" w:hAnsi="Times New Roman"/>
          <w:b/>
          <w:sz w:val="20"/>
          <w:szCs w:val="20"/>
        </w:rPr>
      </w:pPr>
      <w:r w:rsidRPr="00741A03">
        <w:rPr>
          <w:rFonts w:ascii="Times New Roman" w:hAnsi="Times New Roman"/>
          <w:b/>
          <w:sz w:val="20"/>
          <w:szCs w:val="20"/>
        </w:rPr>
        <w:lastRenderedPageBreak/>
        <w:t>Приложение № 6</w:t>
      </w:r>
    </w:p>
    <w:p w:rsidR="00644A84" w:rsidRPr="00CE5858" w:rsidRDefault="00566FE1" w:rsidP="003D52E1">
      <w:pPr>
        <w:shd w:val="clear" w:color="auto" w:fill="FFFFFF"/>
        <w:spacing w:after="0" w:line="240" w:lineRule="auto"/>
        <w:ind w:firstLine="708"/>
        <w:jc w:val="right"/>
        <w:rPr>
          <w:rFonts w:ascii="Times New Roman" w:hAnsi="Times New Roman"/>
          <w:b/>
          <w:sz w:val="20"/>
          <w:szCs w:val="20"/>
        </w:rPr>
      </w:pPr>
      <w:r>
        <w:rPr>
          <w:rFonts w:ascii="Times New Roman" w:hAnsi="Times New Roman"/>
          <w:b/>
          <w:sz w:val="20"/>
          <w:szCs w:val="20"/>
        </w:rPr>
        <w:t xml:space="preserve"> </w:t>
      </w:r>
      <w:r w:rsidR="00741A03" w:rsidRPr="00741A03">
        <w:rPr>
          <w:rFonts w:ascii="Times New Roman" w:hAnsi="Times New Roman"/>
          <w:b/>
          <w:sz w:val="20"/>
          <w:szCs w:val="20"/>
        </w:rPr>
        <w:t>К</w:t>
      </w:r>
      <w:r w:rsidR="00741A03">
        <w:rPr>
          <w:rFonts w:ascii="Times New Roman" w:hAnsi="Times New Roman"/>
          <w:b/>
          <w:sz w:val="20"/>
          <w:szCs w:val="20"/>
        </w:rPr>
        <w:t xml:space="preserve"> </w:t>
      </w:r>
      <w:r w:rsidR="00644A84" w:rsidRPr="00741A03">
        <w:rPr>
          <w:rFonts w:ascii="Times New Roman" w:hAnsi="Times New Roman"/>
          <w:b/>
          <w:sz w:val="20"/>
          <w:szCs w:val="20"/>
        </w:rPr>
        <w:t>КОЛЛЕКТИВНОМУ</w:t>
      </w:r>
      <w:r w:rsidR="00644A84" w:rsidRPr="00CE5858">
        <w:rPr>
          <w:rFonts w:ascii="Times New Roman" w:hAnsi="Times New Roman"/>
          <w:b/>
          <w:sz w:val="20"/>
          <w:szCs w:val="20"/>
        </w:rPr>
        <w:t xml:space="preserve"> ДОГОВОРУ</w:t>
      </w:r>
    </w:p>
    <w:p w:rsidR="00644A84" w:rsidRDefault="00644A84" w:rsidP="003D52E1">
      <w:pPr>
        <w:shd w:val="clear" w:color="auto" w:fill="FFFFFF"/>
        <w:spacing w:after="0" w:line="240" w:lineRule="auto"/>
        <w:ind w:firstLine="708"/>
        <w:jc w:val="right"/>
        <w:rPr>
          <w:rFonts w:ascii="Times New Roman" w:hAnsi="Times New Roman"/>
          <w:sz w:val="20"/>
          <w:szCs w:val="20"/>
        </w:rPr>
      </w:pPr>
      <w:r w:rsidRPr="00741A03">
        <w:rPr>
          <w:rFonts w:ascii="Times New Roman" w:hAnsi="Times New Roman"/>
          <w:sz w:val="20"/>
          <w:szCs w:val="20"/>
        </w:rPr>
        <w:t>МАДОУ «</w:t>
      </w:r>
      <w:r w:rsidR="00566FE1" w:rsidRPr="00741A03">
        <w:rPr>
          <w:rFonts w:ascii="Times New Roman" w:hAnsi="Times New Roman"/>
          <w:sz w:val="20"/>
          <w:szCs w:val="20"/>
        </w:rPr>
        <w:t>Детский сад № 17</w:t>
      </w:r>
      <w:r w:rsidRPr="00741A03">
        <w:rPr>
          <w:rFonts w:ascii="Times New Roman" w:hAnsi="Times New Roman"/>
          <w:sz w:val="20"/>
          <w:szCs w:val="20"/>
        </w:rPr>
        <w:t>»</w:t>
      </w:r>
    </w:p>
    <w:p w:rsidR="00644A84" w:rsidRPr="00CE5858" w:rsidRDefault="00566FE1" w:rsidP="003D52E1">
      <w:pPr>
        <w:shd w:val="clear" w:color="auto" w:fill="FFFFFF"/>
        <w:spacing w:after="0" w:line="240" w:lineRule="auto"/>
        <w:ind w:firstLine="708"/>
        <w:jc w:val="right"/>
        <w:rPr>
          <w:rFonts w:ascii="Times New Roman" w:hAnsi="Times New Roman"/>
          <w:sz w:val="20"/>
          <w:szCs w:val="20"/>
        </w:rPr>
      </w:pPr>
      <w:r w:rsidRPr="00741A03">
        <w:rPr>
          <w:rFonts w:ascii="Times New Roman" w:hAnsi="Times New Roman"/>
          <w:sz w:val="20"/>
          <w:szCs w:val="20"/>
        </w:rPr>
        <w:t>на 2023-2026</w:t>
      </w:r>
      <w:r w:rsidR="00644A84" w:rsidRPr="00741A03">
        <w:rPr>
          <w:rFonts w:ascii="Times New Roman" w:hAnsi="Times New Roman"/>
          <w:sz w:val="20"/>
          <w:szCs w:val="20"/>
        </w:rPr>
        <w:t xml:space="preserve"> годы</w:t>
      </w:r>
    </w:p>
    <w:p w:rsidR="00644A84" w:rsidRPr="004F539C" w:rsidRDefault="00644A84" w:rsidP="00AE55C9">
      <w:pPr>
        <w:spacing w:after="0"/>
        <w:jc w:val="both"/>
        <w:rPr>
          <w:rFonts w:ascii="Times New Roman" w:hAnsi="Times New Roman"/>
          <w:bCs/>
        </w:rPr>
      </w:pPr>
      <w:r w:rsidRPr="004F539C">
        <w:rPr>
          <w:rFonts w:ascii="Times New Roman" w:hAnsi="Times New Roman"/>
          <w:bCs/>
        </w:rPr>
        <w:t xml:space="preserve">               </w:t>
      </w:r>
      <w:r>
        <w:rPr>
          <w:rFonts w:ascii="Times New Roman" w:hAnsi="Times New Roman"/>
          <w:bCs/>
        </w:rPr>
        <w:t xml:space="preserve">     </w:t>
      </w:r>
      <w:r w:rsidRPr="004F539C">
        <w:rPr>
          <w:rFonts w:ascii="Times New Roman" w:hAnsi="Times New Roman"/>
          <w:bCs/>
        </w:rPr>
        <w:t xml:space="preserve"> </w:t>
      </w:r>
    </w:p>
    <w:p w:rsidR="00644A84" w:rsidRDefault="00644A84" w:rsidP="003D52E1">
      <w:pPr>
        <w:spacing w:after="0"/>
        <w:rPr>
          <w:rFonts w:ascii="Times New Roman" w:hAnsi="Times New Roman"/>
          <w:b/>
          <w:sz w:val="28"/>
          <w:szCs w:val="26"/>
        </w:rPr>
      </w:pPr>
    </w:p>
    <w:p w:rsidR="00644A84" w:rsidRPr="0067049D" w:rsidRDefault="00644A84" w:rsidP="003D52E1">
      <w:pPr>
        <w:spacing w:after="0" w:line="240" w:lineRule="auto"/>
        <w:jc w:val="center"/>
        <w:rPr>
          <w:rFonts w:ascii="Times New Roman" w:hAnsi="Times New Roman"/>
          <w:b/>
          <w:sz w:val="24"/>
          <w:szCs w:val="24"/>
        </w:rPr>
      </w:pPr>
      <w:r>
        <w:rPr>
          <w:rFonts w:ascii="Times New Roman" w:hAnsi="Times New Roman"/>
          <w:b/>
          <w:sz w:val="24"/>
          <w:szCs w:val="24"/>
        </w:rPr>
        <w:t xml:space="preserve">Положение </w:t>
      </w:r>
      <w:r w:rsidRPr="0067049D">
        <w:rPr>
          <w:rFonts w:ascii="Times New Roman" w:hAnsi="Times New Roman"/>
          <w:b/>
          <w:sz w:val="24"/>
          <w:szCs w:val="24"/>
        </w:rPr>
        <w:t xml:space="preserve">о блочно-рейтинговой системе оценки качества деятельности </w:t>
      </w:r>
    </w:p>
    <w:p w:rsidR="00644A84" w:rsidRPr="0067049D" w:rsidRDefault="00644A84" w:rsidP="003D52E1">
      <w:pPr>
        <w:spacing w:after="0" w:line="240" w:lineRule="auto"/>
        <w:jc w:val="center"/>
        <w:rPr>
          <w:rFonts w:ascii="Times New Roman" w:hAnsi="Times New Roman"/>
          <w:b/>
          <w:sz w:val="24"/>
          <w:szCs w:val="24"/>
        </w:rPr>
      </w:pPr>
      <w:r w:rsidRPr="0067049D">
        <w:rPr>
          <w:rFonts w:ascii="Times New Roman" w:hAnsi="Times New Roman"/>
          <w:b/>
          <w:sz w:val="24"/>
          <w:szCs w:val="24"/>
        </w:rPr>
        <w:t xml:space="preserve">сотрудников </w:t>
      </w:r>
      <w:r>
        <w:rPr>
          <w:rFonts w:ascii="Times New Roman" w:hAnsi="Times New Roman"/>
          <w:b/>
          <w:sz w:val="24"/>
          <w:szCs w:val="24"/>
        </w:rPr>
        <w:t>МАДОУ</w:t>
      </w:r>
      <w:r w:rsidR="00566FE1">
        <w:rPr>
          <w:rFonts w:ascii="Times New Roman" w:hAnsi="Times New Roman"/>
          <w:b/>
          <w:sz w:val="24"/>
          <w:szCs w:val="24"/>
        </w:rPr>
        <w:t xml:space="preserve"> «Детский сад № 17</w:t>
      </w:r>
      <w:r w:rsidRPr="0067049D">
        <w:rPr>
          <w:rFonts w:ascii="Times New Roman" w:hAnsi="Times New Roman"/>
          <w:b/>
          <w:sz w:val="24"/>
          <w:szCs w:val="24"/>
        </w:rPr>
        <w:t xml:space="preserve">» </w:t>
      </w:r>
    </w:p>
    <w:p w:rsidR="00644A84" w:rsidRPr="0067049D" w:rsidRDefault="00644A84" w:rsidP="003D52E1">
      <w:pPr>
        <w:spacing w:after="0" w:line="240" w:lineRule="auto"/>
        <w:jc w:val="center"/>
        <w:rPr>
          <w:rFonts w:ascii="Times New Roman" w:hAnsi="Times New Roman"/>
          <w:b/>
          <w:sz w:val="24"/>
          <w:szCs w:val="24"/>
        </w:rPr>
      </w:pPr>
    </w:p>
    <w:p w:rsidR="00644A84" w:rsidRPr="0067049D" w:rsidRDefault="00644A84" w:rsidP="003D52E1">
      <w:pPr>
        <w:spacing w:after="0" w:line="240" w:lineRule="auto"/>
        <w:jc w:val="center"/>
        <w:rPr>
          <w:rFonts w:ascii="Times New Roman" w:hAnsi="Times New Roman"/>
          <w:sz w:val="24"/>
          <w:szCs w:val="24"/>
        </w:rPr>
      </w:pPr>
      <w:r w:rsidRPr="0067049D">
        <w:rPr>
          <w:rFonts w:ascii="Times New Roman" w:hAnsi="Times New Roman"/>
          <w:b/>
          <w:sz w:val="24"/>
          <w:szCs w:val="24"/>
        </w:rPr>
        <w:t>1. Общие положения</w:t>
      </w:r>
    </w:p>
    <w:p w:rsidR="00644A84" w:rsidRPr="00CD1AAC" w:rsidRDefault="00644A84" w:rsidP="008F1E52">
      <w:pPr>
        <w:spacing w:after="0" w:line="240" w:lineRule="auto"/>
        <w:ind w:firstLine="709"/>
        <w:jc w:val="both"/>
        <w:rPr>
          <w:rFonts w:ascii="Times New Roman" w:hAnsi="Times New Roman"/>
          <w:sz w:val="24"/>
          <w:szCs w:val="24"/>
        </w:rPr>
      </w:pPr>
      <w:r w:rsidRPr="0067049D">
        <w:rPr>
          <w:rFonts w:ascii="Times New Roman" w:hAnsi="Times New Roman"/>
          <w:sz w:val="24"/>
          <w:szCs w:val="24"/>
        </w:rPr>
        <w:t xml:space="preserve">1.1. </w:t>
      </w:r>
      <w:r w:rsidR="00EC382E" w:rsidRPr="00DA1364">
        <w:rPr>
          <w:rFonts w:ascii="Times New Roman" w:hAnsi="Times New Roman"/>
          <w:sz w:val="24"/>
          <w:szCs w:val="24"/>
        </w:rPr>
        <w:t xml:space="preserve">Настоящее Положение о блочно-рейтинговой системе оценки качества деятельности сотрудников МАДОУ «Детский сад № 17» разработано на основе решения Череповецкой городской Думы от 29.05.2012 г. № 95 «Об утверждении Положения о системе оплаты труда работников муниципальных дошкольных образовательных учреждений города Череповца и дошкольных групп муниципальных общеобразовательных учреждений города Череповца, образованных в результате реорганизации», </w:t>
      </w:r>
      <w:r w:rsidR="00EC382E">
        <w:rPr>
          <w:rFonts w:ascii="Times New Roman" w:hAnsi="Times New Roman"/>
          <w:sz w:val="24"/>
          <w:szCs w:val="24"/>
        </w:rPr>
        <w:t>п</w:t>
      </w:r>
      <w:r w:rsidR="00EC382E" w:rsidRPr="005F2824">
        <w:rPr>
          <w:rFonts w:ascii="Times New Roman" w:hAnsi="Times New Roman"/>
          <w:sz w:val="24"/>
          <w:szCs w:val="24"/>
        </w:rPr>
        <w:t>остан</w:t>
      </w:r>
      <w:r w:rsidR="00EC382E">
        <w:rPr>
          <w:rFonts w:ascii="Times New Roman" w:hAnsi="Times New Roman"/>
          <w:sz w:val="24"/>
          <w:szCs w:val="24"/>
        </w:rPr>
        <w:t>овления</w:t>
      </w:r>
      <w:r w:rsidR="00EC382E" w:rsidRPr="005F2824">
        <w:rPr>
          <w:rFonts w:ascii="Times New Roman" w:hAnsi="Times New Roman"/>
          <w:sz w:val="24"/>
          <w:szCs w:val="24"/>
        </w:rPr>
        <w:t xml:space="preserve"> мэрии г. Череповца от 12 марта 2019 г. № 967 «Об утверждении положения о системе оплаты труда работников муниципальных дошкольных образовательных учреждений города Череповца и дошкольных групп муниципальных общеобразовательных учреждений города Череповца, образованных в результате реорганизации»</w:t>
      </w:r>
      <w:r w:rsidR="00EC382E">
        <w:rPr>
          <w:rFonts w:ascii="Times New Roman" w:hAnsi="Times New Roman"/>
          <w:sz w:val="24"/>
          <w:szCs w:val="24"/>
        </w:rPr>
        <w:t>, постановления</w:t>
      </w:r>
      <w:r w:rsidR="00EC382E" w:rsidRPr="005F2824">
        <w:rPr>
          <w:rFonts w:ascii="Times New Roman" w:hAnsi="Times New Roman"/>
          <w:sz w:val="24"/>
          <w:szCs w:val="24"/>
        </w:rPr>
        <w:t xml:space="preserve"> мэрии г. Череповца от 31 мая 2021 г. № 2270 «О внесении изменений в постановление мэрии города от 12.03.2019 № 967»</w:t>
      </w:r>
      <w:r w:rsidR="00EC382E">
        <w:rPr>
          <w:rFonts w:ascii="Times New Roman" w:hAnsi="Times New Roman"/>
          <w:sz w:val="24"/>
          <w:szCs w:val="24"/>
        </w:rPr>
        <w:t>, постановления</w:t>
      </w:r>
      <w:r w:rsidR="00EC382E" w:rsidRPr="005F2824">
        <w:rPr>
          <w:rFonts w:ascii="Times New Roman" w:hAnsi="Times New Roman"/>
          <w:sz w:val="24"/>
          <w:szCs w:val="24"/>
        </w:rPr>
        <w:t xml:space="preserve"> мэрии г. Череповца от </w:t>
      </w:r>
      <w:r w:rsidR="00EC382E">
        <w:rPr>
          <w:rFonts w:ascii="Times New Roman" w:hAnsi="Times New Roman"/>
          <w:sz w:val="24"/>
          <w:szCs w:val="24"/>
        </w:rPr>
        <w:t>20</w:t>
      </w:r>
      <w:r w:rsidR="00EC382E" w:rsidRPr="005F2824">
        <w:rPr>
          <w:rFonts w:ascii="Times New Roman" w:hAnsi="Times New Roman"/>
          <w:sz w:val="24"/>
          <w:szCs w:val="24"/>
        </w:rPr>
        <w:t xml:space="preserve"> </w:t>
      </w:r>
      <w:r w:rsidR="00EC382E">
        <w:rPr>
          <w:rFonts w:ascii="Times New Roman" w:hAnsi="Times New Roman"/>
          <w:sz w:val="24"/>
          <w:szCs w:val="24"/>
        </w:rPr>
        <w:t>января 2023</w:t>
      </w:r>
      <w:r w:rsidR="00EC382E" w:rsidRPr="005F2824">
        <w:rPr>
          <w:rFonts w:ascii="Times New Roman" w:hAnsi="Times New Roman"/>
          <w:sz w:val="24"/>
          <w:szCs w:val="24"/>
        </w:rPr>
        <w:t xml:space="preserve"> г. № </w:t>
      </w:r>
      <w:r w:rsidR="00EC382E">
        <w:rPr>
          <w:rFonts w:ascii="Times New Roman" w:hAnsi="Times New Roman"/>
          <w:sz w:val="24"/>
          <w:szCs w:val="24"/>
        </w:rPr>
        <w:t>119</w:t>
      </w:r>
      <w:r w:rsidR="00EC382E" w:rsidRPr="005F2824">
        <w:rPr>
          <w:rFonts w:ascii="Times New Roman" w:hAnsi="Times New Roman"/>
          <w:sz w:val="24"/>
          <w:szCs w:val="24"/>
        </w:rPr>
        <w:t xml:space="preserve"> «О внесении изменений в постановление мэрии города от 12.03.2019 № 967»</w:t>
      </w:r>
      <w:r w:rsidR="00EC382E">
        <w:rPr>
          <w:rFonts w:ascii="Times New Roman" w:hAnsi="Times New Roman"/>
          <w:sz w:val="24"/>
          <w:szCs w:val="24"/>
        </w:rPr>
        <w:t>,</w:t>
      </w:r>
      <w:r w:rsidR="00EC382E" w:rsidRPr="00DA1364">
        <w:rPr>
          <w:rFonts w:ascii="Times New Roman" w:hAnsi="Times New Roman"/>
          <w:sz w:val="24"/>
          <w:szCs w:val="24"/>
        </w:rPr>
        <w:t xml:space="preserve">  методических рекомендаций о выплатах стимулирующего характера работникам образовательного учреждения, утвержденных приказом Департамента образования области от 18.09.2009 г. № 1389, </w:t>
      </w:r>
      <w:r w:rsidR="00EC382E" w:rsidRPr="00DA1364">
        <w:rPr>
          <w:rFonts w:ascii="Times New Roman" w:hAnsi="Times New Roman"/>
          <w:bCs/>
          <w:sz w:val="24"/>
          <w:szCs w:val="24"/>
        </w:rPr>
        <w:t xml:space="preserve">Территориального отраслевого Соглашения по муниципальным образовательным учреждениям, подведомственным управлению образования мэрии города Череповца Вологодской области на 2018-2021г.г., </w:t>
      </w:r>
      <w:r w:rsidR="00EC382E" w:rsidRPr="00DA1364">
        <w:rPr>
          <w:rFonts w:ascii="Times New Roman" w:hAnsi="Times New Roman"/>
          <w:sz w:val="24"/>
          <w:szCs w:val="24"/>
        </w:rPr>
        <w:t>Устава, К</w:t>
      </w:r>
      <w:r w:rsidR="00EC382E">
        <w:rPr>
          <w:rFonts w:ascii="Times New Roman" w:hAnsi="Times New Roman"/>
          <w:sz w:val="24"/>
          <w:szCs w:val="24"/>
        </w:rPr>
        <w:t>оллективного договора</w:t>
      </w:r>
      <w:r w:rsidRPr="00CD1AAC">
        <w:rPr>
          <w:rFonts w:ascii="Times New Roman" w:hAnsi="Times New Roman"/>
          <w:sz w:val="24"/>
          <w:szCs w:val="24"/>
        </w:rPr>
        <w:t>.</w:t>
      </w:r>
    </w:p>
    <w:p w:rsidR="00644A84" w:rsidRPr="0067049D" w:rsidRDefault="00644A84" w:rsidP="003D52E1">
      <w:pPr>
        <w:spacing w:after="0" w:line="240" w:lineRule="auto"/>
        <w:ind w:firstLine="709"/>
        <w:jc w:val="both"/>
        <w:rPr>
          <w:rFonts w:ascii="Times New Roman" w:hAnsi="Times New Roman"/>
          <w:sz w:val="24"/>
          <w:szCs w:val="24"/>
        </w:rPr>
      </w:pPr>
      <w:r w:rsidRPr="0067049D">
        <w:rPr>
          <w:rFonts w:ascii="Times New Roman" w:hAnsi="Times New Roman"/>
          <w:sz w:val="24"/>
          <w:szCs w:val="24"/>
        </w:rPr>
        <w:t xml:space="preserve">1.2. Блочно-рейтинговая система оценки качества деятельности сотрудников </w:t>
      </w:r>
      <w:r>
        <w:rPr>
          <w:rFonts w:ascii="Times New Roman" w:hAnsi="Times New Roman"/>
          <w:sz w:val="24"/>
          <w:szCs w:val="24"/>
        </w:rPr>
        <w:t>МАДОУ</w:t>
      </w:r>
      <w:r w:rsidR="00566FE1">
        <w:rPr>
          <w:rFonts w:ascii="Times New Roman" w:hAnsi="Times New Roman"/>
          <w:sz w:val="24"/>
          <w:szCs w:val="24"/>
        </w:rPr>
        <w:t xml:space="preserve"> «Детский сад № 17</w:t>
      </w:r>
      <w:r w:rsidRPr="0067049D">
        <w:rPr>
          <w:rFonts w:ascii="Times New Roman" w:hAnsi="Times New Roman"/>
          <w:sz w:val="24"/>
          <w:szCs w:val="24"/>
        </w:rPr>
        <w:t>» (далее – ДОУ) является одним из механизмов стимулирования эффективности, качества и результативности деятельности сотрудников при реализации новой системы оплаты труда.</w:t>
      </w:r>
    </w:p>
    <w:p w:rsidR="00644A84" w:rsidRPr="0067049D" w:rsidRDefault="00644A84" w:rsidP="003D52E1">
      <w:pPr>
        <w:spacing w:after="0" w:line="240" w:lineRule="auto"/>
        <w:ind w:firstLine="709"/>
        <w:jc w:val="both"/>
        <w:rPr>
          <w:rFonts w:ascii="Times New Roman" w:hAnsi="Times New Roman"/>
          <w:sz w:val="24"/>
          <w:szCs w:val="24"/>
        </w:rPr>
      </w:pPr>
      <w:r w:rsidRPr="0067049D">
        <w:rPr>
          <w:rFonts w:ascii="Times New Roman" w:hAnsi="Times New Roman"/>
          <w:sz w:val="24"/>
          <w:szCs w:val="24"/>
        </w:rPr>
        <w:t>1.3. Технология блочно-рейтинговой оценки результатов деятельности сотрудников используется в совокупности с технологией компетентности подхода, что позволяет вывести систему критериев, показателей критериев и индикаторов для распределения стимулирующей части ФОТ.</w:t>
      </w:r>
    </w:p>
    <w:p w:rsidR="00644A84" w:rsidRPr="0067049D" w:rsidRDefault="00644A84" w:rsidP="003D52E1">
      <w:pPr>
        <w:spacing w:after="0" w:line="240" w:lineRule="auto"/>
        <w:ind w:firstLine="709"/>
        <w:jc w:val="both"/>
        <w:rPr>
          <w:rFonts w:ascii="Times New Roman" w:hAnsi="Times New Roman"/>
          <w:sz w:val="24"/>
          <w:szCs w:val="24"/>
        </w:rPr>
      </w:pPr>
      <w:r w:rsidRPr="0067049D">
        <w:rPr>
          <w:rFonts w:ascii="Times New Roman" w:hAnsi="Times New Roman"/>
          <w:sz w:val="24"/>
          <w:szCs w:val="24"/>
        </w:rPr>
        <w:t>1.4. Блочно-рейтинговая система оценки качества деятельности сотрудников ДОУ разрабатывается рабочей группой, рассматривается на общем собрании трудового коллектива, согласовывается с представительным органом коллектива и, с учетом внесенных поправок, утверждается руководителем ДОУ.</w:t>
      </w:r>
    </w:p>
    <w:p w:rsidR="00644A84" w:rsidRPr="0067049D" w:rsidRDefault="00644A84" w:rsidP="003D52E1">
      <w:pPr>
        <w:spacing w:after="0" w:line="240" w:lineRule="auto"/>
        <w:ind w:firstLine="709"/>
        <w:jc w:val="both"/>
        <w:rPr>
          <w:rFonts w:ascii="Times New Roman" w:hAnsi="Times New Roman"/>
          <w:sz w:val="24"/>
          <w:szCs w:val="24"/>
        </w:rPr>
      </w:pPr>
      <w:r w:rsidRPr="0067049D">
        <w:rPr>
          <w:rFonts w:ascii="Times New Roman" w:hAnsi="Times New Roman"/>
          <w:sz w:val="24"/>
          <w:szCs w:val="24"/>
        </w:rPr>
        <w:t>1.5. Подведение итогов и распределение сотрудников ДОУ по позициям рейтинга осущест</w:t>
      </w:r>
      <w:r w:rsidR="00566FE1">
        <w:rPr>
          <w:rFonts w:ascii="Times New Roman" w:hAnsi="Times New Roman"/>
          <w:sz w:val="24"/>
          <w:szCs w:val="24"/>
        </w:rPr>
        <w:t>вляется на заседаниях</w:t>
      </w:r>
      <w:r w:rsidRPr="0067049D">
        <w:rPr>
          <w:rFonts w:ascii="Times New Roman" w:hAnsi="Times New Roman"/>
          <w:sz w:val="24"/>
          <w:szCs w:val="24"/>
        </w:rPr>
        <w:t xml:space="preserve"> комиссии.</w:t>
      </w:r>
    </w:p>
    <w:p w:rsidR="00644A84" w:rsidRPr="0067049D" w:rsidRDefault="00644A84" w:rsidP="003D52E1">
      <w:pPr>
        <w:spacing w:after="0" w:line="240" w:lineRule="auto"/>
        <w:ind w:firstLine="709"/>
        <w:jc w:val="both"/>
        <w:rPr>
          <w:rFonts w:ascii="Times New Roman" w:hAnsi="Times New Roman"/>
          <w:sz w:val="24"/>
          <w:szCs w:val="24"/>
        </w:rPr>
      </w:pPr>
      <w:r w:rsidRPr="0067049D">
        <w:rPr>
          <w:rFonts w:ascii="Times New Roman" w:hAnsi="Times New Roman"/>
          <w:sz w:val="24"/>
          <w:szCs w:val="24"/>
        </w:rPr>
        <w:t>1.6. Сумму ежемесячных выплат из стимулирующей части фонда оплаты труда каждому сотруднику устанавливает комиссия по распределению стимулирующей части фонда оплаты труда на основе итогового сводного оценочного листа.</w:t>
      </w:r>
    </w:p>
    <w:p w:rsidR="00644A84" w:rsidRPr="0067049D" w:rsidRDefault="00644A84" w:rsidP="003D52E1">
      <w:pPr>
        <w:spacing w:after="0" w:line="240" w:lineRule="auto"/>
        <w:ind w:firstLine="709"/>
        <w:jc w:val="both"/>
        <w:rPr>
          <w:rFonts w:ascii="Times New Roman" w:hAnsi="Times New Roman"/>
          <w:sz w:val="24"/>
          <w:szCs w:val="24"/>
        </w:rPr>
      </w:pPr>
    </w:p>
    <w:p w:rsidR="00644A84" w:rsidRPr="0067049D" w:rsidRDefault="00644A84" w:rsidP="00D315E9">
      <w:pPr>
        <w:spacing w:after="0" w:line="240" w:lineRule="auto"/>
        <w:ind w:firstLine="709"/>
        <w:jc w:val="center"/>
        <w:rPr>
          <w:rFonts w:ascii="Times New Roman" w:hAnsi="Times New Roman"/>
          <w:b/>
          <w:sz w:val="24"/>
          <w:szCs w:val="24"/>
        </w:rPr>
      </w:pPr>
      <w:r w:rsidRPr="0067049D">
        <w:rPr>
          <w:rFonts w:ascii="Times New Roman" w:hAnsi="Times New Roman"/>
          <w:b/>
          <w:sz w:val="24"/>
          <w:szCs w:val="24"/>
        </w:rPr>
        <w:t>2. Содержание блочно-рейтинговой оценки</w:t>
      </w:r>
    </w:p>
    <w:p w:rsidR="00644A84" w:rsidRPr="0067049D" w:rsidRDefault="00644A84" w:rsidP="00E55843">
      <w:pPr>
        <w:spacing w:after="0" w:line="240" w:lineRule="auto"/>
        <w:ind w:firstLine="708"/>
        <w:jc w:val="both"/>
        <w:rPr>
          <w:rFonts w:ascii="Times New Roman" w:hAnsi="Times New Roman"/>
          <w:sz w:val="24"/>
          <w:szCs w:val="24"/>
        </w:rPr>
      </w:pPr>
      <w:r w:rsidRPr="0067049D">
        <w:rPr>
          <w:rFonts w:ascii="Times New Roman" w:hAnsi="Times New Roman"/>
          <w:sz w:val="24"/>
          <w:szCs w:val="24"/>
        </w:rPr>
        <w:t>2.1. Блочно-рейтинговая система оценки включает показатели организационно-содержательного, результативного, инновационного и творческого аспектов деятельности сотрудников ДОУ.</w:t>
      </w:r>
    </w:p>
    <w:p w:rsidR="00644A84" w:rsidRPr="0067049D" w:rsidRDefault="00644A84" w:rsidP="00E55843">
      <w:pPr>
        <w:spacing w:after="0" w:line="240" w:lineRule="auto"/>
        <w:ind w:firstLine="708"/>
        <w:jc w:val="both"/>
        <w:rPr>
          <w:rFonts w:ascii="Times New Roman" w:hAnsi="Times New Roman"/>
          <w:sz w:val="24"/>
          <w:szCs w:val="24"/>
        </w:rPr>
      </w:pPr>
      <w:r w:rsidRPr="0067049D">
        <w:rPr>
          <w:rFonts w:ascii="Times New Roman" w:hAnsi="Times New Roman"/>
          <w:sz w:val="24"/>
          <w:szCs w:val="24"/>
        </w:rPr>
        <w:t>2.2. Рейтинг сотрудников ДОУ выстраивается на основе проведения рейтинга по блокам деятельности:</w:t>
      </w:r>
    </w:p>
    <w:p w:rsidR="00644A84" w:rsidRPr="0067049D" w:rsidRDefault="00644A84" w:rsidP="00041A91">
      <w:pPr>
        <w:pStyle w:val="aff"/>
        <w:numPr>
          <w:ilvl w:val="0"/>
          <w:numId w:val="17"/>
        </w:numPr>
        <w:tabs>
          <w:tab w:val="left" w:pos="1080"/>
        </w:tabs>
        <w:ind w:left="0" w:firstLine="720"/>
        <w:jc w:val="both"/>
        <w:rPr>
          <w:rFonts w:ascii="Times New Roman" w:hAnsi="Times New Roman"/>
        </w:rPr>
      </w:pPr>
      <w:r w:rsidRPr="0067049D">
        <w:rPr>
          <w:rFonts w:ascii="Times New Roman" w:hAnsi="Times New Roman"/>
        </w:rPr>
        <w:t>качество и результативность труда;</w:t>
      </w:r>
    </w:p>
    <w:p w:rsidR="00644A84" w:rsidRPr="0067049D" w:rsidRDefault="00644A84" w:rsidP="00041A91">
      <w:pPr>
        <w:pStyle w:val="aff"/>
        <w:numPr>
          <w:ilvl w:val="0"/>
          <w:numId w:val="17"/>
        </w:numPr>
        <w:tabs>
          <w:tab w:val="left" w:pos="1080"/>
        </w:tabs>
        <w:ind w:left="0" w:firstLine="720"/>
        <w:jc w:val="both"/>
        <w:rPr>
          <w:rFonts w:ascii="Times New Roman" w:hAnsi="Times New Roman"/>
        </w:rPr>
      </w:pPr>
      <w:r w:rsidRPr="0067049D">
        <w:rPr>
          <w:rFonts w:ascii="Times New Roman" w:hAnsi="Times New Roman"/>
        </w:rPr>
        <w:lastRenderedPageBreak/>
        <w:t>уровень профессионального мастерства;</w:t>
      </w:r>
    </w:p>
    <w:p w:rsidR="00644A84" w:rsidRPr="0067049D" w:rsidRDefault="00644A84" w:rsidP="00041A91">
      <w:pPr>
        <w:pStyle w:val="aff"/>
        <w:numPr>
          <w:ilvl w:val="0"/>
          <w:numId w:val="17"/>
        </w:numPr>
        <w:tabs>
          <w:tab w:val="left" w:pos="1080"/>
        </w:tabs>
        <w:ind w:left="0" w:firstLine="720"/>
        <w:jc w:val="both"/>
        <w:rPr>
          <w:rFonts w:ascii="Times New Roman" w:hAnsi="Times New Roman"/>
          <w:lang w:val="ru-RU"/>
        </w:rPr>
      </w:pPr>
      <w:r w:rsidRPr="0067049D">
        <w:rPr>
          <w:rFonts w:ascii="Times New Roman" w:hAnsi="Times New Roman"/>
          <w:lang w:val="ru-RU"/>
        </w:rPr>
        <w:t>научно-методическая и инновационная деятельность;</w:t>
      </w:r>
    </w:p>
    <w:p w:rsidR="00644A84" w:rsidRPr="0067049D" w:rsidRDefault="00644A84" w:rsidP="00041A91">
      <w:pPr>
        <w:pStyle w:val="aff"/>
        <w:numPr>
          <w:ilvl w:val="0"/>
          <w:numId w:val="17"/>
        </w:numPr>
        <w:tabs>
          <w:tab w:val="left" w:pos="1080"/>
        </w:tabs>
        <w:ind w:left="0" w:firstLine="720"/>
        <w:jc w:val="both"/>
        <w:rPr>
          <w:rFonts w:ascii="Times New Roman" w:hAnsi="Times New Roman"/>
          <w:lang w:val="ru-RU"/>
        </w:rPr>
      </w:pPr>
      <w:r w:rsidRPr="0067049D">
        <w:rPr>
          <w:rFonts w:ascii="Times New Roman" w:hAnsi="Times New Roman"/>
          <w:lang w:val="ru-RU"/>
        </w:rPr>
        <w:t>соблюдение единых требований и производственная дисциплина.</w:t>
      </w:r>
    </w:p>
    <w:p w:rsidR="00644A84" w:rsidRPr="0067049D" w:rsidRDefault="00644A84" w:rsidP="00E55843">
      <w:pPr>
        <w:spacing w:after="0" w:line="240" w:lineRule="auto"/>
        <w:ind w:firstLine="708"/>
        <w:jc w:val="both"/>
        <w:rPr>
          <w:rFonts w:ascii="Times New Roman" w:hAnsi="Times New Roman"/>
          <w:sz w:val="24"/>
          <w:szCs w:val="24"/>
        </w:rPr>
      </w:pPr>
      <w:r w:rsidRPr="0067049D">
        <w:rPr>
          <w:rFonts w:ascii="Times New Roman" w:hAnsi="Times New Roman"/>
          <w:sz w:val="24"/>
          <w:szCs w:val="24"/>
        </w:rPr>
        <w:t>2.3. Суммарная блочно-рейтинговая система складывается из:</w:t>
      </w:r>
    </w:p>
    <w:p w:rsidR="00644A84" w:rsidRPr="0067049D" w:rsidRDefault="00644A84" w:rsidP="00041A91">
      <w:pPr>
        <w:pStyle w:val="aff"/>
        <w:numPr>
          <w:ilvl w:val="0"/>
          <w:numId w:val="17"/>
        </w:numPr>
        <w:tabs>
          <w:tab w:val="left" w:pos="1080"/>
        </w:tabs>
        <w:ind w:left="0" w:firstLine="720"/>
        <w:jc w:val="both"/>
        <w:rPr>
          <w:rFonts w:ascii="Times New Roman" w:hAnsi="Times New Roman"/>
        </w:rPr>
      </w:pPr>
      <w:r w:rsidRPr="0067049D">
        <w:rPr>
          <w:rFonts w:ascii="Times New Roman" w:hAnsi="Times New Roman"/>
        </w:rPr>
        <w:t>оценки портфолио педагога;</w:t>
      </w:r>
    </w:p>
    <w:p w:rsidR="00644A84" w:rsidRPr="0067049D" w:rsidRDefault="00644A84" w:rsidP="00041A91">
      <w:pPr>
        <w:pStyle w:val="aff"/>
        <w:numPr>
          <w:ilvl w:val="0"/>
          <w:numId w:val="17"/>
        </w:numPr>
        <w:tabs>
          <w:tab w:val="left" w:pos="1080"/>
        </w:tabs>
        <w:ind w:left="0" w:firstLine="720"/>
        <w:jc w:val="both"/>
        <w:rPr>
          <w:rFonts w:ascii="Times New Roman" w:hAnsi="Times New Roman"/>
          <w:lang w:val="ru-RU"/>
        </w:rPr>
      </w:pPr>
      <w:r w:rsidRPr="0067049D">
        <w:rPr>
          <w:rFonts w:ascii="Times New Roman" w:hAnsi="Times New Roman"/>
          <w:lang w:val="ru-RU"/>
        </w:rPr>
        <w:t>оценки уровня выполнения программы профессионального развития;</w:t>
      </w:r>
    </w:p>
    <w:p w:rsidR="00644A84" w:rsidRPr="0067049D" w:rsidRDefault="00644A84" w:rsidP="00041A91">
      <w:pPr>
        <w:pStyle w:val="aff"/>
        <w:numPr>
          <w:ilvl w:val="0"/>
          <w:numId w:val="17"/>
        </w:numPr>
        <w:tabs>
          <w:tab w:val="left" w:pos="1080"/>
        </w:tabs>
        <w:ind w:left="0" w:firstLine="720"/>
        <w:jc w:val="both"/>
        <w:rPr>
          <w:rFonts w:ascii="Times New Roman" w:hAnsi="Times New Roman"/>
        </w:rPr>
      </w:pPr>
      <w:r w:rsidRPr="0067049D">
        <w:rPr>
          <w:rFonts w:ascii="Times New Roman" w:hAnsi="Times New Roman"/>
        </w:rPr>
        <w:t>анализа результатов контроля;</w:t>
      </w:r>
    </w:p>
    <w:p w:rsidR="00644A84" w:rsidRPr="0067049D" w:rsidRDefault="00644A84" w:rsidP="00041A91">
      <w:pPr>
        <w:pStyle w:val="aff"/>
        <w:numPr>
          <w:ilvl w:val="0"/>
          <w:numId w:val="17"/>
        </w:numPr>
        <w:tabs>
          <w:tab w:val="left" w:pos="1080"/>
        </w:tabs>
        <w:ind w:left="0" w:firstLine="720"/>
        <w:jc w:val="both"/>
        <w:rPr>
          <w:rFonts w:ascii="Times New Roman" w:hAnsi="Times New Roman"/>
          <w:lang w:val="ru-RU"/>
        </w:rPr>
      </w:pPr>
      <w:r w:rsidRPr="0067049D">
        <w:rPr>
          <w:rFonts w:ascii="Times New Roman" w:hAnsi="Times New Roman"/>
          <w:lang w:val="ru-RU"/>
        </w:rPr>
        <w:t>анализа уровня участия в научно-методической и инновационной деятельности учреждения, города, региона;</w:t>
      </w:r>
    </w:p>
    <w:p w:rsidR="00644A84" w:rsidRPr="0067049D" w:rsidRDefault="00644A84" w:rsidP="00041A91">
      <w:pPr>
        <w:pStyle w:val="aff"/>
        <w:numPr>
          <w:ilvl w:val="0"/>
          <w:numId w:val="17"/>
        </w:numPr>
        <w:tabs>
          <w:tab w:val="left" w:pos="1080"/>
        </w:tabs>
        <w:ind w:left="0" w:firstLine="720"/>
        <w:jc w:val="both"/>
        <w:rPr>
          <w:rFonts w:ascii="Times New Roman" w:hAnsi="Times New Roman"/>
          <w:lang w:val="ru-RU"/>
        </w:rPr>
      </w:pPr>
      <w:r w:rsidRPr="0067049D">
        <w:rPr>
          <w:rFonts w:ascii="Times New Roman" w:hAnsi="Times New Roman"/>
          <w:lang w:val="ru-RU"/>
        </w:rPr>
        <w:t>анализа участия в общественной работе;</w:t>
      </w:r>
    </w:p>
    <w:p w:rsidR="00644A84" w:rsidRPr="0067049D" w:rsidRDefault="003A761E" w:rsidP="00041A91">
      <w:pPr>
        <w:pStyle w:val="aff"/>
        <w:numPr>
          <w:ilvl w:val="0"/>
          <w:numId w:val="17"/>
        </w:numPr>
        <w:tabs>
          <w:tab w:val="left" w:pos="1080"/>
        </w:tabs>
        <w:ind w:left="0" w:firstLine="720"/>
        <w:jc w:val="both"/>
        <w:rPr>
          <w:rFonts w:ascii="Times New Roman" w:hAnsi="Times New Roman"/>
          <w:lang w:val="ru-RU"/>
        </w:rPr>
      </w:pPr>
      <w:r>
        <w:rPr>
          <w:rFonts w:ascii="Times New Roman" w:hAnsi="Times New Roman"/>
          <w:lang w:val="ru-RU"/>
        </w:rPr>
        <w:t xml:space="preserve">анализа уровня </w:t>
      </w:r>
      <w:r w:rsidR="00644A84" w:rsidRPr="0067049D">
        <w:rPr>
          <w:rFonts w:ascii="Times New Roman" w:hAnsi="Times New Roman"/>
          <w:lang w:val="ru-RU"/>
        </w:rPr>
        <w:t>включенности сотрудников в деятельность учреждения;</w:t>
      </w:r>
    </w:p>
    <w:p w:rsidR="00644A84" w:rsidRPr="0067049D" w:rsidRDefault="00644A84" w:rsidP="00041A91">
      <w:pPr>
        <w:pStyle w:val="aff"/>
        <w:numPr>
          <w:ilvl w:val="0"/>
          <w:numId w:val="17"/>
        </w:numPr>
        <w:tabs>
          <w:tab w:val="left" w:pos="1080"/>
        </w:tabs>
        <w:ind w:left="0" w:firstLine="720"/>
        <w:jc w:val="both"/>
        <w:rPr>
          <w:rFonts w:ascii="Times New Roman" w:hAnsi="Times New Roman"/>
          <w:lang w:val="ru-RU"/>
        </w:rPr>
      </w:pPr>
      <w:r w:rsidRPr="0067049D">
        <w:rPr>
          <w:rFonts w:ascii="Times New Roman" w:hAnsi="Times New Roman"/>
          <w:lang w:val="ru-RU"/>
        </w:rPr>
        <w:t>анализа объёма и качества выполняемой сотрудником дополнительной работы, влияющей на результативность работы учреждения в целом, его имидж;</w:t>
      </w:r>
    </w:p>
    <w:p w:rsidR="00644A84" w:rsidRPr="0067049D" w:rsidRDefault="00644A84" w:rsidP="00041A91">
      <w:pPr>
        <w:pStyle w:val="aff"/>
        <w:numPr>
          <w:ilvl w:val="0"/>
          <w:numId w:val="17"/>
        </w:numPr>
        <w:tabs>
          <w:tab w:val="left" w:pos="1080"/>
        </w:tabs>
        <w:ind w:left="0" w:firstLine="720"/>
        <w:jc w:val="both"/>
        <w:rPr>
          <w:rFonts w:ascii="Times New Roman" w:hAnsi="Times New Roman"/>
          <w:lang w:val="ru-RU"/>
        </w:rPr>
      </w:pPr>
      <w:r w:rsidRPr="0067049D">
        <w:rPr>
          <w:rFonts w:ascii="Times New Roman" w:hAnsi="Times New Roman"/>
          <w:lang w:val="ru-RU"/>
        </w:rPr>
        <w:t>мониторинга удовлетворённости субъектов воспитательно-образовательного процесса качеством оказываемых услуг.</w:t>
      </w:r>
    </w:p>
    <w:p w:rsidR="00644A84" w:rsidRPr="0067049D" w:rsidRDefault="00644A84" w:rsidP="00E55843">
      <w:pPr>
        <w:spacing w:after="0" w:line="240" w:lineRule="auto"/>
        <w:jc w:val="both"/>
        <w:rPr>
          <w:rFonts w:ascii="Times New Roman" w:hAnsi="Times New Roman"/>
          <w:sz w:val="24"/>
          <w:szCs w:val="24"/>
        </w:rPr>
      </w:pPr>
    </w:p>
    <w:p w:rsidR="00644A84" w:rsidRPr="0067049D" w:rsidRDefault="00644A84" w:rsidP="00E55843">
      <w:pPr>
        <w:spacing w:after="0" w:line="240" w:lineRule="auto"/>
        <w:jc w:val="center"/>
        <w:outlineLvl w:val="0"/>
        <w:rPr>
          <w:rFonts w:ascii="Times New Roman" w:hAnsi="Times New Roman"/>
          <w:b/>
          <w:sz w:val="24"/>
          <w:szCs w:val="24"/>
        </w:rPr>
      </w:pPr>
      <w:r w:rsidRPr="0067049D">
        <w:rPr>
          <w:rFonts w:ascii="Times New Roman" w:hAnsi="Times New Roman"/>
          <w:b/>
          <w:sz w:val="24"/>
          <w:szCs w:val="24"/>
        </w:rPr>
        <w:t>3. Механизм действия блочно-рейтинговой оценки</w:t>
      </w:r>
    </w:p>
    <w:p w:rsidR="00644A84" w:rsidRDefault="00644A84" w:rsidP="00AD1951">
      <w:pPr>
        <w:tabs>
          <w:tab w:val="num" w:pos="1080"/>
        </w:tabs>
        <w:spacing w:after="0" w:line="240" w:lineRule="auto"/>
        <w:ind w:firstLine="720"/>
        <w:jc w:val="both"/>
        <w:rPr>
          <w:rFonts w:ascii="Times New Roman" w:hAnsi="Times New Roman"/>
          <w:sz w:val="24"/>
          <w:szCs w:val="24"/>
        </w:rPr>
      </w:pPr>
      <w:r w:rsidRPr="0067049D">
        <w:rPr>
          <w:rFonts w:ascii="Times New Roman" w:hAnsi="Times New Roman"/>
          <w:sz w:val="24"/>
          <w:szCs w:val="24"/>
        </w:rPr>
        <w:t>3.1.  Критерии для установления стимулирующих выплат разработаны по сферам деятельности сотрудников:</w:t>
      </w:r>
    </w:p>
    <w:p w:rsidR="00644A84" w:rsidRPr="0067049D" w:rsidRDefault="00644A84" w:rsidP="00041A91">
      <w:pPr>
        <w:numPr>
          <w:ilvl w:val="0"/>
          <w:numId w:val="27"/>
        </w:numPr>
        <w:tabs>
          <w:tab w:val="clear" w:pos="720"/>
          <w:tab w:val="num" w:pos="1080"/>
        </w:tabs>
        <w:spacing w:after="0" w:line="240" w:lineRule="auto"/>
        <w:ind w:left="0" w:firstLine="720"/>
        <w:jc w:val="both"/>
        <w:rPr>
          <w:rFonts w:ascii="Times New Roman" w:hAnsi="Times New Roman"/>
          <w:sz w:val="24"/>
          <w:szCs w:val="24"/>
        </w:rPr>
      </w:pPr>
      <w:r>
        <w:rPr>
          <w:rFonts w:ascii="Times New Roman" w:hAnsi="Times New Roman"/>
          <w:sz w:val="24"/>
          <w:szCs w:val="24"/>
        </w:rPr>
        <w:t>заместитель заведующего</w:t>
      </w:r>
      <w:r w:rsidRPr="0067049D">
        <w:rPr>
          <w:rFonts w:ascii="Times New Roman" w:hAnsi="Times New Roman"/>
          <w:sz w:val="24"/>
          <w:szCs w:val="24"/>
        </w:rPr>
        <w:t>;</w:t>
      </w:r>
    </w:p>
    <w:p w:rsidR="00644A84" w:rsidRDefault="00644A84" w:rsidP="00041A91">
      <w:pPr>
        <w:numPr>
          <w:ilvl w:val="0"/>
          <w:numId w:val="27"/>
        </w:numPr>
        <w:tabs>
          <w:tab w:val="clear" w:pos="720"/>
          <w:tab w:val="num" w:pos="1080"/>
        </w:tabs>
        <w:spacing w:after="0" w:line="240" w:lineRule="atLeast"/>
        <w:ind w:left="0" w:firstLine="720"/>
        <w:jc w:val="both"/>
        <w:rPr>
          <w:rFonts w:ascii="Times New Roman" w:hAnsi="Times New Roman"/>
          <w:sz w:val="24"/>
          <w:szCs w:val="24"/>
        </w:rPr>
      </w:pPr>
      <w:r>
        <w:rPr>
          <w:rFonts w:ascii="Times New Roman" w:hAnsi="Times New Roman"/>
          <w:sz w:val="24"/>
          <w:szCs w:val="24"/>
        </w:rPr>
        <w:t>старший воспитатель;</w:t>
      </w:r>
    </w:p>
    <w:p w:rsidR="00644A84" w:rsidRPr="0067049D" w:rsidRDefault="00644A84" w:rsidP="00041A91">
      <w:pPr>
        <w:numPr>
          <w:ilvl w:val="0"/>
          <w:numId w:val="27"/>
        </w:numPr>
        <w:tabs>
          <w:tab w:val="clear" w:pos="720"/>
          <w:tab w:val="num" w:pos="1080"/>
        </w:tabs>
        <w:spacing w:after="0" w:line="240" w:lineRule="atLeast"/>
        <w:ind w:left="0" w:firstLine="720"/>
        <w:jc w:val="both"/>
        <w:rPr>
          <w:rFonts w:ascii="Times New Roman" w:hAnsi="Times New Roman"/>
          <w:sz w:val="24"/>
          <w:szCs w:val="24"/>
        </w:rPr>
      </w:pPr>
      <w:r w:rsidRPr="0067049D">
        <w:rPr>
          <w:rFonts w:ascii="Times New Roman" w:hAnsi="Times New Roman"/>
          <w:sz w:val="24"/>
          <w:szCs w:val="24"/>
        </w:rPr>
        <w:t>воспитатели;</w:t>
      </w:r>
    </w:p>
    <w:p w:rsidR="00644A84" w:rsidRPr="0067049D" w:rsidRDefault="00644A84" w:rsidP="00041A91">
      <w:pPr>
        <w:numPr>
          <w:ilvl w:val="0"/>
          <w:numId w:val="27"/>
        </w:numPr>
        <w:tabs>
          <w:tab w:val="clear" w:pos="720"/>
          <w:tab w:val="num" w:pos="1080"/>
        </w:tabs>
        <w:spacing w:after="0" w:line="240" w:lineRule="atLeast"/>
        <w:ind w:left="0" w:firstLine="720"/>
        <w:jc w:val="both"/>
        <w:rPr>
          <w:rFonts w:ascii="Times New Roman" w:hAnsi="Times New Roman"/>
          <w:sz w:val="24"/>
          <w:szCs w:val="24"/>
        </w:rPr>
      </w:pPr>
      <w:r w:rsidRPr="0067049D">
        <w:rPr>
          <w:rFonts w:ascii="Times New Roman" w:hAnsi="Times New Roman"/>
          <w:sz w:val="24"/>
          <w:szCs w:val="24"/>
        </w:rPr>
        <w:t xml:space="preserve">специалисты (учитель-логопед, педагог-психолог, музыкальный руководитель, инструктор по физической культуре); </w:t>
      </w:r>
    </w:p>
    <w:p w:rsidR="00644A84" w:rsidRPr="0067049D" w:rsidRDefault="00644A84" w:rsidP="00041A91">
      <w:pPr>
        <w:numPr>
          <w:ilvl w:val="0"/>
          <w:numId w:val="27"/>
        </w:numPr>
        <w:tabs>
          <w:tab w:val="clear" w:pos="720"/>
          <w:tab w:val="num" w:pos="1080"/>
        </w:tabs>
        <w:spacing w:after="0" w:line="240" w:lineRule="atLeast"/>
        <w:ind w:left="0" w:firstLine="720"/>
        <w:jc w:val="both"/>
        <w:rPr>
          <w:rFonts w:ascii="Times New Roman" w:hAnsi="Times New Roman"/>
          <w:sz w:val="24"/>
          <w:szCs w:val="24"/>
        </w:rPr>
      </w:pPr>
      <w:r w:rsidRPr="0067049D">
        <w:rPr>
          <w:rFonts w:ascii="Times New Roman" w:hAnsi="Times New Roman"/>
          <w:sz w:val="24"/>
          <w:szCs w:val="24"/>
        </w:rPr>
        <w:t>учебно-вспомогательный персонал (документовед);</w:t>
      </w:r>
    </w:p>
    <w:p w:rsidR="00644A84" w:rsidRPr="0067049D" w:rsidRDefault="00644A84" w:rsidP="00041A91">
      <w:pPr>
        <w:numPr>
          <w:ilvl w:val="0"/>
          <w:numId w:val="27"/>
        </w:numPr>
        <w:tabs>
          <w:tab w:val="clear" w:pos="720"/>
          <w:tab w:val="num" w:pos="1080"/>
        </w:tabs>
        <w:spacing w:after="0" w:line="240" w:lineRule="atLeast"/>
        <w:ind w:left="0" w:firstLine="720"/>
        <w:jc w:val="both"/>
        <w:rPr>
          <w:rFonts w:ascii="Times New Roman" w:hAnsi="Times New Roman"/>
          <w:sz w:val="24"/>
          <w:szCs w:val="24"/>
        </w:rPr>
      </w:pPr>
      <w:r w:rsidRPr="0067049D">
        <w:rPr>
          <w:rFonts w:ascii="Times New Roman" w:hAnsi="Times New Roman"/>
          <w:sz w:val="24"/>
          <w:szCs w:val="24"/>
        </w:rPr>
        <w:t>учебно-вспомогательный персонал (младший воспитатель);</w:t>
      </w:r>
    </w:p>
    <w:p w:rsidR="00644A84" w:rsidRPr="0067049D" w:rsidRDefault="00644A84" w:rsidP="00041A91">
      <w:pPr>
        <w:numPr>
          <w:ilvl w:val="0"/>
          <w:numId w:val="27"/>
        </w:numPr>
        <w:tabs>
          <w:tab w:val="clear" w:pos="720"/>
          <w:tab w:val="num" w:pos="1080"/>
        </w:tabs>
        <w:spacing w:after="0" w:line="240" w:lineRule="atLeast"/>
        <w:ind w:left="0" w:firstLine="720"/>
        <w:jc w:val="both"/>
        <w:rPr>
          <w:rFonts w:ascii="Times New Roman" w:hAnsi="Times New Roman"/>
          <w:sz w:val="24"/>
          <w:szCs w:val="24"/>
        </w:rPr>
      </w:pPr>
      <w:r w:rsidRPr="0067049D">
        <w:rPr>
          <w:rFonts w:ascii="Times New Roman" w:hAnsi="Times New Roman"/>
          <w:sz w:val="24"/>
          <w:szCs w:val="24"/>
        </w:rPr>
        <w:t>рабочий персонал (повар, шеф-повар, кладовщик, уборщик служебных помещений, кухонный рабочий).</w:t>
      </w:r>
    </w:p>
    <w:p w:rsidR="00644A84" w:rsidRPr="0067049D" w:rsidRDefault="00644A84" w:rsidP="00E02762">
      <w:pPr>
        <w:spacing w:after="0" w:line="240" w:lineRule="atLeast"/>
        <w:ind w:firstLine="708"/>
        <w:jc w:val="both"/>
        <w:rPr>
          <w:rFonts w:ascii="Times New Roman" w:hAnsi="Times New Roman"/>
          <w:sz w:val="24"/>
          <w:szCs w:val="24"/>
        </w:rPr>
      </w:pPr>
      <w:r w:rsidRPr="0067049D">
        <w:rPr>
          <w:rFonts w:ascii="Times New Roman" w:hAnsi="Times New Roman"/>
          <w:sz w:val="24"/>
          <w:szCs w:val="24"/>
        </w:rPr>
        <w:t xml:space="preserve">3.2. Критерии оценки качества результативности профессиональной деятельности заполняются сотрудниками Учреждения на основе самоанализа и результатам контроля ежегодно до </w:t>
      </w:r>
      <w:r>
        <w:rPr>
          <w:rFonts w:ascii="Times New Roman" w:hAnsi="Times New Roman"/>
          <w:sz w:val="24"/>
          <w:szCs w:val="24"/>
        </w:rPr>
        <w:t>15 февраля</w:t>
      </w:r>
      <w:r w:rsidRPr="0067049D">
        <w:rPr>
          <w:rFonts w:ascii="Times New Roman" w:hAnsi="Times New Roman"/>
          <w:sz w:val="24"/>
          <w:szCs w:val="24"/>
        </w:rPr>
        <w:t xml:space="preserve"> и до 15 сентября. Заполненные таблицы предоставляются на ра</w:t>
      </w:r>
      <w:r w:rsidR="003A761E">
        <w:rPr>
          <w:rFonts w:ascii="Times New Roman" w:hAnsi="Times New Roman"/>
          <w:sz w:val="24"/>
          <w:szCs w:val="24"/>
        </w:rPr>
        <w:t xml:space="preserve">ссмотрение экспертной комиссии </w:t>
      </w:r>
      <w:r w:rsidRPr="0067049D">
        <w:rPr>
          <w:rFonts w:ascii="Times New Roman" w:hAnsi="Times New Roman"/>
          <w:sz w:val="24"/>
          <w:szCs w:val="24"/>
        </w:rPr>
        <w:t>для итогового согласования показателей эффективности работы сотрудников.</w:t>
      </w:r>
    </w:p>
    <w:p w:rsidR="00644A84" w:rsidRPr="0067049D" w:rsidRDefault="00644A84" w:rsidP="00E02762">
      <w:pPr>
        <w:spacing w:after="0" w:line="240" w:lineRule="atLeast"/>
        <w:ind w:firstLine="708"/>
        <w:jc w:val="both"/>
        <w:rPr>
          <w:rFonts w:ascii="Times New Roman" w:hAnsi="Times New Roman"/>
          <w:sz w:val="24"/>
          <w:szCs w:val="24"/>
        </w:rPr>
      </w:pPr>
      <w:r w:rsidRPr="0067049D">
        <w:rPr>
          <w:rFonts w:ascii="Times New Roman" w:hAnsi="Times New Roman"/>
          <w:sz w:val="24"/>
          <w:szCs w:val="24"/>
        </w:rPr>
        <w:t>3.3. Для подтверждения выставленных по результатам самоанализа баллов работник может предоставить экспертной комиссии следующие документы</w:t>
      </w:r>
    </w:p>
    <w:p w:rsidR="00644A84" w:rsidRPr="0067049D" w:rsidRDefault="00644A84" w:rsidP="00041A91">
      <w:pPr>
        <w:numPr>
          <w:ilvl w:val="0"/>
          <w:numId w:val="26"/>
        </w:numPr>
        <w:tabs>
          <w:tab w:val="clear" w:pos="900"/>
          <w:tab w:val="num" w:pos="1080"/>
        </w:tabs>
        <w:spacing w:after="0" w:line="240" w:lineRule="auto"/>
        <w:ind w:left="0" w:firstLine="720"/>
        <w:jc w:val="both"/>
        <w:rPr>
          <w:rFonts w:ascii="Times New Roman" w:hAnsi="Times New Roman"/>
          <w:sz w:val="24"/>
          <w:szCs w:val="24"/>
        </w:rPr>
      </w:pPr>
      <w:r w:rsidRPr="0067049D">
        <w:rPr>
          <w:rFonts w:ascii="Times New Roman" w:hAnsi="Times New Roman"/>
          <w:sz w:val="24"/>
          <w:szCs w:val="24"/>
        </w:rPr>
        <w:t>сводный анализ выполнения дополнительной работы (не входящей в должностные обязанности), составленный на основании листов самоанализа, заполненных каждым сотрудником учреждения;</w:t>
      </w:r>
    </w:p>
    <w:p w:rsidR="00644A84" w:rsidRPr="0067049D" w:rsidRDefault="00644A84" w:rsidP="00041A91">
      <w:pPr>
        <w:numPr>
          <w:ilvl w:val="0"/>
          <w:numId w:val="26"/>
        </w:numPr>
        <w:tabs>
          <w:tab w:val="clear" w:pos="900"/>
          <w:tab w:val="num" w:pos="1080"/>
        </w:tabs>
        <w:spacing w:after="0" w:line="240" w:lineRule="auto"/>
        <w:ind w:left="0" w:firstLine="720"/>
        <w:jc w:val="both"/>
        <w:rPr>
          <w:rFonts w:ascii="Times New Roman" w:hAnsi="Times New Roman"/>
          <w:sz w:val="24"/>
          <w:szCs w:val="24"/>
        </w:rPr>
      </w:pPr>
      <w:r w:rsidRPr="0067049D">
        <w:rPr>
          <w:rFonts w:ascii="Times New Roman" w:hAnsi="Times New Roman"/>
          <w:sz w:val="24"/>
          <w:szCs w:val="24"/>
        </w:rPr>
        <w:t>самоанализ выполнения программы профессионального развития педагогических, медицинских и других работников учреждения;</w:t>
      </w:r>
    </w:p>
    <w:p w:rsidR="00644A84" w:rsidRPr="0067049D" w:rsidRDefault="00644A84" w:rsidP="00041A91">
      <w:pPr>
        <w:numPr>
          <w:ilvl w:val="0"/>
          <w:numId w:val="26"/>
        </w:numPr>
        <w:tabs>
          <w:tab w:val="clear" w:pos="900"/>
          <w:tab w:val="num" w:pos="1080"/>
        </w:tabs>
        <w:spacing w:after="0" w:line="240" w:lineRule="auto"/>
        <w:ind w:left="0" w:firstLine="720"/>
        <w:jc w:val="both"/>
        <w:rPr>
          <w:rFonts w:ascii="Times New Roman" w:hAnsi="Times New Roman"/>
          <w:sz w:val="24"/>
          <w:szCs w:val="24"/>
        </w:rPr>
      </w:pPr>
      <w:r w:rsidRPr="0067049D">
        <w:rPr>
          <w:rFonts w:ascii="Times New Roman" w:hAnsi="Times New Roman"/>
          <w:sz w:val="24"/>
          <w:szCs w:val="24"/>
        </w:rPr>
        <w:t>других документов, представленных в экспертную комиссию по желанию сотрудников учреждения.</w:t>
      </w:r>
    </w:p>
    <w:p w:rsidR="008402A5" w:rsidRDefault="00644A84" w:rsidP="008402A5">
      <w:pPr>
        <w:spacing w:after="0" w:line="240" w:lineRule="auto"/>
        <w:ind w:firstLine="720"/>
        <w:jc w:val="both"/>
        <w:rPr>
          <w:rFonts w:ascii="Times New Roman" w:hAnsi="Times New Roman"/>
          <w:sz w:val="24"/>
          <w:szCs w:val="24"/>
        </w:rPr>
      </w:pPr>
      <w:r w:rsidRPr="0067049D">
        <w:rPr>
          <w:rFonts w:ascii="Times New Roman" w:hAnsi="Times New Roman"/>
          <w:sz w:val="24"/>
          <w:szCs w:val="24"/>
        </w:rPr>
        <w:t>При приеме на работу нового сотрудника он вправе обратиться в Экспертную комиссию с просьбой о проведении для него блочно-рейтинговой оценки.</w:t>
      </w:r>
    </w:p>
    <w:p w:rsidR="00644A84" w:rsidRPr="0067049D" w:rsidRDefault="008402A5" w:rsidP="008402A5">
      <w:pPr>
        <w:spacing w:after="0" w:line="240" w:lineRule="auto"/>
        <w:ind w:firstLine="720"/>
        <w:jc w:val="both"/>
        <w:rPr>
          <w:rFonts w:ascii="Times New Roman" w:hAnsi="Times New Roman"/>
          <w:sz w:val="24"/>
          <w:szCs w:val="24"/>
        </w:rPr>
      </w:pPr>
      <w:r>
        <w:rPr>
          <w:rFonts w:ascii="Times New Roman" w:hAnsi="Times New Roman"/>
          <w:sz w:val="24"/>
          <w:szCs w:val="24"/>
        </w:rPr>
        <w:t xml:space="preserve">3.4. </w:t>
      </w:r>
      <w:r w:rsidR="00644A84" w:rsidRPr="0067049D">
        <w:rPr>
          <w:rFonts w:ascii="Times New Roman" w:hAnsi="Times New Roman"/>
          <w:sz w:val="24"/>
          <w:szCs w:val="24"/>
        </w:rPr>
        <w:t>После подсчёта заработанных баллов по всем показателям оценки результативности профессиональной деятельности каждого сотрудника составляется итоговый оценочный лист, отражающий количество баллов, набранных каждым работником</w:t>
      </w:r>
      <w:r w:rsidR="00644A84">
        <w:rPr>
          <w:rFonts w:ascii="Times New Roman" w:hAnsi="Times New Roman"/>
          <w:sz w:val="24"/>
          <w:szCs w:val="24"/>
        </w:rPr>
        <w:t xml:space="preserve"> (Приложение 2)</w:t>
      </w:r>
      <w:r w:rsidR="00644A84" w:rsidRPr="0067049D">
        <w:rPr>
          <w:rFonts w:ascii="Times New Roman" w:hAnsi="Times New Roman"/>
          <w:sz w:val="24"/>
          <w:szCs w:val="24"/>
        </w:rPr>
        <w:t>.</w:t>
      </w:r>
    </w:p>
    <w:p w:rsidR="00644A84" w:rsidRPr="0067049D" w:rsidRDefault="008402A5" w:rsidP="00E02762">
      <w:pPr>
        <w:spacing w:after="0" w:line="240" w:lineRule="auto"/>
        <w:ind w:firstLine="720"/>
        <w:jc w:val="both"/>
        <w:rPr>
          <w:rFonts w:ascii="Times New Roman" w:hAnsi="Times New Roman"/>
          <w:sz w:val="24"/>
          <w:szCs w:val="24"/>
        </w:rPr>
      </w:pPr>
      <w:r>
        <w:rPr>
          <w:rFonts w:ascii="Times New Roman" w:hAnsi="Times New Roman"/>
          <w:sz w:val="24"/>
          <w:szCs w:val="24"/>
        </w:rPr>
        <w:t>3.5</w:t>
      </w:r>
      <w:r w:rsidR="00644A84" w:rsidRPr="0067049D">
        <w:rPr>
          <w:rFonts w:ascii="Times New Roman" w:hAnsi="Times New Roman"/>
          <w:sz w:val="24"/>
          <w:szCs w:val="24"/>
        </w:rPr>
        <w:t>. Сумма стимулирующей части ФОТ для поощрения педагогов (воспитатели и специалисты) делится на общую</w:t>
      </w:r>
      <w:r w:rsidR="003A761E">
        <w:rPr>
          <w:rFonts w:ascii="Times New Roman" w:hAnsi="Times New Roman"/>
          <w:sz w:val="24"/>
          <w:szCs w:val="24"/>
        </w:rPr>
        <w:t xml:space="preserve"> сумму баллов, набранную всеми </w:t>
      </w:r>
      <w:r w:rsidR="00644A84" w:rsidRPr="0067049D">
        <w:rPr>
          <w:rFonts w:ascii="Times New Roman" w:hAnsi="Times New Roman"/>
          <w:sz w:val="24"/>
          <w:szCs w:val="24"/>
        </w:rPr>
        <w:t xml:space="preserve">педагогами. В результате вычисляется стоимость (в рублях) одного балла для категории «педагоги». Стоимость одного балла умножается на количество баллов, набранных каждым педагогом. В </w:t>
      </w:r>
      <w:r w:rsidR="00644A84" w:rsidRPr="0067049D">
        <w:rPr>
          <w:rFonts w:ascii="Times New Roman" w:hAnsi="Times New Roman"/>
          <w:sz w:val="24"/>
          <w:szCs w:val="24"/>
        </w:rPr>
        <w:lastRenderedPageBreak/>
        <w:t>результате определяется сумма ежемесячных выплат каждому сотруднику из категории «педагоги».</w:t>
      </w:r>
    </w:p>
    <w:p w:rsidR="00644A84" w:rsidRPr="0067049D" w:rsidRDefault="008402A5" w:rsidP="00E02762">
      <w:pPr>
        <w:spacing w:after="0" w:line="240" w:lineRule="auto"/>
        <w:ind w:firstLine="720"/>
        <w:jc w:val="both"/>
        <w:rPr>
          <w:rFonts w:ascii="Times New Roman" w:hAnsi="Times New Roman"/>
          <w:sz w:val="24"/>
          <w:szCs w:val="24"/>
        </w:rPr>
      </w:pPr>
      <w:r>
        <w:rPr>
          <w:rFonts w:ascii="Times New Roman" w:hAnsi="Times New Roman"/>
          <w:sz w:val="24"/>
          <w:szCs w:val="24"/>
        </w:rPr>
        <w:t>3.6</w:t>
      </w:r>
      <w:r w:rsidR="00644A84" w:rsidRPr="0067049D">
        <w:rPr>
          <w:rFonts w:ascii="Times New Roman" w:hAnsi="Times New Roman"/>
          <w:sz w:val="24"/>
          <w:szCs w:val="24"/>
        </w:rPr>
        <w:t>. Сумма стимулирующей части ФОТ для поощрения прочих сотрудников делится на общую</w:t>
      </w:r>
      <w:r w:rsidR="003A761E">
        <w:rPr>
          <w:rFonts w:ascii="Times New Roman" w:hAnsi="Times New Roman"/>
          <w:sz w:val="24"/>
          <w:szCs w:val="24"/>
        </w:rPr>
        <w:t xml:space="preserve"> сумму баллов, набранную всеми </w:t>
      </w:r>
      <w:r w:rsidR="00644A84" w:rsidRPr="0067049D">
        <w:rPr>
          <w:rFonts w:ascii="Times New Roman" w:hAnsi="Times New Roman"/>
          <w:sz w:val="24"/>
          <w:szCs w:val="24"/>
        </w:rPr>
        <w:t>сотрудниками учреждения категории «прочие». В результате вычисляется стоимость (в рублях) одного балла для категории сотрудников «прочие». Стоимость одного балла умножается на количество баллов, набранных каждым сотрудником с учётом корректирующего коэффициента. В результате определяется сумма ежемесячных выплат каждому сотруднику из категории «прочие».</w:t>
      </w:r>
    </w:p>
    <w:p w:rsidR="00644A84" w:rsidRPr="0067049D" w:rsidRDefault="008402A5" w:rsidP="00E02762">
      <w:pPr>
        <w:spacing w:after="0" w:line="240" w:lineRule="auto"/>
        <w:ind w:firstLine="720"/>
        <w:jc w:val="both"/>
        <w:rPr>
          <w:rFonts w:ascii="Times New Roman" w:hAnsi="Times New Roman"/>
          <w:sz w:val="24"/>
          <w:szCs w:val="24"/>
        </w:rPr>
      </w:pPr>
      <w:r>
        <w:rPr>
          <w:rFonts w:ascii="Times New Roman" w:hAnsi="Times New Roman"/>
          <w:sz w:val="24"/>
          <w:szCs w:val="24"/>
        </w:rPr>
        <w:t>3.7</w:t>
      </w:r>
      <w:r w:rsidR="00644A84" w:rsidRPr="0067049D">
        <w:rPr>
          <w:rFonts w:ascii="Times New Roman" w:hAnsi="Times New Roman"/>
          <w:sz w:val="24"/>
          <w:szCs w:val="24"/>
        </w:rPr>
        <w:t>. Проект решения комиссии по ра</w:t>
      </w:r>
      <w:r w:rsidR="00566FE1">
        <w:rPr>
          <w:rFonts w:ascii="Times New Roman" w:hAnsi="Times New Roman"/>
          <w:sz w:val="24"/>
          <w:szCs w:val="24"/>
        </w:rPr>
        <w:t>спределению стимулирующей части</w:t>
      </w:r>
      <w:r w:rsidR="00644A84" w:rsidRPr="0067049D">
        <w:rPr>
          <w:rFonts w:ascii="Times New Roman" w:hAnsi="Times New Roman"/>
          <w:sz w:val="24"/>
          <w:szCs w:val="24"/>
        </w:rPr>
        <w:t xml:space="preserve"> фонда оплаты труда оформляется протоколом, на основе которого руководитель учреждения в 3-хдневный срок издает проект приказа о распределении стимулирующей части </w:t>
      </w:r>
      <w:r w:rsidR="00566FE1">
        <w:rPr>
          <w:rFonts w:ascii="Times New Roman" w:hAnsi="Times New Roman"/>
          <w:sz w:val="24"/>
          <w:szCs w:val="24"/>
        </w:rPr>
        <w:t xml:space="preserve">ФОТ на период «февраль-август» </w:t>
      </w:r>
      <w:r w:rsidR="00644A84" w:rsidRPr="0067049D">
        <w:rPr>
          <w:rFonts w:ascii="Times New Roman" w:hAnsi="Times New Roman"/>
          <w:sz w:val="24"/>
          <w:szCs w:val="24"/>
        </w:rPr>
        <w:t>(в феврале) и «сентябрь-январь» (в сентябре).</w:t>
      </w:r>
    </w:p>
    <w:p w:rsidR="00644A84" w:rsidRPr="0067049D" w:rsidRDefault="008402A5" w:rsidP="00E02762">
      <w:pPr>
        <w:spacing w:after="0" w:line="240" w:lineRule="auto"/>
        <w:ind w:firstLine="720"/>
        <w:jc w:val="both"/>
        <w:rPr>
          <w:rFonts w:ascii="Times New Roman" w:hAnsi="Times New Roman"/>
          <w:sz w:val="24"/>
          <w:szCs w:val="24"/>
        </w:rPr>
      </w:pPr>
      <w:r>
        <w:rPr>
          <w:rFonts w:ascii="Times New Roman" w:hAnsi="Times New Roman"/>
          <w:sz w:val="24"/>
          <w:szCs w:val="24"/>
        </w:rPr>
        <w:t>3.8</w:t>
      </w:r>
      <w:r w:rsidR="00644A84" w:rsidRPr="0067049D">
        <w:rPr>
          <w:rFonts w:ascii="Times New Roman" w:hAnsi="Times New Roman"/>
          <w:sz w:val="24"/>
          <w:szCs w:val="24"/>
        </w:rPr>
        <w:t>. Копия проекта протокола подается на согласование пре</w:t>
      </w:r>
      <w:r w:rsidR="003A761E">
        <w:rPr>
          <w:rFonts w:ascii="Times New Roman" w:hAnsi="Times New Roman"/>
          <w:sz w:val="24"/>
          <w:szCs w:val="24"/>
        </w:rPr>
        <w:t xml:space="preserve">дставительным выборным органом </w:t>
      </w:r>
      <w:r w:rsidR="00644A84" w:rsidRPr="0067049D">
        <w:rPr>
          <w:rFonts w:ascii="Times New Roman" w:hAnsi="Times New Roman"/>
          <w:sz w:val="24"/>
          <w:szCs w:val="24"/>
        </w:rPr>
        <w:t>трудового коллектива.</w:t>
      </w:r>
    </w:p>
    <w:p w:rsidR="00644A84" w:rsidRPr="0067049D" w:rsidRDefault="00B408F0" w:rsidP="00E02762">
      <w:pPr>
        <w:spacing w:after="0" w:line="240" w:lineRule="auto"/>
        <w:ind w:firstLine="720"/>
        <w:jc w:val="both"/>
        <w:rPr>
          <w:rFonts w:ascii="Times New Roman" w:hAnsi="Times New Roman"/>
          <w:sz w:val="24"/>
          <w:szCs w:val="24"/>
        </w:rPr>
      </w:pPr>
      <w:r>
        <w:rPr>
          <w:rFonts w:ascii="Times New Roman" w:hAnsi="Times New Roman"/>
          <w:sz w:val="24"/>
          <w:szCs w:val="24"/>
        </w:rPr>
        <w:t>3.9</w:t>
      </w:r>
      <w:r w:rsidR="00644A84" w:rsidRPr="0067049D">
        <w:rPr>
          <w:rFonts w:ascii="Times New Roman" w:hAnsi="Times New Roman"/>
          <w:sz w:val="24"/>
          <w:szCs w:val="24"/>
        </w:rPr>
        <w:t>. Проект решения комиссии по распределению стимулирующей части ФОТ и проект приказа</w:t>
      </w:r>
      <w:r w:rsidR="003A761E">
        <w:rPr>
          <w:rFonts w:ascii="Times New Roman" w:hAnsi="Times New Roman"/>
          <w:sz w:val="24"/>
          <w:szCs w:val="24"/>
        </w:rPr>
        <w:t xml:space="preserve"> руководителя, согласованный с </w:t>
      </w:r>
      <w:r w:rsidR="00644A84" w:rsidRPr="0067049D">
        <w:rPr>
          <w:rFonts w:ascii="Times New Roman" w:hAnsi="Times New Roman"/>
          <w:sz w:val="24"/>
          <w:szCs w:val="24"/>
        </w:rPr>
        <w:t>пре</w:t>
      </w:r>
      <w:r w:rsidR="003A761E">
        <w:rPr>
          <w:rFonts w:ascii="Times New Roman" w:hAnsi="Times New Roman"/>
          <w:sz w:val="24"/>
          <w:szCs w:val="24"/>
        </w:rPr>
        <w:t xml:space="preserve">дставительным выборным органом </w:t>
      </w:r>
      <w:r w:rsidR="00644A84" w:rsidRPr="0067049D">
        <w:rPr>
          <w:rFonts w:ascii="Times New Roman" w:hAnsi="Times New Roman"/>
          <w:sz w:val="24"/>
          <w:szCs w:val="24"/>
        </w:rPr>
        <w:t>коллектива, доводится до сведения всех сотрудников учреждения.</w:t>
      </w:r>
    </w:p>
    <w:p w:rsidR="00644A84" w:rsidRPr="0067049D" w:rsidRDefault="00B408F0" w:rsidP="00E02762">
      <w:pPr>
        <w:spacing w:after="0" w:line="240" w:lineRule="auto"/>
        <w:ind w:firstLine="720"/>
        <w:jc w:val="both"/>
        <w:rPr>
          <w:rFonts w:ascii="Times New Roman" w:hAnsi="Times New Roman"/>
          <w:sz w:val="24"/>
          <w:szCs w:val="24"/>
        </w:rPr>
      </w:pPr>
      <w:r>
        <w:rPr>
          <w:rFonts w:ascii="Times New Roman" w:hAnsi="Times New Roman"/>
          <w:sz w:val="24"/>
          <w:szCs w:val="24"/>
        </w:rPr>
        <w:t>3.10</w:t>
      </w:r>
      <w:r w:rsidR="00644A84" w:rsidRPr="0067049D">
        <w:rPr>
          <w:rFonts w:ascii="Times New Roman" w:hAnsi="Times New Roman"/>
          <w:sz w:val="24"/>
          <w:szCs w:val="24"/>
        </w:rPr>
        <w:t>. В течение 3 дней со дня доведения проекта решения и проекта приказа о распределении стимулирующей части ФОТ до сведения сотрудников, комиссии принимают претензии, вопросы, предложения сотрудников по распределению стимулирующей части ФОТ.</w:t>
      </w:r>
    </w:p>
    <w:p w:rsidR="00644A84" w:rsidRPr="0067049D" w:rsidRDefault="00B408F0" w:rsidP="00E02762">
      <w:pPr>
        <w:spacing w:after="0" w:line="240" w:lineRule="auto"/>
        <w:ind w:firstLine="720"/>
        <w:jc w:val="both"/>
        <w:rPr>
          <w:rFonts w:ascii="Times New Roman" w:hAnsi="Times New Roman"/>
          <w:sz w:val="24"/>
          <w:szCs w:val="24"/>
        </w:rPr>
      </w:pPr>
      <w:r>
        <w:rPr>
          <w:rFonts w:ascii="Times New Roman" w:hAnsi="Times New Roman"/>
          <w:sz w:val="24"/>
          <w:szCs w:val="24"/>
        </w:rPr>
        <w:t>3.11</w:t>
      </w:r>
      <w:r w:rsidR="00644A84" w:rsidRPr="0067049D">
        <w:rPr>
          <w:rFonts w:ascii="Times New Roman" w:hAnsi="Times New Roman"/>
          <w:sz w:val="24"/>
          <w:szCs w:val="24"/>
        </w:rPr>
        <w:t>. После окончания срока, отведенного на приём претензий, вопросов, предложений сотрудников по распределению стимулирующей части ФОТ, комиссия собирается на заседание, на котором рассматривает претензии, вопросы, предложения сотрудников и принимает окончательное решение по распределению стимулирующей части ФОТ с учётом мнения представительного выборного органа коллектива.</w:t>
      </w:r>
    </w:p>
    <w:p w:rsidR="00207387" w:rsidRDefault="00B408F0" w:rsidP="00207387">
      <w:pPr>
        <w:spacing w:after="0" w:line="240" w:lineRule="auto"/>
        <w:ind w:firstLine="720"/>
        <w:jc w:val="both"/>
        <w:rPr>
          <w:rFonts w:ascii="Times New Roman" w:hAnsi="Times New Roman"/>
          <w:sz w:val="24"/>
          <w:szCs w:val="24"/>
        </w:rPr>
      </w:pPr>
      <w:r>
        <w:rPr>
          <w:rFonts w:ascii="Times New Roman" w:hAnsi="Times New Roman"/>
          <w:sz w:val="24"/>
          <w:szCs w:val="24"/>
        </w:rPr>
        <w:t>3.12.</w:t>
      </w:r>
      <w:r w:rsidR="00644A84" w:rsidRPr="0067049D">
        <w:rPr>
          <w:rFonts w:ascii="Times New Roman" w:hAnsi="Times New Roman"/>
          <w:sz w:val="24"/>
          <w:szCs w:val="24"/>
        </w:rPr>
        <w:t xml:space="preserve"> Решение комиссии по распределению стимулирующей части ФОТ оформляется протоколом и подается заведующему Учреждения для издания в 3-х-дневный срок приказа о распределении сти</w:t>
      </w:r>
      <w:r w:rsidR="003A761E">
        <w:rPr>
          <w:rFonts w:ascii="Times New Roman" w:hAnsi="Times New Roman"/>
          <w:sz w:val="24"/>
          <w:szCs w:val="24"/>
        </w:rPr>
        <w:t xml:space="preserve">мулирующей части ФОТ на период </w:t>
      </w:r>
      <w:r w:rsidR="00644A84" w:rsidRPr="0067049D">
        <w:rPr>
          <w:rFonts w:ascii="Times New Roman" w:hAnsi="Times New Roman"/>
          <w:sz w:val="24"/>
          <w:szCs w:val="24"/>
        </w:rPr>
        <w:t>«февраль-август» – в феврале и на период «сентябрь-январь» – в сентябре.</w:t>
      </w:r>
      <w:r w:rsidR="00207387">
        <w:rPr>
          <w:rFonts w:ascii="Times New Roman" w:hAnsi="Times New Roman"/>
          <w:sz w:val="24"/>
          <w:szCs w:val="24"/>
        </w:rPr>
        <w:t xml:space="preserve"> </w:t>
      </w:r>
    </w:p>
    <w:p w:rsidR="00207387" w:rsidRDefault="00207387" w:rsidP="00207387">
      <w:pPr>
        <w:spacing w:after="0" w:line="240" w:lineRule="auto"/>
        <w:jc w:val="both"/>
        <w:rPr>
          <w:rFonts w:ascii="Times New Roman" w:hAnsi="Times New Roman"/>
          <w:sz w:val="24"/>
          <w:szCs w:val="24"/>
        </w:rPr>
      </w:pPr>
    </w:p>
    <w:p w:rsidR="00207387" w:rsidRPr="004F539C" w:rsidRDefault="00207387" w:rsidP="00207387">
      <w:pPr>
        <w:spacing w:after="0" w:line="240" w:lineRule="auto"/>
        <w:jc w:val="both"/>
        <w:rPr>
          <w:rFonts w:ascii="Times New Roman" w:hAnsi="Times New Roman"/>
          <w:bCs/>
        </w:rPr>
      </w:pPr>
      <w:r w:rsidRPr="004F539C">
        <w:rPr>
          <w:rFonts w:ascii="Times New Roman" w:hAnsi="Times New Roman"/>
          <w:bCs/>
        </w:rPr>
        <w:t>Представитель трудового коллектива</w:t>
      </w:r>
      <w:r w:rsidRPr="00BE03ED">
        <w:rPr>
          <w:rFonts w:ascii="Times New Roman" w:hAnsi="Times New Roman"/>
          <w:bCs/>
        </w:rPr>
        <w:t xml:space="preserve">                                                  </w:t>
      </w:r>
      <w:r>
        <w:rPr>
          <w:rFonts w:ascii="Times New Roman" w:hAnsi="Times New Roman"/>
          <w:bCs/>
        </w:rPr>
        <w:tab/>
      </w:r>
      <w:r w:rsidRPr="004F539C">
        <w:rPr>
          <w:rFonts w:ascii="Times New Roman" w:hAnsi="Times New Roman"/>
          <w:bCs/>
        </w:rPr>
        <w:t xml:space="preserve">Заведующий </w:t>
      </w:r>
    </w:p>
    <w:p w:rsidR="00207387" w:rsidRPr="004F539C" w:rsidRDefault="00207387" w:rsidP="00207387">
      <w:pPr>
        <w:spacing w:after="0"/>
        <w:jc w:val="both"/>
        <w:rPr>
          <w:rFonts w:ascii="Times New Roman" w:hAnsi="Times New Roman"/>
          <w:bCs/>
        </w:rPr>
      </w:pPr>
      <w:r>
        <w:rPr>
          <w:rFonts w:ascii="Times New Roman" w:hAnsi="Times New Roman"/>
          <w:bCs/>
        </w:rPr>
        <w:t>МАДОУ</w:t>
      </w:r>
      <w:r w:rsidRPr="004F539C">
        <w:rPr>
          <w:rFonts w:ascii="Times New Roman" w:hAnsi="Times New Roman"/>
          <w:bCs/>
        </w:rPr>
        <w:t xml:space="preserve"> «</w:t>
      </w:r>
      <w:r>
        <w:rPr>
          <w:rFonts w:ascii="Times New Roman" w:hAnsi="Times New Roman"/>
          <w:bCs/>
        </w:rPr>
        <w:t>Детский сад № 17</w:t>
      </w:r>
      <w:r w:rsidRPr="004F539C">
        <w:rPr>
          <w:rFonts w:ascii="Times New Roman" w:hAnsi="Times New Roman"/>
          <w:bCs/>
        </w:rPr>
        <w:t xml:space="preserve">» </w:t>
      </w:r>
      <w:r w:rsidRPr="00BE03ED">
        <w:rPr>
          <w:rFonts w:ascii="Times New Roman" w:hAnsi="Times New Roman"/>
          <w:bCs/>
        </w:rPr>
        <w:t xml:space="preserve">                                                             </w:t>
      </w:r>
      <w:r>
        <w:rPr>
          <w:rFonts w:ascii="Times New Roman" w:hAnsi="Times New Roman"/>
          <w:bCs/>
        </w:rPr>
        <w:t xml:space="preserve">   МАДОУ</w:t>
      </w:r>
      <w:r w:rsidRPr="004F539C">
        <w:rPr>
          <w:rFonts w:ascii="Times New Roman" w:hAnsi="Times New Roman"/>
          <w:bCs/>
        </w:rPr>
        <w:t xml:space="preserve">  «</w:t>
      </w:r>
      <w:r>
        <w:rPr>
          <w:rFonts w:ascii="Times New Roman" w:hAnsi="Times New Roman"/>
          <w:bCs/>
        </w:rPr>
        <w:t>Детский сад № 17</w:t>
      </w:r>
      <w:r w:rsidRPr="004F539C">
        <w:rPr>
          <w:rFonts w:ascii="Times New Roman" w:hAnsi="Times New Roman"/>
          <w:bCs/>
        </w:rPr>
        <w:t>»</w:t>
      </w:r>
    </w:p>
    <w:p w:rsidR="00207387" w:rsidRPr="004F539C" w:rsidRDefault="00207387" w:rsidP="00207387">
      <w:pPr>
        <w:spacing w:after="0"/>
        <w:jc w:val="both"/>
        <w:rPr>
          <w:rFonts w:ascii="Times New Roman" w:hAnsi="Times New Roman"/>
          <w:bCs/>
        </w:rPr>
      </w:pPr>
      <w:r w:rsidRPr="004F539C">
        <w:rPr>
          <w:rFonts w:ascii="Times New Roman" w:hAnsi="Times New Roman"/>
          <w:bCs/>
        </w:rPr>
        <w:t>______________</w:t>
      </w:r>
      <w:r>
        <w:rPr>
          <w:rFonts w:ascii="Times New Roman" w:hAnsi="Times New Roman"/>
          <w:bCs/>
        </w:rPr>
        <w:t>Е.С. Карвариндина</w:t>
      </w:r>
      <w:r w:rsidRPr="00BE03ED">
        <w:rPr>
          <w:rFonts w:ascii="Times New Roman" w:hAnsi="Times New Roman"/>
          <w:bCs/>
        </w:rPr>
        <w:t xml:space="preserve">                           </w:t>
      </w:r>
      <w:r>
        <w:rPr>
          <w:rFonts w:ascii="Times New Roman" w:hAnsi="Times New Roman"/>
          <w:bCs/>
        </w:rPr>
        <w:t xml:space="preserve">                            _____________Т.А. Пескишева</w:t>
      </w:r>
    </w:p>
    <w:p w:rsidR="00207387" w:rsidRDefault="00207387" w:rsidP="00207387">
      <w:pPr>
        <w:spacing w:after="0" w:line="240" w:lineRule="auto"/>
        <w:rPr>
          <w:rFonts w:ascii="Times New Roman" w:hAnsi="Times New Roman"/>
          <w:bCs/>
        </w:rPr>
      </w:pPr>
      <w:r>
        <w:rPr>
          <w:rFonts w:ascii="Times New Roman" w:hAnsi="Times New Roman"/>
          <w:bCs/>
        </w:rPr>
        <w:t>«____»_______2023 г.</w:t>
      </w:r>
      <w:r w:rsidRPr="004F539C">
        <w:rPr>
          <w:rFonts w:ascii="Times New Roman" w:hAnsi="Times New Roman"/>
          <w:bCs/>
        </w:rPr>
        <w:t xml:space="preserve">  </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«____»_______2023 г.</w:t>
      </w:r>
      <w:r w:rsidRPr="004F539C">
        <w:rPr>
          <w:rFonts w:ascii="Times New Roman" w:hAnsi="Times New Roman"/>
          <w:bCs/>
        </w:rPr>
        <w:t xml:space="preserve">       </w:t>
      </w:r>
    </w:p>
    <w:p w:rsidR="00207387" w:rsidRDefault="00207387" w:rsidP="00207387">
      <w:pPr>
        <w:spacing w:after="0" w:line="240" w:lineRule="auto"/>
        <w:rPr>
          <w:rFonts w:ascii="Times New Roman" w:hAnsi="Times New Roman"/>
          <w:bCs/>
        </w:rPr>
      </w:pPr>
    </w:p>
    <w:p w:rsidR="00207387" w:rsidRDefault="00207387" w:rsidP="00207387">
      <w:pPr>
        <w:spacing w:after="0" w:line="240" w:lineRule="auto"/>
        <w:rPr>
          <w:rFonts w:ascii="Times New Roman" w:hAnsi="Times New Roman"/>
          <w:bCs/>
        </w:rPr>
      </w:pPr>
    </w:p>
    <w:p w:rsidR="00207387" w:rsidRDefault="00207387" w:rsidP="00207387">
      <w:pPr>
        <w:spacing w:after="0" w:line="240" w:lineRule="auto"/>
        <w:rPr>
          <w:rFonts w:ascii="Times New Roman" w:hAnsi="Times New Roman"/>
          <w:bCs/>
        </w:rPr>
      </w:pPr>
    </w:p>
    <w:p w:rsidR="00207387" w:rsidRDefault="00207387" w:rsidP="00207387">
      <w:pPr>
        <w:spacing w:after="0" w:line="240" w:lineRule="auto"/>
        <w:rPr>
          <w:rFonts w:ascii="Times New Roman" w:hAnsi="Times New Roman"/>
          <w:bCs/>
        </w:rPr>
      </w:pPr>
    </w:p>
    <w:p w:rsidR="00207387" w:rsidRDefault="00207387" w:rsidP="00207387">
      <w:pPr>
        <w:spacing w:after="0" w:line="240" w:lineRule="auto"/>
        <w:rPr>
          <w:rFonts w:ascii="Times New Roman" w:hAnsi="Times New Roman"/>
          <w:bCs/>
        </w:rPr>
      </w:pPr>
    </w:p>
    <w:p w:rsidR="00207387" w:rsidRDefault="00207387" w:rsidP="00207387">
      <w:pPr>
        <w:spacing w:after="0" w:line="240" w:lineRule="auto"/>
        <w:rPr>
          <w:rFonts w:ascii="Times New Roman" w:hAnsi="Times New Roman"/>
          <w:bCs/>
        </w:rPr>
      </w:pPr>
    </w:p>
    <w:p w:rsidR="00207387" w:rsidRDefault="00207387" w:rsidP="00207387">
      <w:pPr>
        <w:spacing w:after="0" w:line="240" w:lineRule="auto"/>
        <w:rPr>
          <w:rFonts w:ascii="Times New Roman" w:hAnsi="Times New Roman"/>
          <w:bCs/>
        </w:rPr>
      </w:pPr>
    </w:p>
    <w:p w:rsidR="00207387" w:rsidRDefault="00207387" w:rsidP="00207387">
      <w:pPr>
        <w:spacing w:after="0" w:line="240" w:lineRule="auto"/>
        <w:rPr>
          <w:rFonts w:ascii="Times New Roman" w:hAnsi="Times New Roman"/>
          <w:bCs/>
        </w:rPr>
      </w:pPr>
    </w:p>
    <w:p w:rsidR="00207387" w:rsidRDefault="00207387" w:rsidP="00207387">
      <w:pPr>
        <w:spacing w:after="0" w:line="240" w:lineRule="auto"/>
        <w:rPr>
          <w:rFonts w:ascii="Times New Roman" w:hAnsi="Times New Roman"/>
          <w:bCs/>
        </w:rPr>
      </w:pPr>
    </w:p>
    <w:p w:rsidR="00207387" w:rsidRDefault="00207387" w:rsidP="00207387">
      <w:pPr>
        <w:spacing w:after="0" w:line="240" w:lineRule="auto"/>
        <w:rPr>
          <w:rFonts w:ascii="Times New Roman" w:hAnsi="Times New Roman"/>
          <w:bCs/>
        </w:rPr>
      </w:pPr>
    </w:p>
    <w:p w:rsidR="00207387" w:rsidRDefault="00207387" w:rsidP="00207387">
      <w:pPr>
        <w:spacing w:after="0" w:line="240" w:lineRule="auto"/>
        <w:rPr>
          <w:rFonts w:ascii="Times New Roman" w:hAnsi="Times New Roman"/>
          <w:bCs/>
        </w:rPr>
      </w:pPr>
    </w:p>
    <w:p w:rsidR="00207387" w:rsidRDefault="00207387" w:rsidP="00207387">
      <w:pPr>
        <w:spacing w:after="0" w:line="240" w:lineRule="auto"/>
        <w:rPr>
          <w:rFonts w:ascii="Times New Roman" w:hAnsi="Times New Roman"/>
          <w:bCs/>
        </w:rPr>
      </w:pPr>
    </w:p>
    <w:p w:rsidR="00207387" w:rsidRDefault="00207387" w:rsidP="00207387">
      <w:pPr>
        <w:spacing w:after="0" w:line="240" w:lineRule="auto"/>
        <w:rPr>
          <w:rFonts w:ascii="Times New Roman" w:hAnsi="Times New Roman"/>
          <w:bCs/>
        </w:rPr>
      </w:pPr>
    </w:p>
    <w:p w:rsidR="00207387" w:rsidRDefault="00207387" w:rsidP="00207387">
      <w:pPr>
        <w:spacing w:after="0" w:line="240" w:lineRule="auto"/>
        <w:rPr>
          <w:rFonts w:ascii="Times New Roman" w:hAnsi="Times New Roman"/>
          <w:bCs/>
        </w:rPr>
      </w:pPr>
    </w:p>
    <w:p w:rsidR="00207387" w:rsidRDefault="00207387" w:rsidP="00207387">
      <w:pPr>
        <w:spacing w:after="0" w:line="240" w:lineRule="auto"/>
        <w:rPr>
          <w:rFonts w:ascii="Times New Roman" w:hAnsi="Times New Roman"/>
          <w:bCs/>
        </w:rPr>
      </w:pPr>
    </w:p>
    <w:p w:rsidR="00207387" w:rsidRDefault="00207387" w:rsidP="00207387">
      <w:pPr>
        <w:spacing w:after="0" w:line="240" w:lineRule="auto"/>
        <w:rPr>
          <w:rFonts w:ascii="Times New Roman" w:hAnsi="Times New Roman"/>
          <w:bCs/>
        </w:rPr>
      </w:pPr>
    </w:p>
    <w:p w:rsidR="00207387" w:rsidRDefault="00207387" w:rsidP="00207387">
      <w:pPr>
        <w:spacing w:after="0" w:line="240" w:lineRule="auto"/>
        <w:rPr>
          <w:rFonts w:ascii="Times New Roman" w:hAnsi="Times New Roman"/>
          <w:bCs/>
        </w:rPr>
      </w:pPr>
    </w:p>
    <w:p w:rsidR="00207387" w:rsidRDefault="00207387" w:rsidP="00207387">
      <w:pPr>
        <w:spacing w:after="0" w:line="240" w:lineRule="auto"/>
        <w:rPr>
          <w:rFonts w:ascii="Times New Roman" w:hAnsi="Times New Roman"/>
          <w:bCs/>
        </w:rPr>
      </w:pPr>
    </w:p>
    <w:p w:rsidR="00207387" w:rsidRDefault="00207387" w:rsidP="00207387">
      <w:pPr>
        <w:spacing w:after="0" w:line="240" w:lineRule="auto"/>
        <w:rPr>
          <w:rFonts w:ascii="Times New Roman" w:hAnsi="Times New Roman"/>
          <w:bCs/>
        </w:rPr>
      </w:pPr>
    </w:p>
    <w:p w:rsidR="00207387" w:rsidRDefault="00207387" w:rsidP="00207387">
      <w:pPr>
        <w:spacing w:after="0" w:line="240" w:lineRule="auto"/>
        <w:rPr>
          <w:rFonts w:ascii="Times New Roman" w:hAnsi="Times New Roman"/>
          <w:bCs/>
        </w:rPr>
      </w:pPr>
    </w:p>
    <w:p w:rsidR="003A761E" w:rsidRDefault="00207387" w:rsidP="00207387">
      <w:pPr>
        <w:spacing w:after="0" w:line="240" w:lineRule="auto"/>
        <w:rPr>
          <w:rFonts w:ascii="Times New Roman" w:hAnsi="Times New Roman"/>
          <w:sz w:val="20"/>
          <w:szCs w:val="20"/>
        </w:rPr>
      </w:pPr>
      <w:r w:rsidRPr="004F539C">
        <w:rPr>
          <w:rFonts w:ascii="Times New Roman" w:hAnsi="Times New Roman"/>
          <w:bCs/>
        </w:rPr>
        <w:lastRenderedPageBreak/>
        <w:t xml:space="preserve">                     </w:t>
      </w:r>
    </w:p>
    <w:p w:rsidR="00644A84" w:rsidRPr="00476130" w:rsidRDefault="00644A84" w:rsidP="00E55843">
      <w:pPr>
        <w:spacing w:after="0" w:line="240" w:lineRule="auto"/>
        <w:jc w:val="right"/>
        <w:rPr>
          <w:rFonts w:ascii="Times New Roman" w:hAnsi="Times New Roman"/>
          <w:sz w:val="20"/>
          <w:szCs w:val="20"/>
        </w:rPr>
      </w:pPr>
      <w:r w:rsidRPr="00476130">
        <w:rPr>
          <w:rFonts w:ascii="Times New Roman" w:hAnsi="Times New Roman"/>
          <w:sz w:val="20"/>
          <w:szCs w:val="20"/>
        </w:rPr>
        <w:t xml:space="preserve">Приложение 1 </w:t>
      </w:r>
    </w:p>
    <w:p w:rsidR="00644A84" w:rsidRDefault="00644A84" w:rsidP="00E55843">
      <w:pPr>
        <w:spacing w:after="0" w:line="240" w:lineRule="auto"/>
        <w:jc w:val="right"/>
        <w:rPr>
          <w:rFonts w:ascii="Times New Roman" w:hAnsi="Times New Roman"/>
          <w:sz w:val="18"/>
          <w:szCs w:val="18"/>
        </w:rPr>
      </w:pPr>
      <w:r>
        <w:rPr>
          <w:rFonts w:ascii="Times New Roman" w:hAnsi="Times New Roman"/>
          <w:sz w:val="18"/>
          <w:szCs w:val="18"/>
        </w:rPr>
        <w:t>к Положению о блочно-рейтинговой</w:t>
      </w:r>
    </w:p>
    <w:p w:rsidR="00644A84" w:rsidRDefault="00644A84" w:rsidP="00E55843">
      <w:pPr>
        <w:spacing w:after="0" w:line="240" w:lineRule="auto"/>
        <w:jc w:val="right"/>
        <w:rPr>
          <w:rFonts w:ascii="Times New Roman" w:hAnsi="Times New Roman"/>
          <w:sz w:val="18"/>
          <w:szCs w:val="18"/>
        </w:rPr>
      </w:pPr>
      <w:r>
        <w:rPr>
          <w:rFonts w:ascii="Times New Roman" w:hAnsi="Times New Roman"/>
          <w:sz w:val="18"/>
          <w:szCs w:val="18"/>
        </w:rPr>
        <w:t xml:space="preserve"> системе оценки качества</w:t>
      </w:r>
    </w:p>
    <w:p w:rsidR="00644A84" w:rsidRDefault="00644A84" w:rsidP="00E55843">
      <w:pPr>
        <w:spacing w:after="0" w:line="240" w:lineRule="auto"/>
        <w:jc w:val="right"/>
        <w:rPr>
          <w:rFonts w:ascii="Times New Roman" w:hAnsi="Times New Roman"/>
          <w:sz w:val="18"/>
          <w:szCs w:val="18"/>
        </w:rPr>
      </w:pPr>
      <w:r>
        <w:rPr>
          <w:rFonts w:ascii="Times New Roman" w:hAnsi="Times New Roman"/>
          <w:sz w:val="18"/>
          <w:szCs w:val="18"/>
        </w:rPr>
        <w:t xml:space="preserve"> деятельности сотрудников</w:t>
      </w:r>
    </w:p>
    <w:p w:rsidR="00644A84" w:rsidRDefault="00644A84" w:rsidP="00E55843">
      <w:pPr>
        <w:spacing w:after="0" w:line="240" w:lineRule="auto"/>
        <w:jc w:val="right"/>
        <w:rPr>
          <w:rFonts w:ascii="Times New Roman" w:hAnsi="Times New Roman"/>
          <w:sz w:val="18"/>
          <w:szCs w:val="18"/>
        </w:rPr>
      </w:pPr>
      <w:r>
        <w:rPr>
          <w:rFonts w:ascii="Times New Roman" w:hAnsi="Times New Roman"/>
          <w:sz w:val="18"/>
          <w:szCs w:val="18"/>
        </w:rPr>
        <w:t xml:space="preserve"> МАДОУ «Детский сад № </w:t>
      </w:r>
      <w:r w:rsidR="00566FE1">
        <w:rPr>
          <w:rFonts w:ascii="Times New Roman" w:hAnsi="Times New Roman"/>
          <w:sz w:val="18"/>
          <w:szCs w:val="18"/>
        </w:rPr>
        <w:t>17</w:t>
      </w:r>
      <w:r>
        <w:rPr>
          <w:rFonts w:ascii="Times New Roman" w:hAnsi="Times New Roman"/>
          <w:sz w:val="18"/>
          <w:szCs w:val="18"/>
        </w:rPr>
        <w:t>»</w:t>
      </w:r>
    </w:p>
    <w:p w:rsidR="00644A84" w:rsidRDefault="00644A84" w:rsidP="00E55843">
      <w:pPr>
        <w:spacing w:after="0" w:line="240" w:lineRule="auto"/>
        <w:jc w:val="right"/>
        <w:rPr>
          <w:rFonts w:ascii="Times New Roman" w:hAnsi="Times New Roman"/>
          <w:sz w:val="24"/>
          <w:szCs w:val="24"/>
        </w:rPr>
      </w:pPr>
    </w:p>
    <w:p w:rsidR="00B408F0" w:rsidRPr="00F33D03" w:rsidRDefault="00B408F0" w:rsidP="00B408F0">
      <w:pPr>
        <w:spacing w:after="0" w:line="240" w:lineRule="auto"/>
        <w:jc w:val="both"/>
        <w:rPr>
          <w:rFonts w:ascii="Times New Roman" w:hAnsi="Times New Roman"/>
          <w:b/>
          <w:sz w:val="24"/>
          <w:szCs w:val="24"/>
        </w:rPr>
      </w:pPr>
      <w:r w:rsidRPr="00F33D03">
        <w:rPr>
          <w:rFonts w:ascii="Times New Roman" w:hAnsi="Times New Roman"/>
          <w:b/>
          <w:sz w:val="24"/>
          <w:szCs w:val="24"/>
        </w:rPr>
        <w:t>Матрица расчета рейтинговой оценки профессиональной деятельности воспитателей</w:t>
      </w:r>
    </w:p>
    <w:p w:rsidR="00B408F0" w:rsidRPr="00B408F0" w:rsidRDefault="00B408F0" w:rsidP="00B408F0">
      <w:pPr>
        <w:spacing w:after="0" w:line="240" w:lineRule="auto"/>
        <w:jc w:val="both"/>
        <w:rPr>
          <w:rFonts w:ascii="Times New Roman" w:hAnsi="Times New Roman"/>
          <w:b/>
          <w:sz w:val="24"/>
          <w:szCs w:val="24"/>
        </w:rPr>
      </w:pPr>
      <w:r w:rsidRPr="00B408F0">
        <w:rPr>
          <w:rFonts w:ascii="Times New Roman" w:hAnsi="Times New Roman"/>
          <w:b/>
          <w:sz w:val="24"/>
          <w:szCs w:val="24"/>
        </w:rPr>
        <w:t>БЛОК 1 Интенсивность и высокие результаты труда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938"/>
        <w:gridCol w:w="851"/>
      </w:tblGrid>
      <w:tr w:rsidR="00B408F0" w:rsidRPr="00B408F0" w:rsidTr="00B408F0">
        <w:tc>
          <w:tcPr>
            <w:tcW w:w="817"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 п\п</w:t>
            </w:r>
          </w:p>
        </w:tc>
        <w:tc>
          <w:tcPr>
            <w:tcW w:w="7938"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Индикаторы рейтинга</w:t>
            </w:r>
          </w:p>
        </w:tc>
        <w:tc>
          <w:tcPr>
            <w:tcW w:w="851"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Баллы</w:t>
            </w:r>
          </w:p>
        </w:tc>
      </w:tr>
      <w:tr w:rsidR="00B408F0" w:rsidRPr="00B408F0" w:rsidTr="00B408F0">
        <w:trPr>
          <w:trHeight w:val="806"/>
        </w:trPr>
        <w:tc>
          <w:tcPr>
            <w:tcW w:w="817" w:type="dxa"/>
            <w:tcBorders>
              <w:top w:val="single" w:sz="4" w:space="0" w:color="000000"/>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 xml:space="preserve">1 </w:t>
            </w:r>
          </w:p>
        </w:tc>
        <w:tc>
          <w:tcPr>
            <w:tcW w:w="7938" w:type="dxa"/>
            <w:tcBorders>
              <w:top w:val="single" w:sz="4" w:space="0" w:color="000000"/>
              <w:left w:val="single" w:sz="4" w:space="0" w:color="000000"/>
              <w:right w:val="single" w:sz="4" w:space="0" w:color="000000"/>
            </w:tcBorders>
          </w:tcPr>
          <w:p w:rsidR="00B408F0" w:rsidRPr="00B408F0" w:rsidRDefault="00B408F0" w:rsidP="00B408F0">
            <w:pPr>
              <w:spacing w:after="0" w:line="240" w:lineRule="auto"/>
              <w:jc w:val="both"/>
              <w:rPr>
                <w:rFonts w:ascii="Times New Roman" w:hAnsi="Times New Roman"/>
                <w:b/>
                <w:sz w:val="20"/>
                <w:szCs w:val="20"/>
              </w:rPr>
            </w:pPr>
            <w:r w:rsidRPr="00B408F0">
              <w:rPr>
                <w:rFonts w:ascii="Times New Roman" w:hAnsi="Times New Roman"/>
                <w:sz w:val="20"/>
                <w:szCs w:val="20"/>
              </w:rPr>
              <w:t xml:space="preserve">1) Отсутствие нарушений трудовой дисциплины, требований ОТ, ТБ </w:t>
            </w:r>
            <w:r w:rsidRPr="00B408F0">
              <w:rPr>
                <w:rFonts w:ascii="Times New Roman" w:hAnsi="Times New Roman"/>
                <w:b/>
                <w:sz w:val="20"/>
                <w:szCs w:val="20"/>
              </w:rPr>
              <w:t>0-2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2) Соответствие внешнего вида общепринятому деловому стилю, который отличают официальность, сдержанность, традиционность и аккуратность </w:t>
            </w:r>
            <w:r w:rsidRPr="00B408F0">
              <w:rPr>
                <w:rFonts w:ascii="Times New Roman" w:hAnsi="Times New Roman"/>
                <w:b/>
                <w:sz w:val="20"/>
                <w:szCs w:val="20"/>
              </w:rPr>
              <w:t>0-2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3) Соблюдение культуры и этики  педагогического общения </w:t>
            </w:r>
            <w:r w:rsidRPr="00B408F0">
              <w:rPr>
                <w:rFonts w:ascii="Times New Roman" w:hAnsi="Times New Roman"/>
                <w:b/>
                <w:sz w:val="20"/>
                <w:szCs w:val="20"/>
              </w:rPr>
              <w:t>0-2 балла</w:t>
            </w:r>
          </w:p>
        </w:tc>
        <w:tc>
          <w:tcPr>
            <w:tcW w:w="851" w:type="dxa"/>
            <w:tcBorders>
              <w:top w:val="single" w:sz="4" w:space="0" w:color="000000"/>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0–6</w:t>
            </w:r>
          </w:p>
        </w:tc>
      </w:tr>
      <w:tr w:rsidR="00B408F0" w:rsidRPr="00B408F0" w:rsidTr="00B408F0">
        <w:trPr>
          <w:trHeight w:val="1578"/>
        </w:trPr>
        <w:tc>
          <w:tcPr>
            <w:tcW w:w="817" w:type="dxa"/>
            <w:tcBorders>
              <w:top w:val="single" w:sz="4" w:space="0" w:color="000000"/>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2.</w:t>
            </w:r>
          </w:p>
        </w:tc>
        <w:tc>
          <w:tcPr>
            <w:tcW w:w="7938" w:type="dxa"/>
            <w:tcBorders>
              <w:top w:val="single" w:sz="4" w:space="0" w:color="000000"/>
              <w:left w:val="single" w:sz="4" w:space="0" w:color="000000"/>
              <w:right w:val="single" w:sz="4" w:space="0" w:color="000000"/>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Стабильность и рост результативности деятельности по результатам контроля: организация воспитательно-образовательного процесса, организация питания, соблюдение режима дня, выполнение санитарных норм и требований:</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отсутствие замечаний по результатам контроля - </w:t>
            </w:r>
            <w:r w:rsidRPr="00B408F0">
              <w:rPr>
                <w:rFonts w:ascii="Times New Roman" w:hAnsi="Times New Roman"/>
                <w:b/>
                <w:sz w:val="20"/>
                <w:szCs w:val="20"/>
              </w:rPr>
              <w:t>2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незначительные, разовые замечания - </w:t>
            </w:r>
            <w:r w:rsidRPr="00B408F0">
              <w:rPr>
                <w:rFonts w:ascii="Times New Roman" w:hAnsi="Times New Roman"/>
                <w:b/>
                <w:sz w:val="20"/>
                <w:szCs w:val="20"/>
              </w:rPr>
              <w:t>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регулярные замечания - </w:t>
            </w:r>
            <w:r w:rsidRPr="00B408F0">
              <w:rPr>
                <w:rFonts w:ascii="Times New Roman" w:hAnsi="Times New Roman"/>
                <w:b/>
                <w:sz w:val="20"/>
                <w:szCs w:val="20"/>
              </w:rPr>
              <w:t>0 баллов.</w:t>
            </w:r>
          </w:p>
        </w:tc>
        <w:tc>
          <w:tcPr>
            <w:tcW w:w="851" w:type="dxa"/>
            <w:tcBorders>
              <w:top w:val="single" w:sz="4" w:space="0" w:color="000000"/>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0-2</w:t>
            </w:r>
          </w:p>
        </w:tc>
      </w:tr>
      <w:tr w:rsidR="00B408F0" w:rsidRPr="00B408F0" w:rsidTr="00B408F0">
        <w:trPr>
          <w:trHeight w:val="1030"/>
        </w:trPr>
        <w:tc>
          <w:tcPr>
            <w:tcW w:w="817" w:type="dxa"/>
            <w:tcBorders>
              <w:top w:val="single" w:sz="4" w:space="0" w:color="000000"/>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3.</w:t>
            </w:r>
          </w:p>
        </w:tc>
        <w:tc>
          <w:tcPr>
            <w:tcW w:w="7938" w:type="dxa"/>
            <w:tcBorders>
              <w:top w:val="single" w:sz="4" w:space="0" w:color="000000"/>
              <w:left w:val="single" w:sz="4" w:space="0" w:color="000000"/>
              <w:right w:val="single" w:sz="4" w:space="0" w:color="000000"/>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Уровень ведения документации всех видов (качественное ведение документации, своевременное предоставление материалов):</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качественное и своевременное ведение документации – </w:t>
            </w:r>
            <w:r w:rsidRPr="00B408F0">
              <w:rPr>
                <w:rFonts w:ascii="Times New Roman" w:hAnsi="Times New Roman"/>
                <w:b/>
                <w:sz w:val="20"/>
                <w:szCs w:val="20"/>
              </w:rPr>
              <w:t>3 балла;</w:t>
            </w:r>
          </w:p>
          <w:p w:rsidR="00B408F0" w:rsidRPr="00B408F0" w:rsidRDefault="00B408F0" w:rsidP="00B408F0">
            <w:pPr>
              <w:spacing w:after="0" w:line="240" w:lineRule="auto"/>
              <w:jc w:val="both"/>
              <w:rPr>
                <w:rFonts w:ascii="Times New Roman" w:hAnsi="Times New Roman"/>
                <w:b/>
                <w:sz w:val="20"/>
                <w:szCs w:val="20"/>
              </w:rPr>
            </w:pPr>
            <w:r w:rsidRPr="00B408F0">
              <w:rPr>
                <w:rFonts w:ascii="Times New Roman" w:hAnsi="Times New Roman"/>
                <w:sz w:val="20"/>
                <w:szCs w:val="20"/>
              </w:rPr>
              <w:t>- отсутствие замечаний по ведению документации -</w:t>
            </w:r>
            <w:r w:rsidRPr="00B408F0">
              <w:rPr>
                <w:rFonts w:ascii="Times New Roman" w:hAnsi="Times New Roman"/>
                <w:b/>
                <w:sz w:val="20"/>
                <w:szCs w:val="20"/>
              </w:rPr>
              <w:t>2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наличие замечаний - </w:t>
            </w:r>
            <w:r w:rsidRPr="00B408F0">
              <w:rPr>
                <w:rFonts w:ascii="Times New Roman" w:hAnsi="Times New Roman"/>
                <w:b/>
                <w:sz w:val="20"/>
                <w:szCs w:val="20"/>
              </w:rPr>
              <w:t>0 баллов.</w:t>
            </w:r>
          </w:p>
        </w:tc>
        <w:tc>
          <w:tcPr>
            <w:tcW w:w="851" w:type="dxa"/>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0-3</w:t>
            </w:r>
          </w:p>
        </w:tc>
      </w:tr>
      <w:tr w:rsidR="00B408F0" w:rsidRPr="00B408F0" w:rsidTr="00B408F0">
        <w:trPr>
          <w:trHeight w:val="1353"/>
        </w:trPr>
        <w:tc>
          <w:tcPr>
            <w:tcW w:w="817" w:type="dxa"/>
            <w:tcBorders>
              <w:top w:val="single" w:sz="4" w:space="0" w:color="000000"/>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4.</w:t>
            </w:r>
          </w:p>
        </w:tc>
        <w:tc>
          <w:tcPr>
            <w:tcW w:w="7938" w:type="dxa"/>
            <w:tcBorders>
              <w:top w:val="single" w:sz="4" w:space="0" w:color="000000"/>
              <w:left w:val="single" w:sz="4" w:space="0" w:color="000000"/>
              <w:right w:val="single" w:sz="4" w:space="0" w:color="000000"/>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Отсутствие обоснованных жалоб со стороны граждан, родителей воспитанников, сотрудников учреждения</w:t>
            </w:r>
            <w:r w:rsidRPr="00B408F0">
              <w:rPr>
                <w:rFonts w:ascii="Times New Roman" w:hAnsi="Times New Roman"/>
                <w:b/>
                <w:sz w:val="20"/>
                <w:szCs w:val="20"/>
              </w:rPr>
              <w:t>:</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отсутствие любых обращений в течение отчётного периода - </w:t>
            </w:r>
            <w:r w:rsidRPr="00B408F0">
              <w:rPr>
                <w:rFonts w:ascii="Times New Roman" w:hAnsi="Times New Roman"/>
                <w:b/>
                <w:sz w:val="20"/>
                <w:szCs w:val="20"/>
              </w:rPr>
              <w:t>2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отсутствие обоснованных обращений в течение отчётного периода - </w:t>
            </w:r>
            <w:r w:rsidRPr="00B408F0">
              <w:rPr>
                <w:rFonts w:ascii="Times New Roman" w:hAnsi="Times New Roman"/>
                <w:b/>
                <w:sz w:val="20"/>
                <w:szCs w:val="20"/>
              </w:rPr>
              <w:t>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b/>
                <w:sz w:val="20"/>
                <w:szCs w:val="20"/>
              </w:rPr>
              <w:t xml:space="preserve">- </w:t>
            </w:r>
            <w:r w:rsidRPr="00B408F0">
              <w:rPr>
                <w:rFonts w:ascii="Times New Roman" w:hAnsi="Times New Roman"/>
                <w:sz w:val="20"/>
                <w:szCs w:val="20"/>
              </w:rPr>
              <w:t>наличие подтверждённых обращений -</w:t>
            </w:r>
            <w:r w:rsidRPr="00B408F0">
              <w:rPr>
                <w:rFonts w:ascii="Times New Roman" w:hAnsi="Times New Roman"/>
                <w:b/>
                <w:sz w:val="20"/>
                <w:szCs w:val="20"/>
              </w:rPr>
              <w:t xml:space="preserve"> 0 баллов.</w:t>
            </w:r>
          </w:p>
        </w:tc>
        <w:tc>
          <w:tcPr>
            <w:tcW w:w="851" w:type="dxa"/>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0-2</w:t>
            </w:r>
          </w:p>
        </w:tc>
      </w:tr>
      <w:tr w:rsidR="00B408F0" w:rsidRPr="00B408F0" w:rsidTr="00B408F0">
        <w:trPr>
          <w:trHeight w:val="1270"/>
        </w:trPr>
        <w:tc>
          <w:tcPr>
            <w:tcW w:w="817" w:type="dxa"/>
            <w:tcBorders>
              <w:top w:val="single" w:sz="4" w:space="0" w:color="000000"/>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5.</w:t>
            </w:r>
          </w:p>
        </w:tc>
        <w:tc>
          <w:tcPr>
            <w:tcW w:w="7938" w:type="dxa"/>
            <w:tcBorders>
              <w:top w:val="single" w:sz="4" w:space="0" w:color="000000"/>
              <w:left w:val="single" w:sz="4" w:space="0" w:color="000000"/>
              <w:right w:val="single" w:sz="4" w:space="0" w:color="000000"/>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Соблюдение техники безопасности и охраны труда (наличие или отсутствие фактов детского травматизма при организации образовательного процесса, фактов нарушений охраны труда)</w:t>
            </w:r>
            <w:r w:rsidRPr="00B408F0">
              <w:rPr>
                <w:rFonts w:ascii="Times New Roman" w:hAnsi="Times New Roman"/>
                <w:b/>
                <w:sz w:val="20"/>
                <w:szCs w:val="20"/>
              </w:rPr>
              <w:t>:</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отсутствие фактов - </w:t>
            </w:r>
            <w:r w:rsidRPr="00B408F0">
              <w:rPr>
                <w:rFonts w:ascii="Times New Roman" w:hAnsi="Times New Roman"/>
                <w:b/>
                <w:sz w:val="20"/>
                <w:szCs w:val="20"/>
              </w:rPr>
              <w:t>2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наличие фактов -</w:t>
            </w:r>
            <w:r w:rsidRPr="00B408F0">
              <w:rPr>
                <w:rFonts w:ascii="Times New Roman" w:hAnsi="Times New Roman"/>
                <w:b/>
                <w:sz w:val="20"/>
                <w:szCs w:val="20"/>
              </w:rPr>
              <w:t>0 баллов</w:t>
            </w:r>
            <w:r w:rsidRPr="00B408F0">
              <w:rPr>
                <w:rFonts w:ascii="Times New Roman" w:hAnsi="Times New Roman"/>
                <w:sz w:val="20"/>
                <w:szCs w:val="20"/>
              </w:rPr>
              <w:t>.</w:t>
            </w:r>
          </w:p>
        </w:tc>
        <w:tc>
          <w:tcPr>
            <w:tcW w:w="851" w:type="dxa"/>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0-2</w:t>
            </w:r>
          </w:p>
        </w:tc>
      </w:tr>
      <w:tr w:rsidR="00B408F0" w:rsidRPr="00B408F0" w:rsidTr="00B408F0">
        <w:trPr>
          <w:trHeight w:val="538"/>
        </w:trPr>
        <w:tc>
          <w:tcPr>
            <w:tcW w:w="817" w:type="dxa"/>
            <w:tcBorders>
              <w:top w:val="single" w:sz="4" w:space="0" w:color="000000"/>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6.</w:t>
            </w:r>
          </w:p>
        </w:tc>
        <w:tc>
          <w:tcPr>
            <w:tcW w:w="7938" w:type="dxa"/>
            <w:tcBorders>
              <w:top w:val="single" w:sz="4" w:space="0" w:color="000000"/>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b/>
                <w:sz w:val="20"/>
                <w:szCs w:val="20"/>
              </w:rPr>
            </w:pPr>
            <w:r w:rsidRPr="00B408F0">
              <w:rPr>
                <w:rFonts w:ascii="Times New Roman" w:hAnsi="Times New Roman"/>
                <w:sz w:val="20"/>
                <w:szCs w:val="20"/>
              </w:rPr>
              <w:t xml:space="preserve">Качественное и своевременное выполнение планов, программ, приказов, заданий и поручений, предоставление информационных материалов и отчетов – </w:t>
            </w:r>
            <w:r w:rsidRPr="00B408F0">
              <w:rPr>
                <w:rFonts w:ascii="Times New Roman" w:hAnsi="Times New Roman"/>
                <w:b/>
                <w:sz w:val="20"/>
                <w:szCs w:val="20"/>
              </w:rPr>
              <w:t>0-3 балла.</w:t>
            </w:r>
          </w:p>
        </w:tc>
        <w:tc>
          <w:tcPr>
            <w:tcW w:w="851" w:type="dxa"/>
            <w:tcBorders>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sz w:val="20"/>
                <w:szCs w:val="20"/>
              </w:rPr>
            </w:pPr>
            <w:r w:rsidRPr="00B408F0">
              <w:rPr>
                <w:rFonts w:ascii="Times New Roman" w:hAnsi="Times New Roman"/>
                <w:b/>
                <w:sz w:val="20"/>
                <w:szCs w:val="20"/>
              </w:rPr>
              <w:t>0–3</w:t>
            </w:r>
          </w:p>
        </w:tc>
      </w:tr>
      <w:tr w:rsidR="00B408F0" w:rsidRPr="00B408F0" w:rsidTr="00B408F0">
        <w:trPr>
          <w:trHeight w:val="831"/>
        </w:trPr>
        <w:tc>
          <w:tcPr>
            <w:tcW w:w="817" w:type="dxa"/>
            <w:vMerge w:val="restart"/>
            <w:tcBorders>
              <w:top w:val="single" w:sz="4" w:space="0" w:color="000000"/>
              <w:left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7.</w:t>
            </w:r>
          </w:p>
        </w:tc>
        <w:tc>
          <w:tcPr>
            <w:tcW w:w="7938" w:type="dxa"/>
            <w:tcBorders>
              <w:top w:val="single" w:sz="4" w:space="0" w:color="000000"/>
              <w:left w:val="single" w:sz="4" w:space="0" w:color="000000"/>
              <w:bottom w:val="single" w:sz="4" w:space="0" w:color="auto"/>
              <w:right w:val="single" w:sz="4" w:space="0" w:color="000000"/>
            </w:tcBorders>
            <w:hideMark/>
          </w:tcPr>
          <w:p w:rsidR="00B408F0" w:rsidRPr="00B408F0" w:rsidRDefault="00B408F0" w:rsidP="00B408F0">
            <w:pPr>
              <w:spacing w:after="0" w:line="240" w:lineRule="auto"/>
              <w:jc w:val="both"/>
              <w:rPr>
                <w:rFonts w:ascii="Times New Roman" w:hAnsi="Times New Roman"/>
                <w:b/>
                <w:sz w:val="20"/>
                <w:szCs w:val="20"/>
              </w:rPr>
            </w:pPr>
            <w:r w:rsidRPr="00B408F0">
              <w:rPr>
                <w:rFonts w:ascii="Times New Roman" w:hAnsi="Times New Roman"/>
                <w:sz w:val="20"/>
                <w:szCs w:val="20"/>
              </w:rPr>
              <w:t>Выполнение дополнительной работы, не входящей в должностные обязанности сотрудников, влияющей на повышение качества работы учреждения, его имидж:</w:t>
            </w:r>
          </w:p>
        </w:tc>
        <w:tc>
          <w:tcPr>
            <w:tcW w:w="851" w:type="dxa"/>
            <w:tcBorders>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0-32</w:t>
            </w:r>
          </w:p>
        </w:tc>
      </w:tr>
      <w:tr w:rsidR="00B408F0" w:rsidRPr="00B408F0" w:rsidTr="00B408F0">
        <w:trPr>
          <w:trHeight w:val="540"/>
        </w:trPr>
        <w:tc>
          <w:tcPr>
            <w:tcW w:w="817" w:type="dxa"/>
            <w:vMerge/>
            <w:tcBorders>
              <w:top w:val="single" w:sz="4" w:space="0" w:color="000000"/>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u w:val="single"/>
              </w:rPr>
              <w:t>1) напряженность труда за рамками основного рабочего времени</w:t>
            </w:r>
            <w:r w:rsidRPr="00B408F0">
              <w:rPr>
                <w:rFonts w:ascii="Times New Roman" w:hAnsi="Times New Roman"/>
                <w:b/>
                <w:sz w:val="20"/>
                <w:szCs w:val="20"/>
                <w:u w:val="single"/>
              </w:rPr>
              <w:t>:</w:t>
            </w:r>
            <w:r w:rsidRPr="00B408F0">
              <w:rPr>
                <w:rFonts w:ascii="Times New Roman" w:hAnsi="Times New Roman"/>
                <w:sz w:val="20"/>
                <w:szCs w:val="20"/>
              </w:rPr>
              <w:t xml:space="preserve">- регулярное замещение отсутствующего работника – </w:t>
            </w:r>
            <w:r w:rsidRPr="00B408F0">
              <w:rPr>
                <w:rFonts w:ascii="Times New Roman" w:hAnsi="Times New Roman"/>
                <w:b/>
                <w:sz w:val="20"/>
                <w:szCs w:val="20"/>
              </w:rPr>
              <w:t>0-4 балла</w:t>
            </w:r>
            <w:r w:rsidRPr="00B408F0">
              <w:rPr>
                <w:rFonts w:ascii="Times New Roman" w:hAnsi="Times New Roman"/>
                <w:sz w:val="20"/>
                <w:szCs w:val="20"/>
              </w:rPr>
              <w:t>;</w:t>
            </w:r>
          </w:p>
        </w:tc>
        <w:tc>
          <w:tcPr>
            <w:tcW w:w="851" w:type="dxa"/>
            <w:vMerge w:val="restart"/>
            <w:tcBorders>
              <w:top w:val="single" w:sz="4" w:space="0" w:color="auto"/>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0-6</w:t>
            </w:r>
          </w:p>
        </w:tc>
      </w:tr>
      <w:tr w:rsidR="00B408F0" w:rsidRPr="00B408F0" w:rsidTr="00B408F0">
        <w:trPr>
          <w:trHeight w:val="271"/>
        </w:trPr>
        <w:tc>
          <w:tcPr>
            <w:tcW w:w="817"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выполнение обязанностей младшего воспитателя во время его отсутствия </w:t>
            </w:r>
            <w:r w:rsidRPr="00B408F0">
              <w:rPr>
                <w:rFonts w:ascii="Times New Roman" w:hAnsi="Times New Roman"/>
                <w:b/>
                <w:sz w:val="20"/>
                <w:szCs w:val="20"/>
              </w:rPr>
              <w:t>– 0-2 балла.</w:t>
            </w:r>
          </w:p>
        </w:tc>
        <w:tc>
          <w:tcPr>
            <w:tcW w:w="851" w:type="dxa"/>
            <w:vMerge/>
            <w:tcBorders>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513"/>
        </w:trPr>
        <w:tc>
          <w:tcPr>
            <w:tcW w:w="817"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b/>
                <w:sz w:val="20"/>
                <w:szCs w:val="20"/>
                <w:u w:val="single"/>
              </w:rPr>
            </w:pPr>
            <w:r w:rsidRPr="00B408F0">
              <w:rPr>
                <w:rFonts w:ascii="Times New Roman" w:hAnsi="Times New Roman"/>
                <w:sz w:val="20"/>
                <w:szCs w:val="20"/>
                <w:u w:val="single"/>
              </w:rPr>
              <w:t>2) организация и проведение ремонтных работ</w:t>
            </w:r>
            <w:r w:rsidRPr="00B408F0">
              <w:rPr>
                <w:rFonts w:ascii="Times New Roman" w:hAnsi="Times New Roman"/>
                <w:b/>
                <w:sz w:val="20"/>
                <w:szCs w:val="20"/>
                <w:u w:val="single"/>
              </w:rPr>
              <w:t>:</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-в группе - </w:t>
            </w:r>
            <w:r w:rsidRPr="00B408F0">
              <w:rPr>
                <w:rFonts w:ascii="Times New Roman" w:hAnsi="Times New Roman"/>
                <w:b/>
                <w:sz w:val="20"/>
                <w:szCs w:val="20"/>
              </w:rPr>
              <w:t>1 балл;</w:t>
            </w:r>
          </w:p>
        </w:tc>
        <w:tc>
          <w:tcPr>
            <w:tcW w:w="851" w:type="dxa"/>
            <w:vMerge w:val="restart"/>
            <w:tcBorders>
              <w:top w:val="single" w:sz="4" w:space="0" w:color="auto"/>
              <w:left w:val="single" w:sz="4" w:space="0" w:color="000000"/>
              <w:bottom w:val="nil"/>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0-4</w:t>
            </w:r>
          </w:p>
        </w:tc>
      </w:tr>
      <w:tr w:rsidR="00B408F0" w:rsidRPr="00B408F0" w:rsidTr="00B408F0">
        <w:trPr>
          <w:trHeight w:val="247"/>
        </w:trPr>
        <w:tc>
          <w:tcPr>
            <w:tcW w:w="817"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u w:val="single"/>
              </w:rPr>
            </w:pPr>
            <w:r w:rsidRPr="00B408F0">
              <w:rPr>
                <w:rFonts w:ascii="Times New Roman" w:hAnsi="Times New Roman"/>
                <w:sz w:val="20"/>
                <w:szCs w:val="20"/>
              </w:rPr>
              <w:t xml:space="preserve">- на участке - </w:t>
            </w:r>
            <w:r w:rsidRPr="00B408F0">
              <w:rPr>
                <w:rFonts w:ascii="Times New Roman" w:hAnsi="Times New Roman"/>
                <w:b/>
                <w:sz w:val="20"/>
                <w:szCs w:val="20"/>
              </w:rPr>
              <w:t>1 балл;</w:t>
            </w:r>
          </w:p>
        </w:tc>
        <w:tc>
          <w:tcPr>
            <w:tcW w:w="851" w:type="dxa"/>
            <w:vMerge/>
            <w:tcBorders>
              <w:left w:val="single" w:sz="4" w:space="0" w:color="000000"/>
              <w:bottom w:val="nil"/>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264"/>
        </w:trPr>
        <w:tc>
          <w:tcPr>
            <w:tcW w:w="817"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в помещениях ДОУ - </w:t>
            </w:r>
            <w:r w:rsidRPr="00B408F0">
              <w:rPr>
                <w:rFonts w:ascii="Times New Roman" w:hAnsi="Times New Roman"/>
                <w:b/>
                <w:sz w:val="20"/>
                <w:szCs w:val="20"/>
              </w:rPr>
              <w:t>2 балла;</w:t>
            </w:r>
          </w:p>
        </w:tc>
        <w:tc>
          <w:tcPr>
            <w:tcW w:w="851" w:type="dxa"/>
            <w:vMerge/>
            <w:tcBorders>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465"/>
        </w:trPr>
        <w:tc>
          <w:tcPr>
            <w:tcW w:w="817"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b/>
                <w:sz w:val="20"/>
                <w:szCs w:val="20"/>
                <w:u w:val="single"/>
              </w:rPr>
            </w:pPr>
            <w:r w:rsidRPr="00B408F0">
              <w:rPr>
                <w:rFonts w:ascii="Times New Roman" w:hAnsi="Times New Roman"/>
                <w:sz w:val="20"/>
                <w:szCs w:val="20"/>
                <w:u w:val="single"/>
              </w:rPr>
              <w:t>3) активное участие в мероприятиях по озеленению и благоустройству территории ДОУ</w:t>
            </w:r>
            <w:r w:rsidRPr="00B408F0">
              <w:rPr>
                <w:rFonts w:ascii="Times New Roman" w:hAnsi="Times New Roman"/>
                <w:b/>
                <w:sz w:val="20"/>
                <w:szCs w:val="20"/>
                <w:u w:val="single"/>
              </w:rPr>
              <w:t>:</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разведение и уход за цветниками – </w:t>
            </w:r>
            <w:r w:rsidRPr="00B408F0">
              <w:rPr>
                <w:rFonts w:ascii="Times New Roman" w:hAnsi="Times New Roman"/>
                <w:b/>
                <w:sz w:val="20"/>
                <w:szCs w:val="20"/>
              </w:rPr>
              <w:t>0-2 балла;</w:t>
            </w:r>
          </w:p>
        </w:tc>
        <w:tc>
          <w:tcPr>
            <w:tcW w:w="851" w:type="dxa"/>
            <w:vMerge w:val="restart"/>
            <w:tcBorders>
              <w:top w:val="single" w:sz="4" w:space="0" w:color="auto"/>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0-9</w:t>
            </w:r>
          </w:p>
        </w:tc>
      </w:tr>
      <w:tr w:rsidR="00B408F0" w:rsidRPr="00B408F0" w:rsidTr="00B408F0">
        <w:trPr>
          <w:trHeight w:val="240"/>
        </w:trPr>
        <w:tc>
          <w:tcPr>
            <w:tcW w:w="817"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u w:val="single"/>
              </w:rPr>
            </w:pPr>
            <w:r w:rsidRPr="00B408F0">
              <w:rPr>
                <w:rFonts w:ascii="Times New Roman" w:hAnsi="Times New Roman"/>
                <w:sz w:val="20"/>
                <w:szCs w:val="20"/>
              </w:rPr>
              <w:t xml:space="preserve">- уход за комнатными растениями в холле ДОУ – </w:t>
            </w:r>
            <w:r w:rsidRPr="00B408F0">
              <w:rPr>
                <w:rFonts w:ascii="Times New Roman" w:hAnsi="Times New Roman"/>
                <w:b/>
                <w:sz w:val="20"/>
                <w:szCs w:val="20"/>
              </w:rPr>
              <w:t>0-2 балла;</w:t>
            </w:r>
          </w:p>
        </w:tc>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240"/>
        </w:trPr>
        <w:tc>
          <w:tcPr>
            <w:tcW w:w="817"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-обеспечение посадочным материалом другие группы ДОУ – </w:t>
            </w:r>
            <w:r w:rsidRPr="00B408F0">
              <w:rPr>
                <w:rFonts w:ascii="Times New Roman" w:hAnsi="Times New Roman"/>
                <w:b/>
                <w:sz w:val="20"/>
                <w:szCs w:val="20"/>
              </w:rPr>
              <w:t>0-2 балла;</w:t>
            </w:r>
          </w:p>
        </w:tc>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210"/>
        </w:trPr>
        <w:tc>
          <w:tcPr>
            <w:tcW w:w="817"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уход и оформление прогулочного участка в зимний период- </w:t>
            </w:r>
            <w:r w:rsidRPr="00B408F0">
              <w:rPr>
                <w:rFonts w:ascii="Times New Roman" w:hAnsi="Times New Roman"/>
                <w:b/>
                <w:sz w:val="20"/>
                <w:szCs w:val="20"/>
              </w:rPr>
              <w:t>0-3 балла.</w:t>
            </w:r>
          </w:p>
        </w:tc>
        <w:tc>
          <w:tcPr>
            <w:tcW w:w="851" w:type="dxa"/>
            <w:vMerge/>
            <w:tcBorders>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540"/>
        </w:trPr>
        <w:tc>
          <w:tcPr>
            <w:tcW w:w="817"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u w:val="single"/>
              </w:rPr>
            </w:pPr>
            <w:r w:rsidRPr="00B408F0">
              <w:rPr>
                <w:rFonts w:ascii="Times New Roman" w:hAnsi="Times New Roman"/>
                <w:sz w:val="20"/>
                <w:szCs w:val="20"/>
                <w:u w:val="single"/>
              </w:rPr>
              <w:t>4) участие в оформлении стендов, холлов и дополнительных помещений ДОУ</w:t>
            </w:r>
            <w:r w:rsidRPr="00B408F0">
              <w:rPr>
                <w:rFonts w:ascii="Times New Roman" w:hAnsi="Times New Roman"/>
                <w:b/>
                <w:sz w:val="20"/>
                <w:szCs w:val="20"/>
                <w:u w:val="single"/>
              </w:rPr>
              <w:t>:</w:t>
            </w:r>
            <w:r w:rsidRPr="00B408F0">
              <w:rPr>
                <w:rFonts w:ascii="Times New Roman" w:hAnsi="Times New Roman"/>
                <w:sz w:val="20"/>
                <w:szCs w:val="20"/>
                <w:u w:val="single"/>
              </w:rPr>
              <w:t xml:space="preserve"> </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разовое участие </w:t>
            </w:r>
            <w:r w:rsidRPr="00B408F0">
              <w:rPr>
                <w:rFonts w:ascii="Times New Roman" w:hAnsi="Times New Roman"/>
                <w:b/>
                <w:sz w:val="20"/>
                <w:szCs w:val="20"/>
              </w:rPr>
              <w:t>– 0-1 балл;</w:t>
            </w:r>
            <w:r w:rsidRPr="00B408F0">
              <w:rPr>
                <w:rFonts w:ascii="Times New Roman" w:hAnsi="Times New Roman"/>
                <w:sz w:val="20"/>
                <w:szCs w:val="20"/>
              </w:rPr>
              <w:t xml:space="preserve"> </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постоянное участие -</w:t>
            </w:r>
            <w:r w:rsidRPr="00B408F0">
              <w:rPr>
                <w:rFonts w:ascii="Times New Roman" w:hAnsi="Times New Roman"/>
                <w:b/>
                <w:sz w:val="20"/>
                <w:szCs w:val="20"/>
              </w:rPr>
              <w:t>0-2 балла</w:t>
            </w:r>
          </w:p>
        </w:tc>
        <w:tc>
          <w:tcPr>
            <w:tcW w:w="851"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0-2</w:t>
            </w:r>
          </w:p>
        </w:tc>
      </w:tr>
      <w:tr w:rsidR="00B408F0" w:rsidRPr="00B408F0" w:rsidTr="00B408F0">
        <w:trPr>
          <w:trHeight w:val="1104"/>
        </w:trPr>
        <w:tc>
          <w:tcPr>
            <w:tcW w:w="817"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right w:val="single" w:sz="4" w:space="0" w:color="000000"/>
            </w:tcBorders>
          </w:tcPr>
          <w:p w:rsidR="00B408F0" w:rsidRPr="00B408F0" w:rsidRDefault="00B408F0" w:rsidP="00B408F0">
            <w:pPr>
              <w:spacing w:after="0" w:line="240" w:lineRule="auto"/>
              <w:jc w:val="both"/>
              <w:rPr>
                <w:rFonts w:ascii="Times New Roman" w:hAnsi="Times New Roman"/>
                <w:b/>
                <w:sz w:val="20"/>
                <w:szCs w:val="20"/>
                <w:u w:val="single"/>
              </w:rPr>
            </w:pPr>
            <w:r w:rsidRPr="00B408F0">
              <w:rPr>
                <w:rFonts w:ascii="Times New Roman" w:hAnsi="Times New Roman"/>
                <w:sz w:val="20"/>
                <w:szCs w:val="20"/>
                <w:u w:val="single"/>
              </w:rPr>
              <w:t>5) выполнение роли на праздниках</w:t>
            </w:r>
            <w:r w:rsidRPr="00B408F0">
              <w:rPr>
                <w:rFonts w:ascii="Times New Roman" w:hAnsi="Times New Roman"/>
                <w:b/>
                <w:sz w:val="20"/>
                <w:szCs w:val="20"/>
                <w:u w:val="single"/>
              </w:rPr>
              <w:t>:</w:t>
            </w:r>
          </w:p>
          <w:p w:rsidR="00B408F0" w:rsidRPr="00B408F0" w:rsidRDefault="00B408F0" w:rsidP="00B408F0">
            <w:pPr>
              <w:spacing w:after="0" w:line="240" w:lineRule="auto"/>
              <w:jc w:val="both"/>
              <w:rPr>
                <w:rFonts w:ascii="Times New Roman" w:hAnsi="Times New Roman"/>
                <w:sz w:val="20"/>
                <w:szCs w:val="20"/>
                <w:u w:val="single"/>
              </w:rPr>
            </w:pPr>
            <w:r w:rsidRPr="00B408F0">
              <w:rPr>
                <w:rFonts w:ascii="Times New Roman" w:hAnsi="Times New Roman"/>
                <w:sz w:val="20"/>
                <w:szCs w:val="20"/>
              </w:rPr>
              <w:t xml:space="preserve">- в рабочее время – </w:t>
            </w:r>
            <w:r w:rsidRPr="00B408F0">
              <w:rPr>
                <w:rFonts w:ascii="Times New Roman" w:hAnsi="Times New Roman"/>
                <w:b/>
                <w:sz w:val="20"/>
                <w:szCs w:val="20"/>
              </w:rPr>
              <w:t>0-2 балла</w:t>
            </w:r>
          </w:p>
          <w:p w:rsidR="00B408F0" w:rsidRPr="00B408F0" w:rsidRDefault="00B408F0" w:rsidP="00B408F0">
            <w:pPr>
              <w:spacing w:after="0" w:line="240" w:lineRule="auto"/>
              <w:jc w:val="both"/>
              <w:rPr>
                <w:rFonts w:ascii="Times New Roman" w:hAnsi="Times New Roman"/>
                <w:sz w:val="20"/>
                <w:szCs w:val="20"/>
                <w:u w:val="single"/>
              </w:rPr>
            </w:pPr>
            <w:r w:rsidRPr="00B408F0">
              <w:rPr>
                <w:rFonts w:ascii="Times New Roman" w:hAnsi="Times New Roman"/>
                <w:sz w:val="20"/>
                <w:szCs w:val="20"/>
              </w:rPr>
              <w:t xml:space="preserve">- в нерабочее время одно-два мероприятия </w:t>
            </w:r>
            <w:r w:rsidRPr="00B408F0">
              <w:rPr>
                <w:rFonts w:ascii="Times New Roman" w:hAnsi="Times New Roman"/>
                <w:b/>
                <w:sz w:val="20"/>
                <w:szCs w:val="20"/>
              </w:rPr>
              <w:t>0-3 баллов;</w:t>
            </w:r>
            <w:r w:rsidRPr="00B408F0">
              <w:rPr>
                <w:rFonts w:ascii="Times New Roman" w:hAnsi="Times New Roman"/>
                <w:sz w:val="20"/>
                <w:szCs w:val="20"/>
              </w:rPr>
              <w:t xml:space="preserve"> три и более мероприятий – </w:t>
            </w:r>
            <w:r w:rsidRPr="00B408F0">
              <w:rPr>
                <w:rFonts w:ascii="Times New Roman" w:hAnsi="Times New Roman"/>
                <w:b/>
                <w:sz w:val="20"/>
                <w:szCs w:val="20"/>
              </w:rPr>
              <w:t>0-5 баллов.</w:t>
            </w:r>
          </w:p>
        </w:tc>
        <w:tc>
          <w:tcPr>
            <w:tcW w:w="851" w:type="dxa"/>
            <w:tcBorders>
              <w:top w:val="single" w:sz="4" w:space="0" w:color="auto"/>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0-5</w:t>
            </w:r>
          </w:p>
        </w:tc>
      </w:tr>
      <w:tr w:rsidR="00B408F0" w:rsidRPr="00B408F0" w:rsidTr="00B408F0">
        <w:trPr>
          <w:trHeight w:val="841"/>
        </w:trPr>
        <w:tc>
          <w:tcPr>
            <w:tcW w:w="817"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right w:val="single" w:sz="4" w:space="0" w:color="000000"/>
            </w:tcBorders>
          </w:tcPr>
          <w:p w:rsidR="00B408F0" w:rsidRPr="00B408F0" w:rsidRDefault="00B408F0" w:rsidP="00B408F0">
            <w:pPr>
              <w:spacing w:after="0" w:line="240" w:lineRule="auto"/>
              <w:jc w:val="both"/>
              <w:rPr>
                <w:rFonts w:ascii="Times New Roman" w:hAnsi="Times New Roman"/>
                <w:sz w:val="20"/>
                <w:szCs w:val="20"/>
                <w:u w:val="single"/>
              </w:rPr>
            </w:pPr>
            <w:r w:rsidRPr="00B408F0">
              <w:rPr>
                <w:rFonts w:ascii="Times New Roman" w:hAnsi="Times New Roman"/>
                <w:sz w:val="20"/>
                <w:szCs w:val="20"/>
                <w:u w:val="single"/>
              </w:rPr>
              <w:t xml:space="preserve">6) сопровождение детей на экскурсии, выставки </w:t>
            </w:r>
            <w:r w:rsidRPr="00B408F0">
              <w:rPr>
                <w:rFonts w:ascii="Times New Roman" w:hAnsi="Times New Roman"/>
                <w:b/>
                <w:sz w:val="20"/>
                <w:szCs w:val="20"/>
                <w:u w:val="single"/>
              </w:rPr>
              <w:t>:</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в рабочее время </w:t>
            </w:r>
            <w:r w:rsidRPr="00B408F0">
              <w:rPr>
                <w:rFonts w:ascii="Times New Roman" w:hAnsi="Times New Roman"/>
                <w:b/>
                <w:sz w:val="20"/>
                <w:szCs w:val="20"/>
              </w:rPr>
              <w:t>0-1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в нерабочее время </w:t>
            </w:r>
            <w:r w:rsidRPr="00B408F0">
              <w:rPr>
                <w:rFonts w:ascii="Times New Roman" w:hAnsi="Times New Roman"/>
                <w:b/>
                <w:sz w:val="20"/>
                <w:szCs w:val="20"/>
              </w:rPr>
              <w:t>0-</w:t>
            </w:r>
            <w:r w:rsidRPr="00B408F0">
              <w:rPr>
                <w:rFonts w:ascii="Times New Roman" w:hAnsi="Times New Roman"/>
                <w:sz w:val="20"/>
                <w:szCs w:val="20"/>
              </w:rPr>
              <w:t xml:space="preserve"> </w:t>
            </w:r>
            <w:r w:rsidRPr="00B408F0">
              <w:rPr>
                <w:rFonts w:ascii="Times New Roman" w:hAnsi="Times New Roman"/>
                <w:b/>
                <w:sz w:val="20"/>
                <w:szCs w:val="20"/>
              </w:rPr>
              <w:t>2 балла;</w:t>
            </w:r>
          </w:p>
        </w:tc>
        <w:tc>
          <w:tcPr>
            <w:tcW w:w="851" w:type="dxa"/>
            <w:tcBorders>
              <w:top w:val="single" w:sz="4" w:space="0" w:color="auto"/>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0-2</w:t>
            </w:r>
          </w:p>
        </w:tc>
      </w:tr>
      <w:tr w:rsidR="00B408F0" w:rsidRPr="00B408F0" w:rsidTr="00B408F0">
        <w:trPr>
          <w:trHeight w:val="1104"/>
        </w:trPr>
        <w:tc>
          <w:tcPr>
            <w:tcW w:w="817"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right w:val="single" w:sz="4" w:space="0" w:color="000000"/>
            </w:tcBorders>
          </w:tcPr>
          <w:p w:rsidR="00B408F0" w:rsidRPr="00B408F0" w:rsidRDefault="00B408F0" w:rsidP="00B408F0">
            <w:pPr>
              <w:spacing w:after="0" w:line="240" w:lineRule="auto"/>
              <w:jc w:val="both"/>
              <w:rPr>
                <w:rFonts w:ascii="Times New Roman" w:hAnsi="Times New Roman"/>
                <w:b/>
                <w:sz w:val="20"/>
                <w:szCs w:val="20"/>
                <w:u w:val="single"/>
              </w:rPr>
            </w:pPr>
            <w:r w:rsidRPr="00B408F0">
              <w:rPr>
                <w:rFonts w:ascii="Times New Roman" w:hAnsi="Times New Roman"/>
                <w:sz w:val="20"/>
                <w:szCs w:val="20"/>
                <w:u w:val="single"/>
              </w:rPr>
              <w:t>7) разработка и представление педагогом методических материалов и пособий</w:t>
            </w:r>
            <w:r w:rsidRPr="00B408F0">
              <w:rPr>
                <w:rFonts w:ascii="Times New Roman" w:hAnsi="Times New Roman"/>
                <w:b/>
                <w:sz w:val="20"/>
                <w:szCs w:val="20"/>
                <w:u w:val="single"/>
              </w:rPr>
              <w:t>:</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регулярно - </w:t>
            </w:r>
            <w:r w:rsidRPr="00B408F0">
              <w:rPr>
                <w:rFonts w:ascii="Times New Roman" w:hAnsi="Times New Roman"/>
                <w:b/>
                <w:sz w:val="20"/>
                <w:szCs w:val="20"/>
              </w:rPr>
              <w:t>0</w:t>
            </w:r>
            <w:r w:rsidRPr="00B408F0">
              <w:rPr>
                <w:rFonts w:ascii="Times New Roman" w:hAnsi="Times New Roman"/>
                <w:sz w:val="20"/>
                <w:szCs w:val="20"/>
              </w:rPr>
              <w:t xml:space="preserve">- </w:t>
            </w:r>
            <w:r w:rsidRPr="00B408F0">
              <w:rPr>
                <w:rFonts w:ascii="Times New Roman" w:hAnsi="Times New Roman"/>
                <w:b/>
                <w:sz w:val="20"/>
                <w:szCs w:val="20"/>
              </w:rPr>
              <w:t>2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в рамках конкурсов, смотров - </w:t>
            </w:r>
            <w:r w:rsidRPr="00B408F0">
              <w:rPr>
                <w:rFonts w:ascii="Times New Roman" w:hAnsi="Times New Roman"/>
                <w:b/>
                <w:sz w:val="20"/>
                <w:szCs w:val="20"/>
              </w:rPr>
              <w:t>1 балл.</w:t>
            </w:r>
          </w:p>
        </w:tc>
        <w:tc>
          <w:tcPr>
            <w:tcW w:w="851" w:type="dxa"/>
            <w:tcBorders>
              <w:top w:val="single" w:sz="4" w:space="0" w:color="auto"/>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0-2</w:t>
            </w:r>
          </w:p>
        </w:tc>
      </w:tr>
      <w:tr w:rsidR="00B408F0" w:rsidRPr="00B408F0" w:rsidTr="00B408F0">
        <w:trPr>
          <w:trHeight w:val="828"/>
        </w:trPr>
        <w:tc>
          <w:tcPr>
            <w:tcW w:w="817"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right w:val="single" w:sz="4" w:space="0" w:color="000000"/>
            </w:tcBorders>
          </w:tcPr>
          <w:p w:rsidR="00B408F0" w:rsidRPr="00B408F0" w:rsidRDefault="00B408F0" w:rsidP="00B408F0">
            <w:pPr>
              <w:spacing w:after="0" w:line="240" w:lineRule="auto"/>
              <w:jc w:val="both"/>
              <w:rPr>
                <w:rFonts w:ascii="Times New Roman" w:hAnsi="Times New Roman"/>
                <w:b/>
                <w:sz w:val="20"/>
                <w:szCs w:val="20"/>
                <w:u w:val="single"/>
              </w:rPr>
            </w:pPr>
            <w:r w:rsidRPr="00B408F0">
              <w:rPr>
                <w:rFonts w:ascii="Times New Roman" w:hAnsi="Times New Roman"/>
                <w:sz w:val="20"/>
                <w:szCs w:val="20"/>
                <w:u w:val="single"/>
              </w:rPr>
              <w:t>8) работа со СМИ</w:t>
            </w:r>
            <w:r w:rsidRPr="00B408F0">
              <w:rPr>
                <w:rFonts w:ascii="Times New Roman" w:hAnsi="Times New Roman"/>
                <w:b/>
                <w:sz w:val="20"/>
                <w:szCs w:val="20"/>
                <w:u w:val="single"/>
              </w:rPr>
              <w:t>:</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регулярно - </w:t>
            </w:r>
            <w:r w:rsidRPr="00B408F0">
              <w:rPr>
                <w:rFonts w:ascii="Times New Roman" w:hAnsi="Times New Roman"/>
                <w:b/>
                <w:sz w:val="20"/>
                <w:szCs w:val="20"/>
              </w:rPr>
              <w:t>2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разово -</w:t>
            </w:r>
            <w:r w:rsidRPr="00B408F0">
              <w:rPr>
                <w:rFonts w:ascii="Times New Roman" w:hAnsi="Times New Roman"/>
                <w:b/>
                <w:sz w:val="20"/>
                <w:szCs w:val="20"/>
              </w:rPr>
              <w:t>1 балл.</w:t>
            </w:r>
          </w:p>
        </w:tc>
        <w:tc>
          <w:tcPr>
            <w:tcW w:w="851" w:type="dxa"/>
            <w:tcBorders>
              <w:top w:val="single" w:sz="4" w:space="0" w:color="auto"/>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0-2</w:t>
            </w:r>
          </w:p>
        </w:tc>
      </w:tr>
      <w:tr w:rsidR="00B408F0" w:rsidRPr="00B408F0" w:rsidTr="00B408F0">
        <w:trPr>
          <w:trHeight w:val="1013"/>
        </w:trPr>
        <w:tc>
          <w:tcPr>
            <w:tcW w:w="817" w:type="dxa"/>
            <w:vMerge w:val="restart"/>
            <w:tcBorders>
              <w:top w:val="single" w:sz="4" w:space="0" w:color="000000"/>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8.</w:t>
            </w:r>
          </w:p>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000000"/>
              <w:left w:val="single" w:sz="4" w:space="0" w:color="000000"/>
              <w:right w:val="single" w:sz="4" w:space="0" w:color="000000"/>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Результаты применения здоровье сберегающих технологий:</w:t>
            </w:r>
          </w:p>
          <w:p w:rsidR="00B408F0" w:rsidRPr="00B408F0" w:rsidRDefault="00B408F0" w:rsidP="00B408F0">
            <w:pPr>
              <w:spacing w:after="0" w:line="240" w:lineRule="auto"/>
              <w:jc w:val="both"/>
              <w:rPr>
                <w:rFonts w:ascii="Times New Roman" w:hAnsi="Times New Roman"/>
                <w:sz w:val="20"/>
                <w:szCs w:val="20"/>
                <w:u w:val="single"/>
              </w:rPr>
            </w:pPr>
            <w:r w:rsidRPr="00B408F0">
              <w:rPr>
                <w:rFonts w:ascii="Times New Roman" w:hAnsi="Times New Roman"/>
                <w:sz w:val="20"/>
                <w:szCs w:val="20"/>
                <w:u w:val="single"/>
              </w:rPr>
              <w:t>1) стабильно низкие показатели детской заболеваемости</w:t>
            </w:r>
            <w:r w:rsidRPr="00B408F0">
              <w:rPr>
                <w:rFonts w:ascii="Times New Roman" w:hAnsi="Times New Roman"/>
                <w:b/>
                <w:sz w:val="20"/>
                <w:szCs w:val="20"/>
                <w:u w:val="single"/>
              </w:rPr>
              <w:t>:</w:t>
            </w:r>
            <w:r w:rsidRPr="00B408F0">
              <w:rPr>
                <w:rFonts w:ascii="Times New Roman" w:hAnsi="Times New Roman"/>
                <w:sz w:val="20"/>
                <w:szCs w:val="20"/>
                <w:u w:val="single"/>
              </w:rPr>
              <w:t xml:space="preserve"> </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пропуски по болезни 1 ребёнком до 1 случая в месяц (сад), до 2 случаев (ясли) - </w:t>
            </w:r>
            <w:r w:rsidRPr="00B408F0">
              <w:rPr>
                <w:rFonts w:ascii="Times New Roman" w:hAnsi="Times New Roman"/>
                <w:b/>
                <w:sz w:val="20"/>
                <w:szCs w:val="20"/>
              </w:rPr>
              <w:t xml:space="preserve">2 балла; </w:t>
            </w:r>
            <w:r w:rsidRPr="00B408F0">
              <w:rPr>
                <w:rFonts w:ascii="Times New Roman" w:hAnsi="Times New Roman"/>
                <w:sz w:val="20"/>
                <w:szCs w:val="20"/>
              </w:rPr>
              <w:t xml:space="preserve">пропуски по болезни 1 ребёнком до 2 случаев в месяц (сад), до 3 случаев (ясли) - </w:t>
            </w:r>
            <w:r w:rsidRPr="00B408F0">
              <w:rPr>
                <w:rFonts w:ascii="Times New Roman" w:hAnsi="Times New Roman"/>
                <w:b/>
                <w:sz w:val="20"/>
                <w:szCs w:val="20"/>
              </w:rPr>
              <w:t>1 балл.</w:t>
            </w:r>
          </w:p>
        </w:tc>
        <w:tc>
          <w:tcPr>
            <w:tcW w:w="851" w:type="dxa"/>
            <w:vMerge w:val="restart"/>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0-4</w:t>
            </w:r>
          </w:p>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1104"/>
        </w:trPr>
        <w:tc>
          <w:tcPr>
            <w:tcW w:w="817"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right w:val="single" w:sz="4" w:space="0" w:color="000000"/>
            </w:tcBorders>
          </w:tcPr>
          <w:p w:rsidR="00B408F0" w:rsidRPr="00B408F0" w:rsidRDefault="00B408F0" w:rsidP="00B408F0">
            <w:pPr>
              <w:spacing w:after="0" w:line="240" w:lineRule="auto"/>
              <w:jc w:val="both"/>
              <w:rPr>
                <w:rFonts w:ascii="Times New Roman" w:hAnsi="Times New Roman"/>
                <w:sz w:val="20"/>
                <w:szCs w:val="20"/>
                <w:u w:val="single"/>
              </w:rPr>
            </w:pPr>
            <w:r w:rsidRPr="00B408F0">
              <w:rPr>
                <w:rFonts w:ascii="Times New Roman" w:hAnsi="Times New Roman"/>
                <w:sz w:val="20"/>
                <w:szCs w:val="20"/>
                <w:u w:val="single"/>
              </w:rPr>
              <w:t>2) положительная динамика выполнения детодней</w:t>
            </w:r>
            <w:r w:rsidRPr="00B408F0">
              <w:rPr>
                <w:rFonts w:ascii="Times New Roman" w:hAnsi="Times New Roman"/>
                <w:b/>
                <w:sz w:val="20"/>
                <w:szCs w:val="20"/>
                <w:u w:val="single"/>
              </w:rPr>
              <w:t>:</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посещаемость составляет свыше 95%( сад), свыше 85 % (ясли) - </w:t>
            </w:r>
            <w:r w:rsidRPr="00B408F0">
              <w:rPr>
                <w:rFonts w:ascii="Times New Roman" w:hAnsi="Times New Roman"/>
                <w:b/>
                <w:sz w:val="20"/>
                <w:szCs w:val="20"/>
              </w:rPr>
              <w:t>2 балла</w:t>
            </w:r>
            <w:r w:rsidRPr="00B408F0">
              <w:rPr>
                <w:rFonts w:ascii="Times New Roman" w:hAnsi="Times New Roman"/>
                <w:sz w:val="20"/>
                <w:szCs w:val="20"/>
              </w:rPr>
              <w:t xml:space="preserve">; посещаемость составляет ниже 95% (сад), ниже 85% (ясли) - </w:t>
            </w:r>
            <w:r w:rsidRPr="00B408F0">
              <w:rPr>
                <w:rFonts w:ascii="Times New Roman" w:hAnsi="Times New Roman"/>
                <w:b/>
                <w:sz w:val="20"/>
                <w:szCs w:val="20"/>
              </w:rPr>
              <w:t>1 балл.</w:t>
            </w:r>
          </w:p>
        </w:tc>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c>
          <w:tcPr>
            <w:tcW w:w="817" w:type="dxa"/>
            <w:tcBorders>
              <w:top w:val="single" w:sz="4" w:space="0" w:color="000000"/>
              <w:left w:val="single" w:sz="4" w:space="0" w:color="000000"/>
              <w:bottom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9.</w:t>
            </w:r>
          </w:p>
        </w:tc>
        <w:tc>
          <w:tcPr>
            <w:tcW w:w="7938"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Стабильное отсутствие задолженности по родительской оплате за содержание ребенка в ДОУ - </w:t>
            </w:r>
            <w:r w:rsidRPr="00B408F0">
              <w:rPr>
                <w:rFonts w:ascii="Times New Roman" w:hAnsi="Times New Roman"/>
                <w:b/>
                <w:sz w:val="20"/>
                <w:szCs w:val="20"/>
              </w:rPr>
              <w:t>1 балл.</w:t>
            </w:r>
          </w:p>
        </w:tc>
        <w:tc>
          <w:tcPr>
            <w:tcW w:w="851" w:type="dxa"/>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0-1</w:t>
            </w:r>
          </w:p>
        </w:tc>
      </w:tr>
      <w:tr w:rsidR="00B408F0" w:rsidRPr="00B408F0" w:rsidTr="00B408F0">
        <w:trPr>
          <w:trHeight w:val="1656"/>
        </w:trPr>
        <w:tc>
          <w:tcPr>
            <w:tcW w:w="817" w:type="dxa"/>
            <w:tcBorders>
              <w:top w:val="single" w:sz="4" w:space="0" w:color="000000"/>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10.</w:t>
            </w:r>
          </w:p>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w:t>
            </w:r>
          </w:p>
        </w:tc>
        <w:tc>
          <w:tcPr>
            <w:tcW w:w="7938" w:type="dxa"/>
            <w:tcBorders>
              <w:top w:val="single" w:sz="4" w:space="0" w:color="000000"/>
              <w:left w:val="single" w:sz="4" w:space="0" w:color="000000"/>
              <w:right w:val="single" w:sz="4" w:space="0" w:color="000000"/>
            </w:tcBorders>
            <w:hideMark/>
          </w:tcPr>
          <w:p w:rsidR="00B408F0" w:rsidRPr="00B408F0" w:rsidRDefault="00B408F0" w:rsidP="00B408F0">
            <w:pPr>
              <w:spacing w:after="0" w:line="240" w:lineRule="auto"/>
              <w:jc w:val="both"/>
              <w:rPr>
                <w:rFonts w:ascii="Times New Roman" w:hAnsi="Times New Roman"/>
                <w:b/>
                <w:sz w:val="20"/>
                <w:szCs w:val="20"/>
              </w:rPr>
            </w:pPr>
            <w:r w:rsidRPr="00B408F0">
              <w:rPr>
                <w:rFonts w:ascii="Times New Roman" w:hAnsi="Times New Roman"/>
                <w:sz w:val="20"/>
                <w:szCs w:val="20"/>
              </w:rPr>
              <w:t>Реализация современных подходов к организации РППС в групповых помещениях</w:t>
            </w:r>
            <w:r w:rsidRPr="00B408F0">
              <w:rPr>
                <w:rFonts w:ascii="Times New Roman" w:hAnsi="Times New Roman"/>
                <w:b/>
                <w:sz w:val="20"/>
                <w:szCs w:val="20"/>
              </w:rPr>
              <w:t>:</w:t>
            </w:r>
          </w:p>
          <w:p w:rsidR="00B408F0" w:rsidRPr="00B408F0" w:rsidRDefault="00B408F0" w:rsidP="00B408F0">
            <w:pPr>
              <w:spacing w:after="0" w:line="240" w:lineRule="auto"/>
              <w:jc w:val="both"/>
              <w:rPr>
                <w:rFonts w:ascii="Times New Roman" w:hAnsi="Times New Roman"/>
                <w:b/>
                <w:sz w:val="20"/>
                <w:szCs w:val="20"/>
              </w:rPr>
            </w:pPr>
            <w:r w:rsidRPr="00B408F0">
              <w:rPr>
                <w:rFonts w:ascii="Times New Roman" w:hAnsi="Times New Roman"/>
                <w:b/>
                <w:sz w:val="20"/>
                <w:szCs w:val="20"/>
              </w:rPr>
              <w:t xml:space="preserve">- </w:t>
            </w:r>
            <w:r w:rsidRPr="00B408F0">
              <w:rPr>
                <w:rFonts w:ascii="Times New Roman" w:hAnsi="Times New Roman"/>
                <w:sz w:val="20"/>
                <w:szCs w:val="20"/>
              </w:rPr>
              <w:t>незначительные изменения РППС</w:t>
            </w:r>
            <w:r w:rsidRPr="00B408F0">
              <w:rPr>
                <w:rFonts w:ascii="Times New Roman" w:hAnsi="Times New Roman"/>
                <w:b/>
                <w:sz w:val="20"/>
                <w:szCs w:val="20"/>
              </w:rPr>
              <w:t xml:space="preserve"> – 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проводится регулярная работа по созданию, обновлению РППС - </w:t>
            </w:r>
            <w:r w:rsidRPr="00B408F0">
              <w:rPr>
                <w:rFonts w:ascii="Times New Roman" w:hAnsi="Times New Roman"/>
                <w:b/>
                <w:sz w:val="20"/>
                <w:szCs w:val="20"/>
              </w:rPr>
              <w:t>2 балла</w:t>
            </w:r>
            <w:r w:rsidRPr="00B408F0">
              <w:rPr>
                <w:rFonts w:ascii="Times New Roman" w:hAnsi="Times New Roman"/>
                <w:sz w:val="20"/>
                <w:szCs w:val="20"/>
              </w:rPr>
              <w:t xml:space="preserve">; </w:t>
            </w:r>
          </w:p>
          <w:p w:rsidR="00B408F0" w:rsidRPr="00B408F0" w:rsidRDefault="00B408F0" w:rsidP="00B408F0">
            <w:pPr>
              <w:spacing w:after="0" w:line="240" w:lineRule="auto"/>
              <w:jc w:val="both"/>
              <w:rPr>
                <w:rFonts w:ascii="Times New Roman" w:hAnsi="Times New Roman"/>
                <w:b/>
                <w:sz w:val="20"/>
                <w:szCs w:val="20"/>
              </w:rPr>
            </w:pPr>
            <w:r w:rsidRPr="00B408F0">
              <w:rPr>
                <w:rFonts w:ascii="Times New Roman" w:hAnsi="Times New Roman"/>
                <w:sz w:val="20"/>
                <w:szCs w:val="20"/>
              </w:rPr>
              <w:t xml:space="preserve">- РППС соответствует требованиям ФГОС ДО – </w:t>
            </w:r>
            <w:r w:rsidRPr="00B408F0">
              <w:rPr>
                <w:rFonts w:ascii="Times New Roman" w:hAnsi="Times New Roman"/>
                <w:b/>
                <w:sz w:val="20"/>
                <w:szCs w:val="20"/>
              </w:rPr>
              <w:t>3 балла.</w:t>
            </w:r>
          </w:p>
        </w:tc>
        <w:tc>
          <w:tcPr>
            <w:tcW w:w="851" w:type="dxa"/>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0-3</w:t>
            </w:r>
          </w:p>
        </w:tc>
      </w:tr>
      <w:tr w:rsidR="00B408F0" w:rsidRPr="00B408F0" w:rsidTr="00B408F0">
        <w:trPr>
          <w:trHeight w:val="480"/>
        </w:trPr>
        <w:tc>
          <w:tcPr>
            <w:tcW w:w="817" w:type="dxa"/>
            <w:vMerge w:val="restart"/>
            <w:tcBorders>
              <w:top w:val="single" w:sz="4" w:space="0" w:color="000000"/>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11</w:t>
            </w:r>
          </w:p>
        </w:tc>
        <w:tc>
          <w:tcPr>
            <w:tcW w:w="7938" w:type="dxa"/>
            <w:tcBorders>
              <w:top w:val="single" w:sz="4" w:space="0" w:color="000000"/>
              <w:left w:val="single" w:sz="4" w:space="0" w:color="000000"/>
              <w:bottom w:val="single" w:sz="4" w:space="0" w:color="auto"/>
              <w:right w:val="single" w:sz="4" w:space="0" w:color="000000"/>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Участие и ведение общественной работы:</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работа в творческих группах – </w:t>
            </w:r>
            <w:r w:rsidRPr="00B408F0">
              <w:rPr>
                <w:rFonts w:ascii="Times New Roman" w:hAnsi="Times New Roman"/>
                <w:b/>
                <w:sz w:val="20"/>
                <w:szCs w:val="20"/>
              </w:rPr>
              <w:t>0 - 2 балла</w:t>
            </w:r>
          </w:p>
        </w:tc>
        <w:tc>
          <w:tcPr>
            <w:tcW w:w="851" w:type="dxa"/>
            <w:vMerge w:val="restart"/>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0-8</w:t>
            </w:r>
          </w:p>
        </w:tc>
      </w:tr>
      <w:tr w:rsidR="00B408F0" w:rsidRPr="00B408F0" w:rsidTr="00B408F0">
        <w:trPr>
          <w:trHeight w:val="92"/>
        </w:trPr>
        <w:tc>
          <w:tcPr>
            <w:tcW w:w="817"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right w:val="single" w:sz="4" w:space="0" w:color="000000"/>
            </w:tcBorders>
          </w:tcPr>
          <w:p w:rsidR="00B408F0" w:rsidRPr="00B408F0" w:rsidRDefault="00B408F0" w:rsidP="00B408F0">
            <w:pPr>
              <w:spacing w:after="0" w:line="240" w:lineRule="auto"/>
              <w:rPr>
                <w:rFonts w:ascii="Times New Roman" w:hAnsi="Times New Roman"/>
                <w:b/>
                <w:sz w:val="20"/>
                <w:szCs w:val="20"/>
              </w:rPr>
            </w:pPr>
            <w:r w:rsidRPr="00B408F0">
              <w:rPr>
                <w:rFonts w:ascii="Times New Roman" w:hAnsi="Times New Roman"/>
                <w:sz w:val="20"/>
                <w:szCs w:val="20"/>
              </w:rPr>
              <w:t xml:space="preserve">- работа в комиссиях, жюри – </w:t>
            </w:r>
            <w:r w:rsidRPr="00B408F0">
              <w:rPr>
                <w:rFonts w:ascii="Times New Roman" w:hAnsi="Times New Roman"/>
                <w:b/>
                <w:sz w:val="20"/>
                <w:szCs w:val="20"/>
              </w:rPr>
              <w:t>0 - 2 балла</w:t>
            </w:r>
          </w:p>
        </w:tc>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91"/>
        </w:trPr>
        <w:tc>
          <w:tcPr>
            <w:tcW w:w="817"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right w:val="single" w:sz="4" w:space="0" w:color="000000"/>
            </w:tcBorders>
          </w:tcPr>
          <w:p w:rsidR="00B408F0" w:rsidRPr="00B408F0" w:rsidRDefault="00B408F0" w:rsidP="00B408F0">
            <w:pPr>
              <w:spacing w:after="0" w:line="240" w:lineRule="auto"/>
              <w:rPr>
                <w:rFonts w:ascii="Times New Roman" w:hAnsi="Times New Roman"/>
                <w:sz w:val="20"/>
                <w:szCs w:val="20"/>
              </w:rPr>
            </w:pPr>
            <w:r w:rsidRPr="00B408F0">
              <w:rPr>
                <w:rFonts w:ascii="Times New Roman" w:hAnsi="Times New Roman"/>
                <w:sz w:val="20"/>
                <w:szCs w:val="20"/>
              </w:rPr>
              <w:t xml:space="preserve">- участник рабочей группы – </w:t>
            </w:r>
            <w:r w:rsidRPr="00B408F0">
              <w:rPr>
                <w:rFonts w:ascii="Times New Roman" w:hAnsi="Times New Roman"/>
                <w:b/>
                <w:sz w:val="20"/>
                <w:szCs w:val="20"/>
              </w:rPr>
              <w:t>0 - 2 балла</w:t>
            </w:r>
            <w:r w:rsidRPr="00B408F0">
              <w:rPr>
                <w:rFonts w:ascii="Times New Roman" w:hAnsi="Times New Roman"/>
                <w:sz w:val="20"/>
                <w:szCs w:val="20"/>
              </w:rPr>
              <w:t xml:space="preserve"> </w:t>
            </w:r>
          </w:p>
        </w:tc>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sz w:val="20"/>
                <w:szCs w:val="20"/>
              </w:rPr>
            </w:pPr>
          </w:p>
        </w:tc>
      </w:tr>
      <w:tr w:rsidR="00B408F0" w:rsidRPr="00B408F0" w:rsidTr="00B408F0">
        <w:trPr>
          <w:trHeight w:val="91"/>
        </w:trPr>
        <w:tc>
          <w:tcPr>
            <w:tcW w:w="817"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right w:val="single" w:sz="4" w:space="0" w:color="000000"/>
            </w:tcBorders>
          </w:tcPr>
          <w:p w:rsidR="00B408F0" w:rsidRPr="00B408F0" w:rsidRDefault="00B408F0" w:rsidP="00B408F0">
            <w:pPr>
              <w:spacing w:after="0" w:line="240" w:lineRule="auto"/>
              <w:rPr>
                <w:rFonts w:ascii="Times New Roman" w:hAnsi="Times New Roman"/>
                <w:sz w:val="20"/>
                <w:szCs w:val="20"/>
              </w:rPr>
            </w:pPr>
            <w:r w:rsidRPr="00B408F0">
              <w:rPr>
                <w:rFonts w:ascii="Times New Roman" w:hAnsi="Times New Roman"/>
                <w:sz w:val="20"/>
                <w:szCs w:val="20"/>
              </w:rPr>
              <w:t xml:space="preserve">- наставник молодых педагогов – </w:t>
            </w:r>
            <w:r w:rsidRPr="00B408F0">
              <w:rPr>
                <w:rFonts w:ascii="Times New Roman" w:hAnsi="Times New Roman"/>
                <w:b/>
                <w:sz w:val="20"/>
                <w:szCs w:val="20"/>
              </w:rPr>
              <w:t>0 - 2 балла</w:t>
            </w:r>
          </w:p>
        </w:tc>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sz w:val="20"/>
                <w:szCs w:val="20"/>
              </w:rPr>
            </w:pPr>
          </w:p>
        </w:tc>
      </w:tr>
      <w:tr w:rsidR="00B408F0" w:rsidRPr="00B408F0" w:rsidTr="00B408F0">
        <w:tc>
          <w:tcPr>
            <w:tcW w:w="817" w:type="dxa"/>
            <w:tcBorders>
              <w:top w:val="single" w:sz="4" w:space="0" w:color="000000"/>
              <w:left w:val="single" w:sz="4" w:space="0" w:color="000000"/>
              <w:bottom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12.</w:t>
            </w:r>
          </w:p>
        </w:tc>
        <w:tc>
          <w:tcPr>
            <w:tcW w:w="7938"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Реализация индивидуально - дифференцированного подхода к детям:</w:t>
            </w:r>
          </w:p>
          <w:p w:rsidR="00B408F0" w:rsidRPr="00B408F0" w:rsidRDefault="00B408F0" w:rsidP="00B408F0">
            <w:pPr>
              <w:spacing w:after="0" w:line="240" w:lineRule="auto"/>
              <w:jc w:val="both"/>
              <w:rPr>
                <w:rFonts w:ascii="Times New Roman" w:hAnsi="Times New Roman"/>
                <w:b/>
                <w:sz w:val="20"/>
                <w:szCs w:val="20"/>
              </w:rPr>
            </w:pPr>
            <w:r w:rsidRPr="00B408F0">
              <w:rPr>
                <w:rFonts w:ascii="Times New Roman" w:hAnsi="Times New Roman"/>
                <w:sz w:val="20"/>
                <w:szCs w:val="20"/>
              </w:rPr>
              <w:t xml:space="preserve">- наличие воспитанников с индивидуальными особенностями (дети-инвалиды, дети с пищевой аллергией, одаренные дети) - </w:t>
            </w:r>
            <w:r w:rsidRPr="00B408F0">
              <w:rPr>
                <w:rFonts w:ascii="Times New Roman" w:hAnsi="Times New Roman"/>
                <w:b/>
                <w:sz w:val="20"/>
                <w:szCs w:val="20"/>
              </w:rPr>
              <w:t>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b/>
                <w:sz w:val="20"/>
                <w:szCs w:val="20"/>
              </w:rPr>
              <w:t xml:space="preserve">- </w:t>
            </w:r>
            <w:r w:rsidRPr="00B408F0">
              <w:rPr>
                <w:rFonts w:ascii="Times New Roman" w:hAnsi="Times New Roman"/>
                <w:sz w:val="20"/>
                <w:szCs w:val="20"/>
              </w:rPr>
              <w:t xml:space="preserve">реализация индивидуально - дифференцированного подхода к детям с ОВЗ, детям-инвалидам, детям с пищевой аллергией, одаренным детям – </w:t>
            </w:r>
            <w:r w:rsidRPr="00B408F0">
              <w:rPr>
                <w:rFonts w:ascii="Times New Roman" w:hAnsi="Times New Roman"/>
                <w:b/>
                <w:sz w:val="20"/>
                <w:szCs w:val="20"/>
              </w:rPr>
              <w:t>2 балла</w:t>
            </w:r>
            <w:r w:rsidRPr="00B408F0">
              <w:rPr>
                <w:rFonts w:ascii="Times New Roman" w:hAnsi="Times New Roman"/>
                <w:sz w:val="20"/>
                <w:szCs w:val="20"/>
              </w:rPr>
              <w:t>;</w:t>
            </w:r>
          </w:p>
          <w:p w:rsidR="00B408F0" w:rsidRPr="00B408F0" w:rsidRDefault="00B408F0" w:rsidP="00B408F0">
            <w:pPr>
              <w:spacing w:after="0" w:line="240" w:lineRule="auto"/>
              <w:jc w:val="both"/>
              <w:rPr>
                <w:rFonts w:ascii="Times New Roman" w:hAnsi="Times New Roman"/>
                <w:b/>
                <w:sz w:val="20"/>
                <w:szCs w:val="20"/>
              </w:rPr>
            </w:pPr>
            <w:r w:rsidRPr="00B408F0">
              <w:rPr>
                <w:rFonts w:ascii="Times New Roman" w:hAnsi="Times New Roman"/>
                <w:sz w:val="20"/>
                <w:szCs w:val="20"/>
              </w:rPr>
              <w:t>- разработана программа и реализуется индивидуально - дифференцированный подход к детям с ОВЗ, детям-инвалидам, детям с пищевой аллергией, одаренным детям – 3 балла</w:t>
            </w:r>
          </w:p>
        </w:tc>
        <w:tc>
          <w:tcPr>
            <w:tcW w:w="851" w:type="dxa"/>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0-3</w:t>
            </w:r>
          </w:p>
        </w:tc>
      </w:tr>
      <w:tr w:rsidR="00B408F0" w:rsidRPr="00B408F0" w:rsidTr="00B408F0">
        <w:trPr>
          <w:trHeight w:val="555"/>
        </w:trPr>
        <w:tc>
          <w:tcPr>
            <w:tcW w:w="817" w:type="dxa"/>
            <w:vMerge w:val="restart"/>
            <w:tcBorders>
              <w:top w:val="single" w:sz="4" w:space="0" w:color="000000"/>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13.</w:t>
            </w:r>
          </w:p>
        </w:tc>
        <w:tc>
          <w:tcPr>
            <w:tcW w:w="7938" w:type="dxa"/>
            <w:tcBorders>
              <w:top w:val="single" w:sz="4" w:space="0" w:color="000000"/>
              <w:left w:val="single" w:sz="4" w:space="0" w:color="000000"/>
              <w:bottom w:val="single" w:sz="4" w:space="0" w:color="auto"/>
              <w:right w:val="single" w:sz="4" w:space="0" w:color="000000"/>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Привлечение ИКТ технологий для рекламирования, презентации ДОУ:</w:t>
            </w:r>
          </w:p>
          <w:p w:rsidR="00B408F0" w:rsidRPr="00B408F0" w:rsidRDefault="00B408F0" w:rsidP="00B408F0">
            <w:pPr>
              <w:spacing w:after="0" w:line="240" w:lineRule="auto"/>
              <w:jc w:val="both"/>
              <w:rPr>
                <w:rFonts w:ascii="Times New Roman" w:hAnsi="Times New Roman"/>
                <w:b/>
                <w:sz w:val="20"/>
                <w:szCs w:val="20"/>
              </w:rPr>
            </w:pPr>
            <w:r w:rsidRPr="00B408F0">
              <w:rPr>
                <w:rFonts w:ascii="Times New Roman" w:hAnsi="Times New Roman"/>
                <w:sz w:val="20"/>
                <w:szCs w:val="20"/>
              </w:rPr>
              <w:t xml:space="preserve">- работа с официальным сайтом ДОУ </w:t>
            </w:r>
            <w:r w:rsidRPr="00B408F0">
              <w:rPr>
                <w:rFonts w:ascii="Times New Roman" w:hAnsi="Times New Roman"/>
                <w:b/>
                <w:sz w:val="20"/>
                <w:szCs w:val="20"/>
              </w:rPr>
              <w:t>(по решению комиссии от 1-10 баллов)</w:t>
            </w:r>
          </w:p>
        </w:tc>
        <w:tc>
          <w:tcPr>
            <w:tcW w:w="851" w:type="dxa"/>
            <w:tcBorders>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0-30</w:t>
            </w:r>
          </w:p>
        </w:tc>
      </w:tr>
      <w:tr w:rsidR="00B408F0" w:rsidRPr="00B408F0" w:rsidTr="00B408F0">
        <w:trPr>
          <w:trHeight w:val="300"/>
        </w:trPr>
        <w:tc>
          <w:tcPr>
            <w:tcW w:w="817"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работа в программе ЕИС, «Сетевой город» </w:t>
            </w:r>
            <w:r w:rsidRPr="00B408F0">
              <w:rPr>
                <w:rFonts w:ascii="Times New Roman" w:hAnsi="Times New Roman"/>
                <w:b/>
                <w:sz w:val="20"/>
                <w:szCs w:val="20"/>
              </w:rPr>
              <w:t>(по решению комиссии от 1-10 баллов)</w:t>
            </w:r>
          </w:p>
        </w:tc>
        <w:tc>
          <w:tcPr>
            <w:tcW w:w="851"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183"/>
        </w:trPr>
        <w:tc>
          <w:tcPr>
            <w:tcW w:w="817"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000000"/>
              <w:right w:val="single" w:sz="4" w:space="0" w:color="000000"/>
            </w:tcBorders>
          </w:tcPr>
          <w:p w:rsidR="00B408F0" w:rsidRPr="00B408F0" w:rsidRDefault="00B408F0" w:rsidP="00B408F0">
            <w:pPr>
              <w:spacing w:after="0" w:line="240" w:lineRule="auto"/>
              <w:rPr>
                <w:rFonts w:ascii="Times New Roman" w:hAnsi="Times New Roman"/>
                <w:b/>
                <w:sz w:val="20"/>
                <w:szCs w:val="20"/>
              </w:rPr>
            </w:pPr>
            <w:r w:rsidRPr="00B408F0">
              <w:rPr>
                <w:rFonts w:ascii="Times New Roman" w:hAnsi="Times New Roman"/>
                <w:sz w:val="20"/>
                <w:szCs w:val="20"/>
              </w:rPr>
              <w:t xml:space="preserve">- регулярное обновление информации группы в ВК </w:t>
            </w:r>
            <w:r w:rsidRPr="00B408F0">
              <w:rPr>
                <w:rFonts w:ascii="Times New Roman" w:hAnsi="Times New Roman"/>
                <w:b/>
                <w:sz w:val="20"/>
                <w:szCs w:val="20"/>
              </w:rPr>
              <w:t>(по решению комиссии от 1-5 баллов)</w:t>
            </w:r>
          </w:p>
        </w:tc>
        <w:tc>
          <w:tcPr>
            <w:tcW w:w="851" w:type="dxa"/>
            <w:tcBorders>
              <w:top w:val="single" w:sz="4" w:space="0" w:color="auto"/>
              <w:left w:val="single" w:sz="4" w:space="0" w:color="000000"/>
              <w:bottom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183"/>
        </w:trPr>
        <w:tc>
          <w:tcPr>
            <w:tcW w:w="817"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000000"/>
              <w:right w:val="single" w:sz="4" w:space="0" w:color="000000"/>
            </w:tcBorders>
          </w:tcPr>
          <w:p w:rsidR="00B408F0" w:rsidRPr="00B408F0" w:rsidRDefault="00B408F0" w:rsidP="00B408F0">
            <w:pPr>
              <w:spacing w:after="0" w:line="240" w:lineRule="auto"/>
              <w:rPr>
                <w:rFonts w:ascii="Times New Roman" w:hAnsi="Times New Roman"/>
                <w:sz w:val="20"/>
                <w:szCs w:val="20"/>
              </w:rPr>
            </w:pPr>
            <w:r w:rsidRPr="00B408F0">
              <w:rPr>
                <w:rFonts w:ascii="Times New Roman" w:hAnsi="Times New Roman"/>
                <w:sz w:val="20"/>
                <w:szCs w:val="20"/>
              </w:rPr>
              <w:t xml:space="preserve">- реализация технологии проектной деятельности – </w:t>
            </w:r>
            <w:r w:rsidRPr="00B408F0">
              <w:rPr>
                <w:rFonts w:ascii="Times New Roman" w:hAnsi="Times New Roman"/>
                <w:b/>
                <w:sz w:val="20"/>
                <w:szCs w:val="20"/>
              </w:rPr>
              <w:t>0-2 балла</w:t>
            </w:r>
          </w:p>
        </w:tc>
        <w:tc>
          <w:tcPr>
            <w:tcW w:w="851" w:type="dxa"/>
            <w:tcBorders>
              <w:top w:val="single" w:sz="4" w:space="0" w:color="auto"/>
              <w:left w:val="single" w:sz="4" w:space="0" w:color="000000"/>
              <w:bottom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sz w:val="20"/>
                <w:szCs w:val="20"/>
              </w:rPr>
            </w:pPr>
          </w:p>
        </w:tc>
      </w:tr>
      <w:tr w:rsidR="00B408F0" w:rsidRPr="00B408F0" w:rsidTr="00B408F0">
        <w:trPr>
          <w:trHeight w:val="183"/>
        </w:trPr>
        <w:tc>
          <w:tcPr>
            <w:tcW w:w="817" w:type="dxa"/>
            <w:vMerge/>
            <w:tcBorders>
              <w:left w:val="single" w:sz="4" w:space="0" w:color="000000"/>
              <w:bottom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000000"/>
              <w:right w:val="single" w:sz="4" w:space="0" w:color="000000"/>
            </w:tcBorders>
          </w:tcPr>
          <w:p w:rsidR="00B408F0" w:rsidRPr="00B408F0" w:rsidRDefault="00B408F0" w:rsidP="00B408F0">
            <w:pPr>
              <w:spacing w:after="0" w:line="240" w:lineRule="auto"/>
              <w:rPr>
                <w:rFonts w:ascii="Times New Roman" w:hAnsi="Times New Roman"/>
                <w:sz w:val="20"/>
                <w:szCs w:val="20"/>
              </w:rPr>
            </w:pPr>
            <w:r w:rsidRPr="00B408F0">
              <w:rPr>
                <w:rFonts w:ascii="Times New Roman" w:hAnsi="Times New Roman"/>
                <w:sz w:val="20"/>
                <w:szCs w:val="20"/>
              </w:rPr>
              <w:t xml:space="preserve">- применение современных педагогических технологий, в том числе ИКТ </w:t>
            </w:r>
            <w:r w:rsidRPr="00B408F0">
              <w:rPr>
                <w:rFonts w:ascii="Times New Roman" w:hAnsi="Times New Roman"/>
                <w:b/>
                <w:sz w:val="20"/>
                <w:szCs w:val="20"/>
              </w:rPr>
              <w:t>– 0-3 балла.</w:t>
            </w:r>
          </w:p>
        </w:tc>
        <w:tc>
          <w:tcPr>
            <w:tcW w:w="851" w:type="dxa"/>
            <w:tcBorders>
              <w:top w:val="single" w:sz="4" w:space="0" w:color="auto"/>
              <w:left w:val="single" w:sz="4" w:space="0" w:color="000000"/>
              <w:bottom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sz w:val="20"/>
                <w:szCs w:val="20"/>
              </w:rPr>
            </w:pPr>
          </w:p>
        </w:tc>
      </w:tr>
      <w:tr w:rsidR="00B408F0" w:rsidRPr="00B408F0" w:rsidTr="00B408F0">
        <w:trPr>
          <w:trHeight w:val="480"/>
        </w:trPr>
        <w:tc>
          <w:tcPr>
            <w:tcW w:w="817" w:type="dxa"/>
            <w:vMerge w:val="restart"/>
            <w:tcBorders>
              <w:top w:val="single" w:sz="4" w:space="0" w:color="000000"/>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14.</w:t>
            </w:r>
          </w:p>
        </w:tc>
        <w:tc>
          <w:tcPr>
            <w:tcW w:w="7938" w:type="dxa"/>
            <w:tcBorders>
              <w:top w:val="single" w:sz="4" w:space="0" w:color="000000"/>
              <w:left w:val="single" w:sz="4" w:space="0" w:color="000000"/>
              <w:bottom w:val="single" w:sz="4" w:space="0" w:color="auto"/>
              <w:right w:val="single" w:sz="4" w:space="0" w:color="000000"/>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Транслирование опыта работы:</w:t>
            </w:r>
          </w:p>
          <w:p w:rsidR="00B408F0" w:rsidRPr="00B408F0" w:rsidRDefault="00B408F0" w:rsidP="00B408F0">
            <w:pPr>
              <w:spacing w:after="0" w:line="240" w:lineRule="auto"/>
              <w:jc w:val="both"/>
              <w:rPr>
                <w:rFonts w:ascii="Times New Roman" w:hAnsi="Times New Roman"/>
                <w:b/>
                <w:sz w:val="20"/>
                <w:szCs w:val="20"/>
              </w:rPr>
            </w:pPr>
            <w:r w:rsidRPr="00B408F0">
              <w:rPr>
                <w:rFonts w:ascii="Times New Roman" w:hAnsi="Times New Roman"/>
                <w:sz w:val="20"/>
                <w:szCs w:val="20"/>
              </w:rPr>
              <w:t>- федеральный уровень -</w:t>
            </w:r>
            <w:r w:rsidRPr="00B408F0">
              <w:rPr>
                <w:rFonts w:ascii="Times New Roman" w:hAnsi="Times New Roman"/>
                <w:b/>
                <w:sz w:val="20"/>
                <w:szCs w:val="20"/>
              </w:rPr>
              <w:t>4 балла;</w:t>
            </w:r>
          </w:p>
        </w:tc>
        <w:tc>
          <w:tcPr>
            <w:tcW w:w="851" w:type="dxa"/>
            <w:tcBorders>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0-10</w:t>
            </w:r>
          </w:p>
        </w:tc>
      </w:tr>
      <w:tr w:rsidR="00B408F0" w:rsidRPr="00B408F0" w:rsidTr="00B408F0">
        <w:trPr>
          <w:trHeight w:val="285"/>
        </w:trPr>
        <w:tc>
          <w:tcPr>
            <w:tcW w:w="817"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региональный уровень -</w:t>
            </w:r>
            <w:r w:rsidRPr="00B408F0">
              <w:rPr>
                <w:rFonts w:ascii="Times New Roman" w:hAnsi="Times New Roman"/>
                <w:b/>
                <w:sz w:val="20"/>
                <w:szCs w:val="20"/>
              </w:rPr>
              <w:t>3 балла;</w:t>
            </w:r>
          </w:p>
        </w:tc>
        <w:tc>
          <w:tcPr>
            <w:tcW w:w="851"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240"/>
        </w:trPr>
        <w:tc>
          <w:tcPr>
            <w:tcW w:w="817"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муниципальный уровень </w:t>
            </w:r>
            <w:r w:rsidRPr="00B408F0">
              <w:rPr>
                <w:rFonts w:ascii="Times New Roman" w:hAnsi="Times New Roman"/>
                <w:b/>
                <w:sz w:val="20"/>
                <w:szCs w:val="20"/>
              </w:rPr>
              <w:t>-2 балла;</w:t>
            </w:r>
          </w:p>
        </w:tc>
        <w:tc>
          <w:tcPr>
            <w:tcW w:w="851"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251"/>
        </w:trPr>
        <w:tc>
          <w:tcPr>
            <w:tcW w:w="817" w:type="dxa"/>
            <w:vMerge/>
            <w:tcBorders>
              <w:left w:val="single" w:sz="4" w:space="0" w:color="000000"/>
              <w:bottom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000000"/>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уровень образовательной организации </w:t>
            </w:r>
            <w:r w:rsidRPr="00B408F0">
              <w:rPr>
                <w:rFonts w:ascii="Times New Roman" w:hAnsi="Times New Roman"/>
                <w:b/>
                <w:sz w:val="20"/>
                <w:szCs w:val="20"/>
              </w:rPr>
              <w:t>- 1 балл.</w:t>
            </w:r>
          </w:p>
        </w:tc>
        <w:tc>
          <w:tcPr>
            <w:tcW w:w="851" w:type="dxa"/>
            <w:tcBorders>
              <w:top w:val="single" w:sz="4" w:space="0" w:color="auto"/>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510"/>
        </w:trPr>
        <w:tc>
          <w:tcPr>
            <w:tcW w:w="817" w:type="dxa"/>
            <w:vMerge w:val="restart"/>
            <w:tcBorders>
              <w:top w:val="single" w:sz="4" w:space="0" w:color="000000"/>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lastRenderedPageBreak/>
              <w:t>15.</w:t>
            </w:r>
          </w:p>
        </w:tc>
        <w:tc>
          <w:tcPr>
            <w:tcW w:w="7938" w:type="dxa"/>
            <w:tcBorders>
              <w:top w:val="single" w:sz="4" w:space="0" w:color="000000"/>
              <w:left w:val="single" w:sz="4" w:space="0" w:color="000000"/>
              <w:bottom w:val="single" w:sz="4" w:space="0" w:color="auto"/>
              <w:right w:val="single" w:sz="4" w:space="0" w:color="000000"/>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Проведение мероприятий для воспитанников, родителей, сотрудников ДОУ:</w:t>
            </w:r>
          </w:p>
          <w:p w:rsidR="00B408F0" w:rsidRPr="00B408F0" w:rsidRDefault="00B408F0" w:rsidP="00B408F0">
            <w:pPr>
              <w:spacing w:after="0" w:line="240" w:lineRule="auto"/>
              <w:jc w:val="both"/>
              <w:rPr>
                <w:rFonts w:ascii="Times New Roman" w:hAnsi="Times New Roman"/>
                <w:b/>
                <w:sz w:val="20"/>
                <w:szCs w:val="20"/>
              </w:rPr>
            </w:pPr>
            <w:r w:rsidRPr="00B408F0">
              <w:rPr>
                <w:rFonts w:ascii="Times New Roman" w:hAnsi="Times New Roman"/>
                <w:sz w:val="20"/>
                <w:szCs w:val="20"/>
              </w:rPr>
              <w:t>- три и более мероприятий -</w:t>
            </w:r>
            <w:r w:rsidRPr="00B408F0">
              <w:rPr>
                <w:rFonts w:ascii="Times New Roman" w:hAnsi="Times New Roman"/>
                <w:b/>
                <w:sz w:val="20"/>
                <w:szCs w:val="20"/>
              </w:rPr>
              <w:t>0-5 баллов;</w:t>
            </w:r>
          </w:p>
        </w:tc>
        <w:tc>
          <w:tcPr>
            <w:tcW w:w="851" w:type="dxa"/>
            <w:vMerge w:val="restart"/>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0-5</w:t>
            </w:r>
          </w:p>
        </w:tc>
      </w:tr>
      <w:tr w:rsidR="00B408F0" w:rsidRPr="00B408F0" w:rsidTr="00B408F0">
        <w:trPr>
          <w:trHeight w:val="255"/>
        </w:trPr>
        <w:tc>
          <w:tcPr>
            <w:tcW w:w="817" w:type="dxa"/>
            <w:vMerge/>
            <w:tcBorders>
              <w:left w:val="single" w:sz="4" w:space="0" w:color="000000"/>
              <w:bottom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000000"/>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одно-два мероприятия -</w:t>
            </w:r>
            <w:r w:rsidRPr="00B408F0">
              <w:rPr>
                <w:rFonts w:ascii="Times New Roman" w:hAnsi="Times New Roman"/>
                <w:b/>
                <w:sz w:val="20"/>
                <w:szCs w:val="20"/>
              </w:rPr>
              <w:t>0-2 балла;</w:t>
            </w:r>
          </w:p>
        </w:tc>
        <w:tc>
          <w:tcPr>
            <w:tcW w:w="851" w:type="dxa"/>
            <w:vMerge/>
            <w:tcBorders>
              <w:left w:val="single" w:sz="4" w:space="0" w:color="000000"/>
              <w:bottom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bl>
    <w:p w:rsidR="00B408F0" w:rsidRPr="00B408F0" w:rsidRDefault="00B408F0" w:rsidP="00B408F0">
      <w:pPr>
        <w:spacing w:after="0" w:line="240" w:lineRule="auto"/>
        <w:jc w:val="both"/>
        <w:rPr>
          <w:rFonts w:ascii="Times New Roman" w:hAnsi="Times New Roman"/>
          <w:b/>
          <w:sz w:val="20"/>
          <w:szCs w:val="20"/>
        </w:rPr>
      </w:pPr>
      <w:r w:rsidRPr="00B408F0">
        <w:rPr>
          <w:rFonts w:ascii="Times New Roman" w:hAnsi="Times New Roman"/>
          <w:b/>
          <w:sz w:val="20"/>
          <w:szCs w:val="20"/>
        </w:rPr>
        <w:t xml:space="preserve"> </w:t>
      </w:r>
    </w:p>
    <w:p w:rsidR="00B408F0" w:rsidRPr="00B408F0" w:rsidRDefault="00B408F0" w:rsidP="00B408F0">
      <w:pPr>
        <w:spacing w:after="0" w:line="240" w:lineRule="auto"/>
        <w:jc w:val="both"/>
        <w:rPr>
          <w:rFonts w:ascii="Times New Roman" w:hAnsi="Times New Roman"/>
          <w:b/>
          <w:sz w:val="24"/>
          <w:szCs w:val="24"/>
        </w:rPr>
      </w:pPr>
      <w:r w:rsidRPr="00B408F0">
        <w:rPr>
          <w:rFonts w:ascii="Times New Roman" w:hAnsi="Times New Roman"/>
          <w:b/>
          <w:sz w:val="24"/>
          <w:szCs w:val="24"/>
        </w:rPr>
        <w:t>БЛОК 2 Качество выполняемой работы</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938"/>
        <w:gridCol w:w="851"/>
      </w:tblGrid>
      <w:tr w:rsidR="00B408F0" w:rsidRPr="00B408F0" w:rsidTr="00B408F0">
        <w:tc>
          <w:tcPr>
            <w:tcW w:w="851"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 п\п</w:t>
            </w:r>
          </w:p>
        </w:tc>
        <w:tc>
          <w:tcPr>
            <w:tcW w:w="7938"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Индикаторы рейтинга</w:t>
            </w:r>
          </w:p>
        </w:tc>
        <w:tc>
          <w:tcPr>
            <w:tcW w:w="851"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Баллы</w:t>
            </w:r>
          </w:p>
        </w:tc>
      </w:tr>
      <w:tr w:rsidR="00B408F0" w:rsidRPr="00B408F0" w:rsidTr="00B408F0">
        <w:trPr>
          <w:trHeight w:val="735"/>
        </w:trPr>
        <w:tc>
          <w:tcPr>
            <w:tcW w:w="851" w:type="dxa"/>
            <w:vMerge w:val="restart"/>
            <w:tcBorders>
              <w:top w:val="single" w:sz="4" w:space="0" w:color="000000"/>
              <w:left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1. (для воспитателей групп дошкольного возраста)</w:t>
            </w:r>
            <w:r w:rsidRPr="00B408F0">
              <w:rPr>
                <w:rFonts w:ascii="Times New Roman" w:hAnsi="Times New Roman"/>
                <w:sz w:val="20"/>
                <w:szCs w:val="20"/>
              </w:rPr>
              <w:t>:</w:t>
            </w:r>
          </w:p>
        </w:tc>
        <w:tc>
          <w:tcPr>
            <w:tcW w:w="7938" w:type="dxa"/>
            <w:tcBorders>
              <w:top w:val="single" w:sz="4" w:space="0" w:color="000000"/>
              <w:left w:val="single" w:sz="4" w:space="0" w:color="000000"/>
              <w:bottom w:val="single" w:sz="4" w:space="0" w:color="auto"/>
              <w:right w:val="single" w:sz="4" w:space="0" w:color="000000"/>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Подготовка и участие воспитанников в мероприятиях различных уровней (подготовка и сопровождение) </w:t>
            </w:r>
          </w:p>
          <w:p w:rsidR="00B408F0" w:rsidRPr="00B408F0" w:rsidRDefault="00B408F0" w:rsidP="00B408F0">
            <w:pPr>
              <w:spacing w:after="0" w:line="240" w:lineRule="auto"/>
              <w:jc w:val="both"/>
              <w:rPr>
                <w:rFonts w:ascii="Times New Roman" w:hAnsi="Times New Roman"/>
                <w:b/>
                <w:sz w:val="20"/>
                <w:szCs w:val="20"/>
                <w:u w:val="single"/>
              </w:rPr>
            </w:pPr>
            <w:r w:rsidRPr="00B408F0">
              <w:rPr>
                <w:rFonts w:ascii="Times New Roman" w:hAnsi="Times New Roman"/>
                <w:sz w:val="20"/>
                <w:szCs w:val="20"/>
              </w:rPr>
              <w:t xml:space="preserve">- уровень ДОУ – </w:t>
            </w:r>
            <w:r w:rsidRPr="00B408F0">
              <w:rPr>
                <w:rFonts w:ascii="Times New Roman" w:hAnsi="Times New Roman"/>
                <w:b/>
                <w:sz w:val="20"/>
                <w:szCs w:val="20"/>
              </w:rPr>
              <w:t>0-2 балла;</w:t>
            </w:r>
          </w:p>
        </w:tc>
        <w:tc>
          <w:tcPr>
            <w:tcW w:w="851" w:type="dxa"/>
            <w:tcBorders>
              <w:top w:val="single" w:sz="4" w:space="0" w:color="000000"/>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0-16</w:t>
            </w:r>
          </w:p>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240"/>
        </w:trPr>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городской -</w:t>
            </w:r>
            <w:r w:rsidRPr="00B408F0">
              <w:rPr>
                <w:rFonts w:ascii="Times New Roman" w:hAnsi="Times New Roman"/>
                <w:b/>
                <w:sz w:val="20"/>
                <w:szCs w:val="20"/>
              </w:rPr>
              <w:t>0</w:t>
            </w:r>
            <w:r w:rsidRPr="00B408F0">
              <w:rPr>
                <w:rFonts w:ascii="Times New Roman" w:hAnsi="Times New Roman"/>
                <w:sz w:val="20"/>
                <w:szCs w:val="20"/>
              </w:rPr>
              <w:t>-</w:t>
            </w:r>
            <w:r w:rsidRPr="00B408F0">
              <w:rPr>
                <w:rFonts w:ascii="Times New Roman" w:hAnsi="Times New Roman"/>
                <w:b/>
                <w:sz w:val="20"/>
                <w:szCs w:val="20"/>
              </w:rPr>
              <w:t>3 балла;</w:t>
            </w:r>
          </w:p>
        </w:tc>
        <w:tc>
          <w:tcPr>
            <w:tcW w:w="851"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300"/>
        </w:trPr>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региональный -</w:t>
            </w:r>
            <w:r w:rsidRPr="00B408F0">
              <w:rPr>
                <w:rFonts w:ascii="Times New Roman" w:hAnsi="Times New Roman"/>
                <w:b/>
                <w:sz w:val="20"/>
                <w:szCs w:val="20"/>
              </w:rPr>
              <w:t>0</w:t>
            </w:r>
            <w:r w:rsidRPr="00B408F0">
              <w:rPr>
                <w:rFonts w:ascii="Times New Roman" w:hAnsi="Times New Roman"/>
                <w:sz w:val="20"/>
                <w:szCs w:val="20"/>
              </w:rPr>
              <w:t>-</w:t>
            </w:r>
            <w:r w:rsidRPr="00B408F0">
              <w:rPr>
                <w:rFonts w:ascii="Times New Roman" w:hAnsi="Times New Roman"/>
                <w:b/>
                <w:sz w:val="20"/>
                <w:szCs w:val="20"/>
              </w:rPr>
              <w:t>4 балла;</w:t>
            </w:r>
          </w:p>
        </w:tc>
        <w:tc>
          <w:tcPr>
            <w:tcW w:w="851"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255"/>
        </w:trPr>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федеральный – </w:t>
            </w:r>
            <w:r w:rsidRPr="00B408F0">
              <w:rPr>
                <w:rFonts w:ascii="Times New Roman" w:hAnsi="Times New Roman"/>
                <w:b/>
                <w:sz w:val="20"/>
                <w:szCs w:val="20"/>
              </w:rPr>
              <w:t>0-5 баллов.</w:t>
            </w:r>
          </w:p>
        </w:tc>
        <w:tc>
          <w:tcPr>
            <w:tcW w:w="851"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240"/>
        </w:trPr>
        <w:tc>
          <w:tcPr>
            <w:tcW w:w="851" w:type="dxa"/>
            <w:vMerge/>
            <w:tcBorders>
              <w:left w:val="single" w:sz="4" w:space="0" w:color="000000"/>
              <w:bottom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000000"/>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b/>
                <w:sz w:val="20"/>
                <w:szCs w:val="20"/>
              </w:rPr>
              <w:t>+ от 1-2 баллов за наличие грамоты, диплома победителя.</w:t>
            </w:r>
          </w:p>
        </w:tc>
        <w:tc>
          <w:tcPr>
            <w:tcW w:w="851" w:type="dxa"/>
            <w:tcBorders>
              <w:top w:val="single" w:sz="4" w:space="0" w:color="auto"/>
              <w:left w:val="single" w:sz="4" w:space="0" w:color="000000"/>
              <w:bottom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450"/>
        </w:trPr>
        <w:tc>
          <w:tcPr>
            <w:tcW w:w="851" w:type="dxa"/>
            <w:tcBorders>
              <w:top w:val="single" w:sz="4" w:space="0" w:color="000000"/>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1. (для воспитателей групп раннего возраста)</w:t>
            </w:r>
            <w:r w:rsidRPr="00B408F0">
              <w:rPr>
                <w:rFonts w:ascii="Times New Roman" w:hAnsi="Times New Roman"/>
                <w:sz w:val="20"/>
                <w:szCs w:val="20"/>
              </w:rPr>
              <w:t>:</w:t>
            </w:r>
          </w:p>
        </w:tc>
        <w:tc>
          <w:tcPr>
            <w:tcW w:w="7938" w:type="dxa"/>
            <w:tcBorders>
              <w:top w:val="single" w:sz="4" w:space="0" w:color="000000"/>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Адаптация детей раннего возраста к условиям ДОУ:</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-легкая+средняя степень адаптации менее 80 % - </w:t>
            </w:r>
            <w:r w:rsidRPr="00B408F0">
              <w:rPr>
                <w:rFonts w:ascii="Times New Roman" w:hAnsi="Times New Roman"/>
                <w:b/>
                <w:sz w:val="20"/>
                <w:szCs w:val="20"/>
              </w:rPr>
              <w:t>0 баллов</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-легкая+средняя степень адаптации 80-90 % - </w:t>
            </w:r>
            <w:r w:rsidRPr="00B408F0">
              <w:rPr>
                <w:rFonts w:ascii="Times New Roman" w:hAnsi="Times New Roman"/>
                <w:b/>
                <w:sz w:val="20"/>
                <w:szCs w:val="20"/>
              </w:rPr>
              <w:t>1-6 баллов</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-легкая+средняя степень адаптации более 90 % - </w:t>
            </w:r>
            <w:r w:rsidRPr="00B408F0">
              <w:rPr>
                <w:rFonts w:ascii="Times New Roman" w:hAnsi="Times New Roman"/>
                <w:b/>
                <w:sz w:val="20"/>
                <w:szCs w:val="20"/>
              </w:rPr>
              <w:t>7-12 баллов</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-легкая+средняя степень адаптации 100 % - </w:t>
            </w:r>
            <w:r w:rsidRPr="00B408F0">
              <w:rPr>
                <w:rFonts w:ascii="Times New Roman" w:hAnsi="Times New Roman"/>
                <w:b/>
                <w:sz w:val="20"/>
                <w:szCs w:val="20"/>
              </w:rPr>
              <w:t>13-16 баллов</w:t>
            </w:r>
          </w:p>
        </w:tc>
        <w:tc>
          <w:tcPr>
            <w:tcW w:w="851" w:type="dxa"/>
            <w:tcBorders>
              <w:top w:val="single" w:sz="4" w:space="0" w:color="000000"/>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0-16</w:t>
            </w:r>
          </w:p>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450"/>
        </w:trPr>
        <w:tc>
          <w:tcPr>
            <w:tcW w:w="851" w:type="dxa"/>
            <w:vMerge w:val="restart"/>
            <w:tcBorders>
              <w:top w:val="single" w:sz="4" w:space="0" w:color="000000"/>
              <w:left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2.</w:t>
            </w:r>
          </w:p>
        </w:tc>
        <w:tc>
          <w:tcPr>
            <w:tcW w:w="7938" w:type="dxa"/>
            <w:tcBorders>
              <w:top w:val="single" w:sz="4" w:space="0" w:color="000000"/>
              <w:left w:val="single" w:sz="4" w:space="0" w:color="000000"/>
              <w:bottom w:val="single" w:sz="4" w:space="0" w:color="auto"/>
              <w:right w:val="single" w:sz="4" w:space="0" w:color="000000"/>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Подготовка и участие педагогов в мероприятиях различных уровней:</w:t>
            </w:r>
          </w:p>
          <w:p w:rsidR="00B408F0" w:rsidRPr="00B408F0" w:rsidRDefault="00B408F0" w:rsidP="00B408F0">
            <w:pPr>
              <w:spacing w:after="0" w:line="240" w:lineRule="auto"/>
              <w:jc w:val="both"/>
              <w:rPr>
                <w:rFonts w:ascii="Times New Roman" w:hAnsi="Times New Roman"/>
                <w:b/>
                <w:sz w:val="20"/>
                <w:szCs w:val="20"/>
                <w:u w:val="single"/>
              </w:rPr>
            </w:pPr>
            <w:r w:rsidRPr="00B408F0">
              <w:rPr>
                <w:rFonts w:ascii="Times New Roman" w:hAnsi="Times New Roman"/>
                <w:sz w:val="20"/>
                <w:szCs w:val="20"/>
              </w:rPr>
              <w:t xml:space="preserve">- уровень ДОУ – </w:t>
            </w:r>
            <w:r w:rsidRPr="00B408F0">
              <w:rPr>
                <w:rFonts w:ascii="Times New Roman" w:hAnsi="Times New Roman"/>
                <w:b/>
                <w:sz w:val="20"/>
                <w:szCs w:val="20"/>
              </w:rPr>
              <w:t>0-2 балла;</w:t>
            </w:r>
          </w:p>
        </w:tc>
        <w:tc>
          <w:tcPr>
            <w:tcW w:w="851" w:type="dxa"/>
            <w:tcBorders>
              <w:top w:val="single" w:sz="4" w:space="0" w:color="000000"/>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0-12</w:t>
            </w:r>
          </w:p>
        </w:tc>
      </w:tr>
      <w:tr w:rsidR="00B408F0" w:rsidRPr="00B408F0" w:rsidTr="00B408F0">
        <w:trPr>
          <w:trHeight w:val="285"/>
        </w:trPr>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городской -</w:t>
            </w:r>
            <w:r w:rsidRPr="00B408F0">
              <w:rPr>
                <w:rFonts w:ascii="Times New Roman" w:hAnsi="Times New Roman"/>
                <w:b/>
                <w:sz w:val="20"/>
                <w:szCs w:val="20"/>
              </w:rPr>
              <w:t>0-3 балла;</w:t>
            </w:r>
          </w:p>
        </w:tc>
        <w:tc>
          <w:tcPr>
            <w:tcW w:w="851"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264"/>
        </w:trPr>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региональный -</w:t>
            </w:r>
            <w:r w:rsidRPr="00B408F0">
              <w:rPr>
                <w:rFonts w:ascii="Times New Roman" w:hAnsi="Times New Roman"/>
                <w:b/>
                <w:sz w:val="20"/>
                <w:szCs w:val="20"/>
              </w:rPr>
              <w:t>0- 4 балла;</w:t>
            </w:r>
          </w:p>
        </w:tc>
        <w:tc>
          <w:tcPr>
            <w:tcW w:w="851"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285"/>
        </w:trPr>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федеральный – </w:t>
            </w:r>
            <w:r w:rsidRPr="00B408F0">
              <w:rPr>
                <w:rFonts w:ascii="Times New Roman" w:hAnsi="Times New Roman"/>
                <w:b/>
                <w:sz w:val="20"/>
                <w:szCs w:val="20"/>
              </w:rPr>
              <w:t>0-5 баллов.</w:t>
            </w:r>
          </w:p>
        </w:tc>
        <w:tc>
          <w:tcPr>
            <w:tcW w:w="851"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206"/>
        </w:trPr>
        <w:tc>
          <w:tcPr>
            <w:tcW w:w="851" w:type="dxa"/>
            <w:vMerge/>
            <w:tcBorders>
              <w:left w:val="single" w:sz="4" w:space="0" w:color="000000"/>
              <w:bottom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000000"/>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b/>
                <w:sz w:val="20"/>
                <w:szCs w:val="20"/>
              </w:rPr>
              <w:t>+ от 1-2 баллов за наличие диплома, грамоты победителя.</w:t>
            </w:r>
          </w:p>
        </w:tc>
        <w:tc>
          <w:tcPr>
            <w:tcW w:w="851" w:type="dxa"/>
            <w:tcBorders>
              <w:top w:val="single" w:sz="4" w:space="0" w:color="auto"/>
              <w:left w:val="single" w:sz="4" w:space="0" w:color="000000"/>
              <w:bottom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750"/>
        </w:trPr>
        <w:tc>
          <w:tcPr>
            <w:tcW w:w="851" w:type="dxa"/>
            <w:vMerge w:val="restart"/>
            <w:tcBorders>
              <w:top w:val="single" w:sz="4" w:space="0" w:color="000000"/>
              <w:left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3.</w:t>
            </w:r>
          </w:p>
        </w:tc>
        <w:tc>
          <w:tcPr>
            <w:tcW w:w="7938" w:type="dxa"/>
            <w:tcBorders>
              <w:top w:val="single" w:sz="4" w:space="0" w:color="000000"/>
              <w:left w:val="single" w:sz="4" w:space="0" w:color="000000"/>
              <w:bottom w:val="single" w:sz="4" w:space="0" w:color="auto"/>
              <w:right w:val="single" w:sz="4" w:space="0" w:color="000000"/>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Вовлечение родителей (законных представителей) непосредственно в образовательную деятельность, в помощь группе или детскому саду:</w:t>
            </w:r>
          </w:p>
          <w:p w:rsidR="00B408F0" w:rsidRPr="00B408F0" w:rsidRDefault="00B408F0" w:rsidP="00B408F0">
            <w:pPr>
              <w:spacing w:after="0" w:line="240" w:lineRule="auto"/>
              <w:jc w:val="both"/>
              <w:rPr>
                <w:rFonts w:ascii="Times New Roman" w:hAnsi="Times New Roman"/>
                <w:b/>
                <w:sz w:val="20"/>
                <w:szCs w:val="20"/>
              </w:rPr>
            </w:pPr>
            <w:r w:rsidRPr="00B408F0">
              <w:rPr>
                <w:rFonts w:ascii="Times New Roman" w:hAnsi="Times New Roman"/>
                <w:sz w:val="20"/>
                <w:szCs w:val="20"/>
              </w:rPr>
              <w:t xml:space="preserve">- родители регулярно привлекаются </w:t>
            </w:r>
            <w:r w:rsidRPr="00B408F0">
              <w:rPr>
                <w:rFonts w:ascii="Times New Roman" w:hAnsi="Times New Roman"/>
                <w:b/>
                <w:sz w:val="20"/>
                <w:szCs w:val="20"/>
              </w:rPr>
              <w:t>– 1-3 балла;</w:t>
            </w:r>
          </w:p>
        </w:tc>
        <w:tc>
          <w:tcPr>
            <w:tcW w:w="851" w:type="dxa"/>
            <w:vMerge w:val="restart"/>
            <w:tcBorders>
              <w:top w:val="single" w:sz="4" w:space="0" w:color="000000"/>
              <w:left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0-3</w:t>
            </w:r>
          </w:p>
        </w:tc>
      </w:tr>
      <w:tr w:rsidR="00B408F0" w:rsidRPr="00B408F0" w:rsidTr="00B408F0">
        <w:trPr>
          <w:trHeight w:val="270"/>
        </w:trPr>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разовая помощь родителей -</w:t>
            </w:r>
            <w:r w:rsidRPr="00B408F0">
              <w:rPr>
                <w:rFonts w:ascii="Times New Roman" w:hAnsi="Times New Roman"/>
                <w:b/>
                <w:sz w:val="20"/>
                <w:szCs w:val="20"/>
              </w:rPr>
              <w:t>1 балл.</w:t>
            </w:r>
          </w:p>
        </w:tc>
        <w:tc>
          <w:tcPr>
            <w:tcW w:w="851" w:type="dxa"/>
            <w:vMerge/>
            <w:tcBorders>
              <w:left w:val="single" w:sz="4" w:space="0" w:color="000000"/>
              <w:bottom w:val="single" w:sz="4" w:space="0" w:color="auto"/>
              <w:right w:val="single" w:sz="4" w:space="0" w:color="000000"/>
            </w:tcBorders>
            <w:vAlign w:val="center"/>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270"/>
        </w:trPr>
        <w:tc>
          <w:tcPr>
            <w:tcW w:w="8789" w:type="dxa"/>
            <w:gridSpan w:val="2"/>
            <w:tcBorders>
              <w:left w:val="single" w:sz="4" w:space="0" w:color="000000"/>
              <w:bottom w:val="single" w:sz="4" w:space="0" w:color="000000"/>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b/>
                <w:sz w:val="20"/>
                <w:szCs w:val="20"/>
              </w:rPr>
              <w:t>Итого (максимальное количество баллов – 140)</w:t>
            </w:r>
          </w:p>
        </w:tc>
        <w:tc>
          <w:tcPr>
            <w:tcW w:w="851" w:type="dxa"/>
            <w:tcBorders>
              <w:top w:val="single" w:sz="4" w:space="0" w:color="auto"/>
              <w:left w:val="single" w:sz="4" w:space="0" w:color="000000"/>
              <w:bottom w:val="single" w:sz="4" w:space="0" w:color="000000"/>
              <w:right w:val="single" w:sz="4" w:space="0" w:color="000000"/>
            </w:tcBorders>
            <w:vAlign w:val="center"/>
          </w:tcPr>
          <w:p w:rsidR="00B408F0" w:rsidRPr="00B408F0" w:rsidRDefault="00B408F0" w:rsidP="00B408F0">
            <w:pPr>
              <w:spacing w:after="0" w:line="240" w:lineRule="auto"/>
              <w:jc w:val="center"/>
              <w:rPr>
                <w:rFonts w:ascii="Times New Roman" w:hAnsi="Times New Roman"/>
                <w:b/>
                <w:sz w:val="20"/>
                <w:szCs w:val="20"/>
              </w:rPr>
            </w:pPr>
          </w:p>
        </w:tc>
      </w:tr>
    </w:tbl>
    <w:p w:rsidR="00B408F0" w:rsidRDefault="00B408F0" w:rsidP="00B408F0">
      <w:pPr>
        <w:spacing w:after="0" w:line="240" w:lineRule="auto"/>
        <w:jc w:val="both"/>
        <w:rPr>
          <w:rFonts w:ascii="Times New Roman" w:hAnsi="Times New Roman"/>
          <w:b/>
          <w:sz w:val="24"/>
          <w:szCs w:val="24"/>
        </w:rPr>
      </w:pPr>
    </w:p>
    <w:p w:rsidR="00B408F0" w:rsidRDefault="00B408F0" w:rsidP="00B408F0">
      <w:pPr>
        <w:spacing w:after="0" w:line="240" w:lineRule="auto"/>
        <w:jc w:val="both"/>
        <w:rPr>
          <w:rFonts w:ascii="Times New Roman" w:hAnsi="Times New Roman"/>
          <w:b/>
          <w:sz w:val="24"/>
          <w:szCs w:val="24"/>
        </w:rPr>
      </w:pPr>
    </w:p>
    <w:p w:rsidR="00B408F0" w:rsidRDefault="00B408F0" w:rsidP="00B408F0">
      <w:pPr>
        <w:spacing w:after="0" w:line="240" w:lineRule="auto"/>
        <w:jc w:val="both"/>
        <w:rPr>
          <w:rFonts w:ascii="Times New Roman" w:hAnsi="Times New Roman"/>
          <w:b/>
          <w:sz w:val="24"/>
          <w:szCs w:val="24"/>
        </w:rPr>
      </w:pPr>
    </w:p>
    <w:p w:rsidR="00B408F0" w:rsidRDefault="00B408F0" w:rsidP="00B408F0">
      <w:pPr>
        <w:spacing w:after="0" w:line="240" w:lineRule="auto"/>
        <w:jc w:val="both"/>
        <w:rPr>
          <w:rFonts w:ascii="Times New Roman" w:hAnsi="Times New Roman"/>
          <w:b/>
          <w:sz w:val="24"/>
          <w:szCs w:val="24"/>
        </w:rPr>
      </w:pPr>
    </w:p>
    <w:p w:rsidR="00B408F0" w:rsidRDefault="00B408F0" w:rsidP="00B408F0">
      <w:pPr>
        <w:spacing w:after="0" w:line="240" w:lineRule="auto"/>
        <w:jc w:val="both"/>
        <w:rPr>
          <w:rFonts w:ascii="Times New Roman" w:hAnsi="Times New Roman"/>
          <w:b/>
          <w:sz w:val="24"/>
          <w:szCs w:val="24"/>
        </w:rPr>
      </w:pPr>
    </w:p>
    <w:p w:rsidR="00B408F0" w:rsidRDefault="00B408F0" w:rsidP="00B408F0">
      <w:pPr>
        <w:spacing w:after="0" w:line="240" w:lineRule="auto"/>
        <w:jc w:val="both"/>
        <w:rPr>
          <w:rFonts w:ascii="Times New Roman" w:hAnsi="Times New Roman"/>
          <w:b/>
          <w:sz w:val="24"/>
          <w:szCs w:val="24"/>
        </w:rPr>
      </w:pPr>
    </w:p>
    <w:p w:rsidR="00B408F0" w:rsidRDefault="00B408F0" w:rsidP="00B408F0">
      <w:pPr>
        <w:spacing w:after="0" w:line="240" w:lineRule="auto"/>
        <w:jc w:val="both"/>
        <w:rPr>
          <w:rFonts w:ascii="Times New Roman" w:hAnsi="Times New Roman"/>
          <w:b/>
          <w:sz w:val="24"/>
          <w:szCs w:val="24"/>
        </w:rPr>
      </w:pPr>
    </w:p>
    <w:p w:rsidR="00B408F0" w:rsidRDefault="00B408F0" w:rsidP="00B408F0">
      <w:pPr>
        <w:spacing w:after="0" w:line="240" w:lineRule="auto"/>
        <w:jc w:val="both"/>
        <w:rPr>
          <w:rFonts w:ascii="Times New Roman" w:hAnsi="Times New Roman"/>
          <w:b/>
          <w:sz w:val="24"/>
          <w:szCs w:val="24"/>
        </w:rPr>
      </w:pPr>
    </w:p>
    <w:p w:rsidR="00B408F0" w:rsidRDefault="00B408F0" w:rsidP="00B408F0">
      <w:pPr>
        <w:spacing w:after="0" w:line="240" w:lineRule="auto"/>
        <w:jc w:val="both"/>
        <w:rPr>
          <w:rFonts w:ascii="Times New Roman" w:hAnsi="Times New Roman"/>
          <w:b/>
          <w:sz w:val="24"/>
          <w:szCs w:val="24"/>
        </w:rPr>
      </w:pPr>
    </w:p>
    <w:p w:rsidR="00B408F0" w:rsidRDefault="00B408F0" w:rsidP="00B408F0">
      <w:pPr>
        <w:spacing w:after="0" w:line="240" w:lineRule="auto"/>
        <w:jc w:val="both"/>
        <w:rPr>
          <w:rFonts w:ascii="Times New Roman" w:hAnsi="Times New Roman"/>
          <w:b/>
          <w:sz w:val="24"/>
          <w:szCs w:val="24"/>
        </w:rPr>
      </w:pPr>
    </w:p>
    <w:p w:rsidR="00B408F0" w:rsidRDefault="00B408F0" w:rsidP="00B408F0">
      <w:pPr>
        <w:spacing w:after="0" w:line="240" w:lineRule="auto"/>
        <w:jc w:val="both"/>
        <w:rPr>
          <w:rFonts w:ascii="Times New Roman" w:hAnsi="Times New Roman"/>
          <w:b/>
          <w:sz w:val="24"/>
          <w:szCs w:val="24"/>
        </w:rPr>
      </w:pPr>
    </w:p>
    <w:p w:rsidR="00B408F0" w:rsidRDefault="00B408F0" w:rsidP="00B408F0">
      <w:pPr>
        <w:spacing w:after="0" w:line="240" w:lineRule="auto"/>
        <w:jc w:val="both"/>
        <w:rPr>
          <w:rFonts w:ascii="Times New Roman" w:hAnsi="Times New Roman"/>
          <w:b/>
          <w:sz w:val="24"/>
          <w:szCs w:val="24"/>
        </w:rPr>
      </w:pPr>
    </w:p>
    <w:p w:rsidR="00B408F0" w:rsidRDefault="00B408F0" w:rsidP="00B408F0">
      <w:pPr>
        <w:spacing w:after="0" w:line="240" w:lineRule="auto"/>
        <w:jc w:val="both"/>
        <w:rPr>
          <w:rFonts w:ascii="Times New Roman" w:hAnsi="Times New Roman"/>
          <w:b/>
          <w:sz w:val="24"/>
          <w:szCs w:val="24"/>
        </w:rPr>
      </w:pPr>
    </w:p>
    <w:p w:rsidR="00B408F0" w:rsidRDefault="00B408F0" w:rsidP="00B408F0">
      <w:pPr>
        <w:spacing w:after="0" w:line="240" w:lineRule="auto"/>
        <w:jc w:val="both"/>
        <w:rPr>
          <w:rFonts w:ascii="Times New Roman" w:hAnsi="Times New Roman"/>
          <w:b/>
          <w:sz w:val="24"/>
          <w:szCs w:val="24"/>
        </w:rPr>
      </w:pPr>
    </w:p>
    <w:p w:rsidR="00B408F0" w:rsidRDefault="00B408F0" w:rsidP="00B408F0">
      <w:pPr>
        <w:spacing w:after="0" w:line="240" w:lineRule="auto"/>
        <w:jc w:val="both"/>
        <w:rPr>
          <w:rFonts w:ascii="Times New Roman" w:hAnsi="Times New Roman"/>
          <w:b/>
          <w:sz w:val="24"/>
          <w:szCs w:val="24"/>
        </w:rPr>
      </w:pPr>
    </w:p>
    <w:p w:rsidR="00B408F0" w:rsidRDefault="00B408F0" w:rsidP="00B408F0">
      <w:pPr>
        <w:spacing w:after="0" w:line="240" w:lineRule="auto"/>
        <w:jc w:val="both"/>
        <w:rPr>
          <w:rFonts w:ascii="Times New Roman" w:hAnsi="Times New Roman"/>
          <w:b/>
          <w:sz w:val="24"/>
          <w:szCs w:val="24"/>
        </w:rPr>
      </w:pPr>
    </w:p>
    <w:p w:rsidR="00B408F0" w:rsidRDefault="00B408F0" w:rsidP="00B408F0">
      <w:pPr>
        <w:spacing w:after="0" w:line="240" w:lineRule="auto"/>
        <w:jc w:val="both"/>
        <w:rPr>
          <w:rFonts w:ascii="Times New Roman" w:hAnsi="Times New Roman"/>
          <w:b/>
          <w:sz w:val="24"/>
          <w:szCs w:val="24"/>
        </w:rPr>
      </w:pPr>
    </w:p>
    <w:p w:rsidR="00B408F0" w:rsidRDefault="00B408F0" w:rsidP="00B408F0">
      <w:pPr>
        <w:spacing w:after="0" w:line="240" w:lineRule="auto"/>
        <w:jc w:val="both"/>
        <w:rPr>
          <w:rFonts w:ascii="Times New Roman" w:hAnsi="Times New Roman"/>
          <w:b/>
          <w:sz w:val="24"/>
          <w:szCs w:val="24"/>
        </w:rPr>
      </w:pPr>
    </w:p>
    <w:p w:rsidR="00B408F0" w:rsidRDefault="00B408F0" w:rsidP="00B408F0">
      <w:pPr>
        <w:spacing w:after="0" w:line="240" w:lineRule="auto"/>
        <w:jc w:val="both"/>
        <w:rPr>
          <w:rFonts w:ascii="Times New Roman" w:hAnsi="Times New Roman"/>
          <w:b/>
          <w:sz w:val="24"/>
          <w:szCs w:val="24"/>
        </w:rPr>
      </w:pPr>
    </w:p>
    <w:p w:rsidR="00B408F0" w:rsidRDefault="00B408F0" w:rsidP="00B408F0">
      <w:pPr>
        <w:spacing w:after="0" w:line="240" w:lineRule="auto"/>
        <w:jc w:val="both"/>
        <w:rPr>
          <w:rFonts w:ascii="Times New Roman" w:hAnsi="Times New Roman"/>
          <w:b/>
          <w:sz w:val="24"/>
          <w:szCs w:val="24"/>
        </w:rPr>
      </w:pPr>
    </w:p>
    <w:p w:rsidR="00B408F0" w:rsidRDefault="00B408F0" w:rsidP="00B408F0">
      <w:pPr>
        <w:spacing w:after="0" w:line="240" w:lineRule="auto"/>
        <w:jc w:val="both"/>
        <w:rPr>
          <w:rFonts w:ascii="Times New Roman" w:hAnsi="Times New Roman"/>
          <w:b/>
          <w:sz w:val="24"/>
          <w:szCs w:val="24"/>
        </w:rPr>
      </w:pPr>
    </w:p>
    <w:p w:rsidR="0014620E" w:rsidRDefault="0014620E" w:rsidP="00B408F0">
      <w:pPr>
        <w:spacing w:after="0" w:line="240" w:lineRule="auto"/>
        <w:jc w:val="both"/>
        <w:rPr>
          <w:rFonts w:ascii="Times New Roman" w:hAnsi="Times New Roman"/>
          <w:b/>
          <w:sz w:val="24"/>
          <w:szCs w:val="24"/>
        </w:rPr>
      </w:pPr>
    </w:p>
    <w:p w:rsidR="0014620E" w:rsidRDefault="0014620E" w:rsidP="00B408F0">
      <w:pPr>
        <w:spacing w:after="0" w:line="240" w:lineRule="auto"/>
        <w:jc w:val="both"/>
        <w:rPr>
          <w:rFonts w:ascii="Times New Roman" w:hAnsi="Times New Roman"/>
          <w:b/>
          <w:sz w:val="24"/>
          <w:szCs w:val="24"/>
        </w:rPr>
      </w:pPr>
    </w:p>
    <w:p w:rsidR="0014620E" w:rsidRDefault="0014620E" w:rsidP="0014620E">
      <w:pPr>
        <w:spacing w:after="0" w:line="240" w:lineRule="auto"/>
        <w:jc w:val="right"/>
        <w:rPr>
          <w:rFonts w:ascii="Times New Roman" w:hAnsi="Times New Roman"/>
          <w:sz w:val="20"/>
          <w:szCs w:val="20"/>
        </w:rPr>
      </w:pPr>
    </w:p>
    <w:p w:rsidR="0014620E" w:rsidRPr="00476130" w:rsidRDefault="0014620E" w:rsidP="0014620E">
      <w:pPr>
        <w:spacing w:after="0" w:line="240" w:lineRule="auto"/>
        <w:jc w:val="right"/>
        <w:rPr>
          <w:rFonts w:ascii="Times New Roman" w:hAnsi="Times New Roman"/>
          <w:sz w:val="20"/>
          <w:szCs w:val="20"/>
        </w:rPr>
      </w:pPr>
      <w:r>
        <w:rPr>
          <w:rFonts w:ascii="Times New Roman" w:hAnsi="Times New Roman"/>
          <w:sz w:val="20"/>
          <w:szCs w:val="20"/>
        </w:rPr>
        <w:lastRenderedPageBreak/>
        <w:t>Приложение 2</w:t>
      </w:r>
      <w:r w:rsidRPr="00476130">
        <w:rPr>
          <w:rFonts w:ascii="Times New Roman" w:hAnsi="Times New Roman"/>
          <w:sz w:val="20"/>
          <w:szCs w:val="20"/>
        </w:rPr>
        <w:t xml:space="preserve"> </w:t>
      </w:r>
    </w:p>
    <w:p w:rsidR="0014620E" w:rsidRDefault="0014620E" w:rsidP="0014620E">
      <w:pPr>
        <w:spacing w:after="0" w:line="240" w:lineRule="auto"/>
        <w:jc w:val="right"/>
        <w:rPr>
          <w:rFonts w:ascii="Times New Roman" w:hAnsi="Times New Roman"/>
          <w:sz w:val="18"/>
          <w:szCs w:val="18"/>
        </w:rPr>
      </w:pPr>
      <w:r>
        <w:rPr>
          <w:rFonts w:ascii="Times New Roman" w:hAnsi="Times New Roman"/>
          <w:sz w:val="18"/>
          <w:szCs w:val="18"/>
        </w:rPr>
        <w:t>к Положению о блочно-рейтинговой</w:t>
      </w:r>
    </w:p>
    <w:p w:rsidR="0014620E" w:rsidRDefault="0014620E" w:rsidP="0014620E">
      <w:pPr>
        <w:spacing w:after="0" w:line="240" w:lineRule="auto"/>
        <w:jc w:val="right"/>
        <w:rPr>
          <w:rFonts w:ascii="Times New Roman" w:hAnsi="Times New Roman"/>
          <w:sz w:val="18"/>
          <w:szCs w:val="18"/>
        </w:rPr>
      </w:pPr>
      <w:r>
        <w:rPr>
          <w:rFonts w:ascii="Times New Roman" w:hAnsi="Times New Roman"/>
          <w:sz w:val="18"/>
          <w:szCs w:val="18"/>
        </w:rPr>
        <w:t xml:space="preserve"> системе оценки качества</w:t>
      </w:r>
    </w:p>
    <w:p w:rsidR="0014620E" w:rsidRDefault="0014620E" w:rsidP="0014620E">
      <w:pPr>
        <w:spacing w:after="0" w:line="240" w:lineRule="auto"/>
        <w:jc w:val="right"/>
        <w:rPr>
          <w:rFonts w:ascii="Times New Roman" w:hAnsi="Times New Roman"/>
          <w:sz w:val="18"/>
          <w:szCs w:val="18"/>
        </w:rPr>
      </w:pPr>
      <w:r>
        <w:rPr>
          <w:rFonts w:ascii="Times New Roman" w:hAnsi="Times New Roman"/>
          <w:sz w:val="18"/>
          <w:szCs w:val="18"/>
        </w:rPr>
        <w:t xml:space="preserve"> деятельности сотрудников</w:t>
      </w:r>
    </w:p>
    <w:p w:rsidR="0014620E" w:rsidRDefault="0014620E" w:rsidP="0014620E">
      <w:pPr>
        <w:spacing w:after="0" w:line="240" w:lineRule="auto"/>
        <w:jc w:val="right"/>
        <w:rPr>
          <w:rFonts w:ascii="Times New Roman" w:hAnsi="Times New Roman"/>
          <w:sz w:val="18"/>
          <w:szCs w:val="18"/>
        </w:rPr>
      </w:pPr>
      <w:r>
        <w:rPr>
          <w:rFonts w:ascii="Times New Roman" w:hAnsi="Times New Roman"/>
          <w:sz w:val="18"/>
          <w:szCs w:val="18"/>
        </w:rPr>
        <w:t xml:space="preserve"> МАДОУ «Детский сад № 17»</w:t>
      </w:r>
    </w:p>
    <w:p w:rsidR="0014620E" w:rsidRDefault="0014620E" w:rsidP="00B408F0">
      <w:pPr>
        <w:spacing w:after="0" w:line="240" w:lineRule="auto"/>
        <w:jc w:val="both"/>
        <w:rPr>
          <w:rFonts w:ascii="Times New Roman" w:hAnsi="Times New Roman"/>
          <w:b/>
          <w:sz w:val="24"/>
          <w:szCs w:val="24"/>
        </w:rPr>
      </w:pPr>
    </w:p>
    <w:p w:rsidR="00B408F0" w:rsidRPr="00B408F0" w:rsidRDefault="00B408F0" w:rsidP="00B408F0">
      <w:pPr>
        <w:spacing w:after="0" w:line="240" w:lineRule="auto"/>
        <w:jc w:val="both"/>
        <w:rPr>
          <w:rFonts w:ascii="Times New Roman" w:hAnsi="Times New Roman"/>
          <w:b/>
          <w:sz w:val="24"/>
          <w:szCs w:val="24"/>
        </w:rPr>
      </w:pPr>
      <w:r w:rsidRPr="00B408F0">
        <w:rPr>
          <w:rFonts w:ascii="Times New Roman" w:hAnsi="Times New Roman"/>
          <w:b/>
          <w:sz w:val="24"/>
          <w:szCs w:val="24"/>
        </w:rPr>
        <w:t>Матрица расчета рейтинговой оценки</w:t>
      </w:r>
      <w:r>
        <w:rPr>
          <w:rFonts w:ascii="Times New Roman" w:hAnsi="Times New Roman"/>
          <w:b/>
          <w:sz w:val="24"/>
          <w:szCs w:val="24"/>
        </w:rPr>
        <w:t xml:space="preserve"> профессиональной деятельности </w:t>
      </w:r>
      <w:r w:rsidRPr="00B408F0">
        <w:rPr>
          <w:rFonts w:ascii="Times New Roman" w:hAnsi="Times New Roman"/>
          <w:b/>
          <w:sz w:val="24"/>
          <w:szCs w:val="24"/>
        </w:rPr>
        <w:t>педагогов-специалистов (учитель-дефектолог, педагог-психолог, музыкальный руководитель, инструктор по физической культуре)</w:t>
      </w:r>
    </w:p>
    <w:p w:rsidR="00B408F0" w:rsidRPr="00B408F0" w:rsidRDefault="00B408F0" w:rsidP="00B408F0">
      <w:pPr>
        <w:spacing w:after="0" w:line="240" w:lineRule="auto"/>
        <w:rPr>
          <w:rFonts w:ascii="Times New Roman" w:hAnsi="Times New Roman"/>
          <w:b/>
          <w:sz w:val="20"/>
          <w:szCs w:val="20"/>
        </w:rPr>
      </w:pPr>
    </w:p>
    <w:p w:rsidR="00B408F0" w:rsidRPr="00B408F0" w:rsidRDefault="00B408F0" w:rsidP="00B408F0">
      <w:pPr>
        <w:spacing w:after="0" w:line="240" w:lineRule="auto"/>
        <w:rPr>
          <w:rFonts w:ascii="Times New Roman" w:hAnsi="Times New Roman"/>
          <w:b/>
          <w:sz w:val="24"/>
          <w:szCs w:val="24"/>
        </w:rPr>
      </w:pPr>
      <w:r w:rsidRPr="00B408F0">
        <w:rPr>
          <w:rFonts w:ascii="Times New Roman" w:hAnsi="Times New Roman"/>
          <w:b/>
          <w:sz w:val="24"/>
          <w:szCs w:val="24"/>
        </w:rPr>
        <w:t>БЛОК 1 Интенсивность и высокие результаты труда</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7938"/>
        <w:gridCol w:w="851"/>
      </w:tblGrid>
      <w:tr w:rsidR="00B408F0" w:rsidRPr="00B408F0" w:rsidTr="00B408F0">
        <w:tc>
          <w:tcPr>
            <w:tcW w:w="851"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 п\п</w:t>
            </w:r>
          </w:p>
        </w:tc>
        <w:tc>
          <w:tcPr>
            <w:tcW w:w="7938"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Индикаторы рейтинга</w:t>
            </w:r>
          </w:p>
        </w:tc>
        <w:tc>
          <w:tcPr>
            <w:tcW w:w="851"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Баллы</w:t>
            </w:r>
          </w:p>
        </w:tc>
      </w:tr>
      <w:tr w:rsidR="00B408F0" w:rsidRPr="00B408F0" w:rsidTr="00B408F0">
        <w:tc>
          <w:tcPr>
            <w:tcW w:w="851"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1.</w:t>
            </w:r>
          </w:p>
        </w:tc>
        <w:tc>
          <w:tcPr>
            <w:tcW w:w="7938"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both"/>
              <w:rPr>
                <w:rFonts w:ascii="Times New Roman" w:hAnsi="Times New Roman"/>
                <w:b/>
                <w:sz w:val="20"/>
                <w:szCs w:val="20"/>
              </w:rPr>
            </w:pPr>
            <w:r w:rsidRPr="00B408F0">
              <w:rPr>
                <w:rFonts w:ascii="Times New Roman" w:hAnsi="Times New Roman"/>
                <w:sz w:val="20"/>
                <w:szCs w:val="20"/>
              </w:rPr>
              <w:t xml:space="preserve">1) Отсутствие нарушений трудовой дисциплины, требований ОТ, ТБ </w:t>
            </w:r>
            <w:r w:rsidRPr="00B408F0">
              <w:rPr>
                <w:rFonts w:ascii="Times New Roman" w:hAnsi="Times New Roman"/>
                <w:b/>
                <w:sz w:val="20"/>
                <w:szCs w:val="20"/>
              </w:rPr>
              <w:t>0-2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2) Соответствие внешнего вида общепринятому деловому стилю, который отличают официальность, сдержанность, традиционность и аккуратность </w:t>
            </w:r>
            <w:r w:rsidRPr="00B408F0">
              <w:rPr>
                <w:rFonts w:ascii="Times New Roman" w:hAnsi="Times New Roman"/>
                <w:b/>
                <w:sz w:val="20"/>
                <w:szCs w:val="20"/>
              </w:rPr>
              <w:t>0-2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3) Соблюдение культуры и этики  педагогического общения </w:t>
            </w:r>
            <w:r w:rsidRPr="00B408F0">
              <w:rPr>
                <w:rFonts w:ascii="Times New Roman" w:hAnsi="Times New Roman"/>
                <w:b/>
                <w:sz w:val="20"/>
                <w:szCs w:val="20"/>
              </w:rPr>
              <w:t>0-2 балла</w:t>
            </w:r>
          </w:p>
        </w:tc>
        <w:tc>
          <w:tcPr>
            <w:tcW w:w="851"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0–6</w:t>
            </w:r>
          </w:p>
        </w:tc>
      </w:tr>
      <w:tr w:rsidR="00B408F0" w:rsidRPr="00B408F0" w:rsidTr="00B408F0">
        <w:tc>
          <w:tcPr>
            <w:tcW w:w="851"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2.</w:t>
            </w:r>
          </w:p>
        </w:tc>
        <w:tc>
          <w:tcPr>
            <w:tcW w:w="7938"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Стабильность и рост результативности деятельности по результатам контроля: соблюдение режима дня, выполнение санитарных норм и требований:</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отсутствие замечаний по результатам контроля - </w:t>
            </w:r>
            <w:r w:rsidRPr="00B408F0">
              <w:rPr>
                <w:rFonts w:ascii="Times New Roman" w:hAnsi="Times New Roman"/>
                <w:b/>
                <w:sz w:val="20"/>
                <w:szCs w:val="20"/>
              </w:rPr>
              <w:t>2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незначительные, разовые замечания - </w:t>
            </w:r>
            <w:r w:rsidRPr="00B408F0">
              <w:rPr>
                <w:rFonts w:ascii="Times New Roman" w:hAnsi="Times New Roman"/>
                <w:b/>
                <w:sz w:val="20"/>
                <w:szCs w:val="20"/>
              </w:rPr>
              <w:t>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регулярные замечания </w:t>
            </w:r>
            <w:r w:rsidRPr="00B408F0">
              <w:rPr>
                <w:rFonts w:ascii="Times New Roman" w:hAnsi="Times New Roman"/>
                <w:b/>
                <w:sz w:val="20"/>
                <w:szCs w:val="20"/>
              </w:rPr>
              <w:t>- 0 баллов.</w:t>
            </w:r>
          </w:p>
        </w:tc>
        <w:tc>
          <w:tcPr>
            <w:tcW w:w="851"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 – 2</w:t>
            </w:r>
          </w:p>
        </w:tc>
      </w:tr>
      <w:tr w:rsidR="00B408F0" w:rsidRPr="00B408F0" w:rsidTr="00B408F0">
        <w:tc>
          <w:tcPr>
            <w:tcW w:w="851"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3.</w:t>
            </w:r>
          </w:p>
        </w:tc>
        <w:tc>
          <w:tcPr>
            <w:tcW w:w="7938"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Уровень ведения документации всех видов:</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качественное и своевременное ведение документации – 3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отсутствие замечаний по ведению документации - </w:t>
            </w:r>
            <w:r w:rsidRPr="00B408F0">
              <w:rPr>
                <w:rFonts w:ascii="Times New Roman" w:hAnsi="Times New Roman"/>
                <w:b/>
                <w:sz w:val="20"/>
                <w:szCs w:val="20"/>
              </w:rPr>
              <w:t>2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наличие замечаний - </w:t>
            </w:r>
            <w:r w:rsidRPr="00B408F0">
              <w:rPr>
                <w:rFonts w:ascii="Times New Roman" w:hAnsi="Times New Roman"/>
                <w:b/>
                <w:sz w:val="20"/>
                <w:szCs w:val="20"/>
              </w:rPr>
              <w:t>0 баллов.</w:t>
            </w:r>
          </w:p>
        </w:tc>
        <w:tc>
          <w:tcPr>
            <w:tcW w:w="851"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sz w:val="20"/>
                <w:szCs w:val="20"/>
              </w:rPr>
            </w:pPr>
            <w:r w:rsidRPr="00B408F0">
              <w:rPr>
                <w:rFonts w:ascii="Times New Roman" w:hAnsi="Times New Roman"/>
                <w:b/>
                <w:sz w:val="20"/>
                <w:szCs w:val="20"/>
              </w:rPr>
              <w:t>0 – 3</w:t>
            </w:r>
          </w:p>
        </w:tc>
      </w:tr>
      <w:tr w:rsidR="00B408F0" w:rsidRPr="00B408F0" w:rsidTr="00B408F0">
        <w:tc>
          <w:tcPr>
            <w:tcW w:w="851"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4.</w:t>
            </w:r>
          </w:p>
        </w:tc>
        <w:tc>
          <w:tcPr>
            <w:tcW w:w="7938"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Отсутствие обоснованных жалоб со стороны граждан, родителей воспитанников, сотрудников учреждения:</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отсутствие любых обращений в течение отчётного периода - </w:t>
            </w:r>
            <w:r w:rsidRPr="00B408F0">
              <w:rPr>
                <w:rFonts w:ascii="Times New Roman" w:hAnsi="Times New Roman"/>
                <w:b/>
                <w:sz w:val="20"/>
                <w:szCs w:val="20"/>
              </w:rPr>
              <w:t>2 балла;</w:t>
            </w:r>
          </w:p>
          <w:p w:rsidR="00B408F0" w:rsidRPr="00B408F0" w:rsidRDefault="00B408F0" w:rsidP="00B408F0">
            <w:pPr>
              <w:spacing w:after="0" w:line="240" w:lineRule="auto"/>
              <w:jc w:val="both"/>
              <w:rPr>
                <w:rFonts w:ascii="Times New Roman" w:hAnsi="Times New Roman"/>
                <w:b/>
                <w:sz w:val="20"/>
                <w:szCs w:val="20"/>
              </w:rPr>
            </w:pPr>
            <w:r w:rsidRPr="00B408F0">
              <w:rPr>
                <w:rFonts w:ascii="Times New Roman" w:hAnsi="Times New Roman"/>
                <w:sz w:val="20"/>
                <w:szCs w:val="20"/>
              </w:rPr>
              <w:t xml:space="preserve">- отсутствие обоснованных обращений в течение отчётного периода - </w:t>
            </w:r>
            <w:r w:rsidRPr="00B408F0">
              <w:rPr>
                <w:rFonts w:ascii="Times New Roman" w:hAnsi="Times New Roman"/>
                <w:b/>
                <w:sz w:val="20"/>
                <w:szCs w:val="20"/>
              </w:rPr>
              <w:t>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b/>
                <w:sz w:val="20"/>
                <w:szCs w:val="20"/>
              </w:rPr>
              <w:t xml:space="preserve">- </w:t>
            </w:r>
            <w:r w:rsidRPr="00B408F0">
              <w:rPr>
                <w:rFonts w:ascii="Times New Roman" w:hAnsi="Times New Roman"/>
                <w:sz w:val="20"/>
                <w:szCs w:val="20"/>
              </w:rPr>
              <w:t>наличие подтверждённых обращений -</w:t>
            </w:r>
            <w:r w:rsidRPr="00B408F0">
              <w:rPr>
                <w:rFonts w:ascii="Times New Roman" w:hAnsi="Times New Roman"/>
                <w:b/>
                <w:sz w:val="20"/>
                <w:szCs w:val="20"/>
              </w:rPr>
              <w:t xml:space="preserve"> 0 баллов.</w:t>
            </w:r>
          </w:p>
        </w:tc>
        <w:tc>
          <w:tcPr>
            <w:tcW w:w="851"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sz w:val="20"/>
                <w:szCs w:val="20"/>
              </w:rPr>
            </w:pPr>
            <w:r w:rsidRPr="00B408F0">
              <w:rPr>
                <w:rFonts w:ascii="Times New Roman" w:hAnsi="Times New Roman"/>
                <w:b/>
                <w:sz w:val="20"/>
                <w:szCs w:val="20"/>
              </w:rPr>
              <w:t>0 – 2</w:t>
            </w:r>
          </w:p>
        </w:tc>
      </w:tr>
      <w:tr w:rsidR="00B408F0" w:rsidRPr="00B408F0" w:rsidTr="00B408F0">
        <w:tc>
          <w:tcPr>
            <w:tcW w:w="851" w:type="dxa"/>
            <w:tcBorders>
              <w:top w:val="single" w:sz="4" w:space="0" w:color="000000"/>
              <w:left w:val="single" w:sz="4" w:space="0" w:color="000000"/>
              <w:bottom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5.</w:t>
            </w:r>
          </w:p>
        </w:tc>
        <w:tc>
          <w:tcPr>
            <w:tcW w:w="7938" w:type="dxa"/>
            <w:tcBorders>
              <w:top w:val="single" w:sz="4" w:space="0" w:color="000000"/>
              <w:left w:val="single" w:sz="4" w:space="0" w:color="000000"/>
              <w:bottom w:val="single" w:sz="4" w:space="0" w:color="000000"/>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Соблюдение техники безопасности и охраны труда (наличие или отсутствие фактов детского травматизма при организации образовательного процесса, фактов нарушений охраны труда)</w:t>
            </w:r>
            <w:r w:rsidRPr="00B408F0">
              <w:rPr>
                <w:rFonts w:ascii="Times New Roman" w:hAnsi="Times New Roman"/>
                <w:b/>
                <w:sz w:val="20"/>
                <w:szCs w:val="20"/>
              </w:rPr>
              <w:t>:</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отсутствие фактов - </w:t>
            </w:r>
            <w:r w:rsidRPr="00B408F0">
              <w:rPr>
                <w:rFonts w:ascii="Times New Roman" w:hAnsi="Times New Roman"/>
                <w:b/>
                <w:sz w:val="20"/>
                <w:szCs w:val="20"/>
              </w:rPr>
              <w:t>2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наличие фактов -</w:t>
            </w:r>
            <w:r w:rsidRPr="00B408F0">
              <w:rPr>
                <w:rFonts w:ascii="Times New Roman" w:hAnsi="Times New Roman"/>
                <w:b/>
                <w:sz w:val="20"/>
                <w:szCs w:val="20"/>
              </w:rPr>
              <w:t>0 баллов</w:t>
            </w:r>
            <w:r w:rsidRPr="00B408F0">
              <w:rPr>
                <w:rFonts w:ascii="Times New Roman" w:hAnsi="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0-2</w:t>
            </w:r>
          </w:p>
        </w:tc>
      </w:tr>
      <w:tr w:rsidR="00B408F0" w:rsidRPr="00B408F0" w:rsidTr="00B408F0">
        <w:tc>
          <w:tcPr>
            <w:tcW w:w="851"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6.</w:t>
            </w:r>
          </w:p>
        </w:tc>
        <w:tc>
          <w:tcPr>
            <w:tcW w:w="7938"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both"/>
              <w:rPr>
                <w:rFonts w:ascii="Times New Roman" w:hAnsi="Times New Roman"/>
                <w:b/>
                <w:sz w:val="20"/>
                <w:szCs w:val="20"/>
              </w:rPr>
            </w:pPr>
            <w:r w:rsidRPr="00B408F0">
              <w:rPr>
                <w:rFonts w:ascii="Times New Roman" w:hAnsi="Times New Roman"/>
                <w:sz w:val="20"/>
                <w:szCs w:val="20"/>
              </w:rPr>
              <w:t xml:space="preserve">Качественное и своевременное выполнение планов, программ, приказов, заданий и поручений, предоставление информационных материалов и отчетов - </w:t>
            </w:r>
            <w:r w:rsidRPr="00B408F0">
              <w:rPr>
                <w:rFonts w:ascii="Times New Roman" w:hAnsi="Times New Roman"/>
                <w:b/>
                <w:sz w:val="20"/>
                <w:szCs w:val="20"/>
              </w:rPr>
              <w:t>2 балла.</w:t>
            </w:r>
          </w:p>
        </w:tc>
        <w:tc>
          <w:tcPr>
            <w:tcW w:w="851"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sz w:val="20"/>
                <w:szCs w:val="20"/>
              </w:rPr>
            </w:pPr>
            <w:r w:rsidRPr="00B408F0">
              <w:rPr>
                <w:rFonts w:ascii="Times New Roman" w:hAnsi="Times New Roman"/>
                <w:b/>
                <w:sz w:val="20"/>
                <w:szCs w:val="20"/>
              </w:rPr>
              <w:t>0 – 3</w:t>
            </w:r>
          </w:p>
        </w:tc>
      </w:tr>
      <w:tr w:rsidR="00B408F0" w:rsidRPr="00B408F0" w:rsidTr="00B408F0">
        <w:trPr>
          <w:trHeight w:val="1035"/>
        </w:trPr>
        <w:tc>
          <w:tcPr>
            <w:tcW w:w="851" w:type="dxa"/>
            <w:vMerge w:val="restart"/>
            <w:tcBorders>
              <w:top w:val="single" w:sz="4" w:space="0" w:color="000000"/>
              <w:left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7.</w:t>
            </w:r>
          </w:p>
        </w:tc>
        <w:tc>
          <w:tcPr>
            <w:tcW w:w="7938" w:type="dxa"/>
            <w:tcBorders>
              <w:top w:val="single" w:sz="4" w:space="0" w:color="000000"/>
              <w:left w:val="single" w:sz="4" w:space="0" w:color="000000"/>
              <w:bottom w:val="single" w:sz="4" w:space="0" w:color="auto"/>
              <w:right w:val="single" w:sz="4" w:space="0" w:color="000000"/>
            </w:tcBorders>
            <w:hideMark/>
          </w:tcPr>
          <w:p w:rsidR="00B408F0" w:rsidRPr="00B408F0" w:rsidRDefault="00B408F0" w:rsidP="00B408F0">
            <w:pPr>
              <w:spacing w:after="0" w:line="240" w:lineRule="auto"/>
              <w:jc w:val="both"/>
              <w:rPr>
                <w:rFonts w:ascii="Times New Roman" w:hAnsi="Times New Roman"/>
                <w:b/>
                <w:sz w:val="20"/>
                <w:szCs w:val="20"/>
              </w:rPr>
            </w:pPr>
            <w:r w:rsidRPr="00B408F0">
              <w:rPr>
                <w:rFonts w:ascii="Times New Roman" w:hAnsi="Times New Roman"/>
                <w:sz w:val="20"/>
                <w:szCs w:val="20"/>
              </w:rPr>
              <w:t>Выполнение дополнительной работы, не входящей в должностные обязанности сотрудников, влияющей на повышение качества работы учреждения, его имидж:</w:t>
            </w:r>
          </w:p>
        </w:tc>
        <w:tc>
          <w:tcPr>
            <w:tcW w:w="851" w:type="dxa"/>
            <w:tcBorders>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0-32</w:t>
            </w:r>
          </w:p>
        </w:tc>
      </w:tr>
      <w:tr w:rsidR="00B408F0" w:rsidRPr="00B408F0" w:rsidTr="00B408F0">
        <w:trPr>
          <w:trHeight w:val="271"/>
        </w:trPr>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u w:val="single"/>
              </w:rPr>
              <w:t>1) напряженность труда за рамками основного рабочего времени</w:t>
            </w:r>
            <w:r w:rsidRPr="00B408F0">
              <w:rPr>
                <w:rFonts w:ascii="Times New Roman" w:hAnsi="Times New Roman"/>
                <w:b/>
                <w:sz w:val="20"/>
                <w:szCs w:val="20"/>
                <w:u w:val="single"/>
              </w:rPr>
              <w:t>:</w:t>
            </w:r>
            <w:r w:rsidRPr="00B408F0">
              <w:rPr>
                <w:rFonts w:ascii="Times New Roman" w:hAnsi="Times New Roman"/>
                <w:sz w:val="20"/>
                <w:szCs w:val="20"/>
              </w:rPr>
              <w:t xml:space="preserve">- регулярное замещение отсутствующего работника – </w:t>
            </w:r>
            <w:r w:rsidRPr="00B408F0">
              <w:rPr>
                <w:rFonts w:ascii="Times New Roman" w:hAnsi="Times New Roman"/>
                <w:b/>
                <w:sz w:val="20"/>
                <w:szCs w:val="20"/>
              </w:rPr>
              <w:t>0-4 балла</w:t>
            </w:r>
            <w:r w:rsidRPr="00B408F0">
              <w:rPr>
                <w:rFonts w:ascii="Times New Roman" w:hAnsi="Times New Roman"/>
                <w:sz w:val="20"/>
                <w:szCs w:val="20"/>
              </w:rPr>
              <w:t>;</w:t>
            </w:r>
          </w:p>
        </w:tc>
        <w:tc>
          <w:tcPr>
            <w:tcW w:w="851"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0-6</w:t>
            </w:r>
          </w:p>
        </w:tc>
      </w:tr>
      <w:tr w:rsidR="00B408F0" w:rsidRPr="00B408F0" w:rsidTr="00B408F0">
        <w:trPr>
          <w:trHeight w:val="513"/>
        </w:trPr>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выполнение обязанностей младшего воспитателя во время его отсутствия </w:t>
            </w:r>
            <w:r w:rsidRPr="00B408F0">
              <w:rPr>
                <w:rFonts w:ascii="Times New Roman" w:hAnsi="Times New Roman"/>
                <w:b/>
                <w:sz w:val="20"/>
                <w:szCs w:val="20"/>
              </w:rPr>
              <w:t>– 0-2 балла.</w:t>
            </w:r>
          </w:p>
        </w:tc>
        <w:tc>
          <w:tcPr>
            <w:tcW w:w="851"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247"/>
        </w:trPr>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b/>
                <w:sz w:val="20"/>
                <w:szCs w:val="20"/>
                <w:u w:val="single"/>
              </w:rPr>
            </w:pPr>
            <w:r w:rsidRPr="00B408F0">
              <w:rPr>
                <w:rFonts w:ascii="Times New Roman" w:hAnsi="Times New Roman"/>
                <w:sz w:val="20"/>
                <w:szCs w:val="20"/>
                <w:u w:val="single"/>
              </w:rPr>
              <w:t>2) организация и проведение ремонтных работ</w:t>
            </w:r>
            <w:r w:rsidRPr="00B408F0">
              <w:rPr>
                <w:rFonts w:ascii="Times New Roman" w:hAnsi="Times New Roman"/>
                <w:b/>
                <w:sz w:val="20"/>
                <w:szCs w:val="20"/>
                <w:u w:val="single"/>
              </w:rPr>
              <w:t>:</w:t>
            </w:r>
          </w:p>
          <w:p w:rsidR="00B408F0" w:rsidRPr="00B408F0" w:rsidRDefault="00B408F0" w:rsidP="00B408F0">
            <w:pPr>
              <w:spacing w:after="0" w:line="240" w:lineRule="auto"/>
              <w:jc w:val="both"/>
              <w:rPr>
                <w:rFonts w:ascii="Times New Roman" w:hAnsi="Times New Roman"/>
                <w:sz w:val="20"/>
                <w:szCs w:val="20"/>
                <w:u w:val="single"/>
              </w:rPr>
            </w:pPr>
            <w:r w:rsidRPr="00B408F0">
              <w:rPr>
                <w:rFonts w:ascii="Times New Roman" w:hAnsi="Times New Roman"/>
                <w:sz w:val="20"/>
                <w:szCs w:val="20"/>
              </w:rPr>
              <w:t xml:space="preserve"> -в группе - </w:t>
            </w:r>
            <w:r w:rsidRPr="00B408F0">
              <w:rPr>
                <w:rFonts w:ascii="Times New Roman" w:hAnsi="Times New Roman"/>
                <w:b/>
                <w:sz w:val="20"/>
                <w:szCs w:val="20"/>
              </w:rPr>
              <w:t>1 балл;</w:t>
            </w:r>
          </w:p>
        </w:tc>
        <w:tc>
          <w:tcPr>
            <w:tcW w:w="851"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0-4</w:t>
            </w:r>
          </w:p>
        </w:tc>
      </w:tr>
      <w:tr w:rsidR="00B408F0" w:rsidRPr="00B408F0" w:rsidTr="00B408F0">
        <w:trPr>
          <w:trHeight w:val="264"/>
        </w:trPr>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на участке - </w:t>
            </w:r>
            <w:r w:rsidRPr="00B408F0">
              <w:rPr>
                <w:rFonts w:ascii="Times New Roman" w:hAnsi="Times New Roman"/>
                <w:b/>
                <w:sz w:val="20"/>
                <w:szCs w:val="20"/>
              </w:rPr>
              <w:t>1 балл;</w:t>
            </w:r>
          </w:p>
        </w:tc>
        <w:tc>
          <w:tcPr>
            <w:tcW w:w="851"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465"/>
        </w:trPr>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в помещениях ДОУ - </w:t>
            </w:r>
            <w:r w:rsidRPr="00B408F0">
              <w:rPr>
                <w:rFonts w:ascii="Times New Roman" w:hAnsi="Times New Roman"/>
                <w:b/>
                <w:sz w:val="20"/>
                <w:szCs w:val="20"/>
              </w:rPr>
              <w:t>2 балла;</w:t>
            </w:r>
          </w:p>
        </w:tc>
        <w:tc>
          <w:tcPr>
            <w:tcW w:w="851"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240"/>
        </w:trPr>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b/>
                <w:sz w:val="20"/>
                <w:szCs w:val="20"/>
                <w:u w:val="single"/>
              </w:rPr>
            </w:pPr>
            <w:r w:rsidRPr="00B408F0">
              <w:rPr>
                <w:rFonts w:ascii="Times New Roman" w:hAnsi="Times New Roman"/>
                <w:sz w:val="20"/>
                <w:szCs w:val="20"/>
                <w:u w:val="single"/>
              </w:rPr>
              <w:t>3) активное участие в мероприятиях по озеленению и благоустройству территории ДОУ</w:t>
            </w:r>
            <w:r w:rsidRPr="00B408F0">
              <w:rPr>
                <w:rFonts w:ascii="Times New Roman" w:hAnsi="Times New Roman"/>
                <w:b/>
                <w:sz w:val="20"/>
                <w:szCs w:val="20"/>
                <w:u w:val="single"/>
              </w:rPr>
              <w:t>:</w:t>
            </w:r>
          </w:p>
          <w:p w:rsidR="00B408F0" w:rsidRPr="00B408F0" w:rsidRDefault="00B408F0" w:rsidP="00B408F0">
            <w:pPr>
              <w:spacing w:after="0" w:line="240" w:lineRule="auto"/>
              <w:jc w:val="both"/>
              <w:rPr>
                <w:rFonts w:ascii="Times New Roman" w:hAnsi="Times New Roman"/>
                <w:sz w:val="20"/>
                <w:szCs w:val="20"/>
                <w:u w:val="single"/>
              </w:rPr>
            </w:pPr>
            <w:r w:rsidRPr="00B408F0">
              <w:rPr>
                <w:rFonts w:ascii="Times New Roman" w:hAnsi="Times New Roman"/>
                <w:sz w:val="20"/>
                <w:szCs w:val="20"/>
              </w:rPr>
              <w:t xml:space="preserve">- разведение и уход за цветниками – </w:t>
            </w:r>
            <w:r w:rsidRPr="00B408F0">
              <w:rPr>
                <w:rFonts w:ascii="Times New Roman" w:hAnsi="Times New Roman"/>
                <w:b/>
                <w:sz w:val="20"/>
                <w:szCs w:val="20"/>
              </w:rPr>
              <w:t>0-2 балла;</w:t>
            </w:r>
          </w:p>
        </w:tc>
        <w:tc>
          <w:tcPr>
            <w:tcW w:w="851"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0-9</w:t>
            </w:r>
          </w:p>
        </w:tc>
      </w:tr>
      <w:tr w:rsidR="00B408F0" w:rsidRPr="00B408F0" w:rsidTr="00B408F0">
        <w:trPr>
          <w:trHeight w:val="240"/>
        </w:trPr>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уход за комнатными растениями в холле ДОУ – </w:t>
            </w:r>
            <w:r w:rsidRPr="00B408F0">
              <w:rPr>
                <w:rFonts w:ascii="Times New Roman" w:hAnsi="Times New Roman"/>
                <w:b/>
                <w:sz w:val="20"/>
                <w:szCs w:val="20"/>
              </w:rPr>
              <w:t>0-2 балла;</w:t>
            </w:r>
          </w:p>
        </w:tc>
        <w:tc>
          <w:tcPr>
            <w:tcW w:w="851"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210"/>
        </w:trPr>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-обеспечение посадочным материалом другие группы ДОУ – </w:t>
            </w:r>
            <w:r w:rsidRPr="00B408F0">
              <w:rPr>
                <w:rFonts w:ascii="Times New Roman" w:hAnsi="Times New Roman"/>
                <w:b/>
                <w:sz w:val="20"/>
                <w:szCs w:val="20"/>
              </w:rPr>
              <w:t>0-2 балла;</w:t>
            </w:r>
          </w:p>
        </w:tc>
        <w:tc>
          <w:tcPr>
            <w:tcW w:w="851"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540"/>
        </w:trPr>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уход и оформление прогулочного участка в зимний период- </w:t>
            </w:r>
            <w:r w:rsidRPr="00B408F0">
              <w:rPr>
                <w:rFonts w:ascii="Times New Roman" w:hAnsi="Times New Roman"/>
                <w:b/>
                <w:sz w:val="20"/>
                <w:szCs w:val="20"/>
              </w:rPr>
              <w:t>0-3 балла.</w:t>
            </w:r>
          </w:p>
        </w:tc>
        <w:tc>
          <w:tcPr>
            <w:tcW w:w="851"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450"/>
        </w:trPr>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u w:val="single"/>
              </w:rPr>
            </w:pPr>
            <w:r w:rsidRPr="00B408F0">
              <w:rPr>
                <w:rFonts w:ascii="Times New Roman" w:hAnsi="Times New Roman"/>
                <w:sz w:val="20"/>
                <w:szCs w:val="20"/>
                <w:u w:val="single"/>
              </w:rPr>
              <w:t>4) участие в оформлении стендов, холлов и дополнительных помещений ДОУ</w:t>
            </w:r>
            <w:r w:rsidRPr="00B408F0">
              <w:rPr>
                <w:rFonts w:ascii="Times New Roman" w:hAnsi="Times New Roman"/>
                <w:b/>
                <w:sz w:val="20"/>
                <w:szCs w:val="20"/>
                <w:u w:val="single"/>
              </w:rPr>
              <w:t>:</w:t>
            </w:r>
            <w:r w:rsidRPr="00B408F0">
              <w:rPr>
                <w:rFonts w:ascii="Times New Roman" w:hAnsi="Times New Roman"/>
                <w:sz w:val="20"/>
                <w:szCs w:val="20"/>
                <w:u w:val="single"/>
              </w:rPr>
              <w:t xml:space="preserve"> </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разовое участие </w:t>
            </w:r>
            <w:r w:rsidRPr="00B408F0">
              <w:rPr>
                <w:rFonts w:ascii="Times New Roman" w:hAnsi="Times New Roman"/>
                <w:b/>
                <w:sz w:val="20"/>
                <w:szCs w:val="20"/>
              </w:rPr>
              <w:t>– 0-1 балл;</w:t>
            </w:r>
            <w:r w:rsidRPr="00B408F0">
              <w:rPr>
                <w:rFonts w:ascii="Times New Roman" w:hAnsi="Times New Roman"/>
                <w:sz w:val="20"/>
                <w:szCs w:val="20"/>
              </w:rPr>
              <w:t xml:space="preserve"> </w:t>
            </w:r>
          </w:p>
          <w:p w:rsidR="00B408F0" w:rsidRPr="00B408F0" w:rsidRDefault="00B408F0" w:rsidP="00B408F0">
            <w:pPr>
              <w:spacing w:after="0" w:line="240" w:lineRule="auto"/>
              <w:jc w:val="both"/>
              <w:rPr>
                <w:rFonts w:ascii="Times New Roman" w:hAnsi="Times New Roman"/>
                <w:sz w:val="20"/>
                <w:szCs w:val="20"/>
                <w:u w:val="single"/>
              </w:rPr>
            </w:pPr>
            <w:r w:rsidRPr="00B408F0">
              <w:rPr>
                <w:rFonts w:ascii="Times New Roman" w:hAnsi="Times New Roman"/>
                <w:sz w:val="20"/>
                <w:szCs w:val="20"/>
              </w:rPr>
              <w:t>- постоянное участие -</w:t>
            </w:r>
            <w:r w:rsidRPr="00B408F0">
              <w:rPr>
                <w:rFonts w:ascii="Times New Roman" w:hAnsi="Times New Roman"/>
                <w:b/>
                <w:sz w:val="20"/>
                <w:szCs w:val="20"/>
              </w:rPr>
              <w:t>0-2 балла</w:t>
            </w:r>
          </w:p>
        </w:tc>
        <w:tc>
          <w:tcPr>
            <w:tcW w:w="851"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0-2</w:t>
            </w:r>
          </w:p>
        </w:tc>
      </w:tr>
      <w:tr w:rsidR="00B408F0" w:rsidRPr="00B408F0" w:rsidTr="00B408F0">
        <w:trPr>
          <w:trHeight w:val="300"/>
        </w:trPr>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b/>
                <w:sz w:val="20"/>
                <w:szCs w:val="20"/>
                <w:u w:val="single"/>
              </w:rPr>
            </w:pPr>
            <w:r w:rsidRPr="00B408F0">
              <w:rPr>
                <w:rFonts w:ascii="Times New Roman" w:hAnsi="Times New Roman"/>
                <w:sz w:val="20"/>
                <w:szCs w:val="20"/>
                <w:u w:val="single"/>
              </w:rPr>
              <w:t>5) выполнение роли на праздниках</w:t>
            </w:r>
            <w:r w:rsidRPr="00B408F0">
              <w:rPr>
                <w:rFonts w:ascii="Times New Roman" w:hAnsi="Times New Roman"/>
                <w:b/>
                <w:sz w:val="20"/>
                <w:szCs w:val="20"/>
                <w:u w:val="single"/>
              </w:rPr>
              <w:t>:</w:t>
            </w:r>
          </w:p>
          <w:p w:rsidR="00B408F0" w:rsidRPr="00B408F0" w:rsidRDefault="00B408F0" w:rsidP="00B408F0">
            <w:pPr>
              <w:spacing w:after="0" w:line="240" w:lineRule="auto"/>
              <w:jc w:val="both"/>
              <w:rPr>
                <w:rFonts w:ascii="Times New Roman" w:hAnsi="Times New Roman"/>
                <w:sz w:val="20"/>
                <w:szCs w:val="20"/>
                <w:u w:val="single"/>
              </w:rPr>
            </w:pPr>
            <w:r w:rsidRPr="00B408F0">
              <w:rPr>
                <w:rFonts w:ascii="Times New Roman" w:hAnsi="Times New Roman"/>
                <w:sz w:val="20"/>
                <w:szCs w:val="20"/>
              </w:rPr>
              <w:t xml:space="preserve">- в рабочее время – </w:t>
            </w:r>
            <w:r w:rsidRPr="00B408F0">
              <w:rPr>
                <w:rFonts w:ascii="Times New Roman" w:hAnsi="Times New Roman"/>
                <w:b/>
                <w:sz w:val="20"/>
                <w:szCs w:val="20"/>
              </w:rPr>
              <w:t>0-2 балла</w:t>
            </w:r>
          </w:p>
          <w:p w:rsidR="00B408F0" w:rsidRPr="00B408F0" w:rsidRDefault="00B408F0" w:rsidP="00B408F0">
            <w:pPr>
              <w:spacing w:after="0" w:line="240" w:lineRule="auto"/>
              <w:jc w:val="both"/>
              <w:rPr>
                <w:rFonts w:ascii="Times New Roman" w:hAnsi="Times New Roman"/>
                <w:sz w:val="20"/>
                <w:szCs w:val="20"/>
                <w:u w:val="single"/>
              </w:rPr>
            </w:pPr>
            <w:r w:rsidRPr="00B408F0">
              <w:rPr>
                <w:rFonts w:ascii="Times New Roman" w:hAnsi="Times New Roman"/>
                <w:sz w:val="20"/>
                <w:szCs w:val="20"/>
              </w:rPr>
              <w:lastRenderedPageBreak/>
              <w:t xml:space="preserve">- в нерабочее время одно-два мероприятия </w:t>
            </w:r>
            <w:r w:rsidRPr="00B408F0">
              <w:rPr>
                <w:rFonts w:ascii="Times New Roman" w:hAnsi="Times New Roman"/>
                <w:b/>
                <w:sz w:val="20"/>
                <w:szCs w:val="20"/>
              </w:rPr>
              <w:t>0-3 баллов;</w:t>
            </w:r>
            <w:r w:rsidRPr="00B408F0">
              <w:rPr>
                <w:rFonts w:ascii="Times New Roman" w:hAnsi="Times New Roman"/>
                <w:sz w:val="20"/>
                <w:szCs w:val="20"/>
              </w:rPr>
              <w:t xml:space="preserve"> три и более мероприятий – </w:t>
            </w:r>
            <w:r w:rsidRPr="00B408F0">
              <w:rPr>
                <w:rFonts w:ascii="Times New Roman" w:hAnsi="Times New Roman"/>
                <w:b/>
                <w:sz w:val="20"/>
                <w:szCs w:val="20"/>
              </w:rPr>
              <w:t>0-5 баллов.</w:t>
            </w:r>
          </w:p>
        </w:tc>
        <w:tc>
          <w:tcPr>
            <w:tcW w:w="851"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lastRenderedPageBreak/>
              <w:t>0-5</w:t>
            </w:r>
          </w:p>
        </w:tc>
      </w:tr>
      <w:tr w:rsidR="00B408F0" w:rsidRPr="00B408F0" w:rsidTr="00B408F0">
        <w:trPr>
          <w:trHeight w:val="555"/>
        </w:trPr>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u w:val="single"/>
              </w:rPr>
            </w:pPr>
            <w:r w:rsidRPr="00B408F0">
              <w:rPr>
                <w:rFonts w:ascii="Times New Roman" w:hAnsi="Times New Roman"/>
                <w:sz w:val="20"/>
                <w:szCs w:val="20"/>
                <w:u w:val="single"/>
              </w:rPr>
              <w:t xml:space="preserve">6) сопровождение детей на экскурсии, выставки </w:t>
            </w:r>
            <w:r w:rsidRPr="00B408F0">
              <w:rPr>
                <w:rFonts w:ascii="Times New Roman" w:hAnsi="Times New Roman"/>
                <w:b/>
                <w:sz w:val="20"/>
                <w:szCs w:val="20"/>
                <w:u w:val="single"/>
              </w:rPr>
              <w:t>:</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в рабочее время </w:t>
            </w:r>
            <w:r w:rsidRPr="00B408F0">
              <w:rPr>
                <w:rFonts w:ascii="Times New Roman" w:hAnsi="Times New Roman"/>
                <w:b/>
                <w:sz w:val="20"/>
                <w:szCs w:val="20"/>
              </w:rPr>
              <w:t>0-1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в нерабочее время </w:t>
            </w:r>
            <w:r w:rsidRPr="00B408F0">
              <w:rPr>
                <w:rFonts w:ascii="Times New Roman" w:hAnsi="Times New Roman"/>
                <w:b/>
                <w:sz w:val="20"/>
                <w:szCs w:val="20"/>
              </w:rPr>
              <w:t>0-</w:t>
            </w:r>
            <w:r w:rsidRPr="00B408F0">
              <w:rPr>
                <w:rFonts w:ascii="Times New Roman" w:hAnsi="Times New Roman"/>
                <w:sz w:val="20"/>
                <w:szCs w:val="20"/>
              </w:rPr>
              <w:t xml:space="preserve"> </w:t>
            </w:r>
            <w:r w:rsidRPr="00B408F0">
              <w:rPr>
                <w:rFonts w:ascii="Times New Roman" w:hAnsi="Times New Roman"/>
                <w:b/>
                <w:sz w:val="20"/>
                <w:szCs w:val="20"/>
              </w:rPr>
              <w:t>2 балла;</w:t>
            </w:r>
          </w:p>
        </w:tc>
        <w:tc>
          <w:tcPr>
            <w:tcW w:w="851"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0-2</w:t>
            </w:r>
          </w:p>
        </w:tc>
      </w:tr>
      <w:tr w:rsidR="00B408F0" w:rsidRPr="00B408F0" w:rsidTr="00B408F0">
        <w:trPr>
          <w:trHeight w:val="255"/>
        </w:trPr>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b/>
                <w:sz w:val="20"/>
                <w:szCs w:val="20"/>
                <w:u w:val="single"/>
              </w:rPr>
            </w:pPr>
            <w:r w:rsidRPr="00B408F0">
              <w:rPr>
                <w:rFonts w:ascii="Times New Roman" w:hAnsi="Times New Roman"/>
                <w:sz w:val="20"/>
                <w:szCs w:val="20"/>
                <w:u w:val="single"/>
              </w:rPr>
              <w:t>7) разработка и представление педагогом методических материалов и пособий</w:t>
            </w:r>
            <w:r w:rsidRPr="00B408F0">
              <w:rPr>
                <w:rFonts w:ascii="Times New Roman" w:hAnsi="Times New Roman"/>
                <w:b/>
                <w:sz w:val="20"/>
                <w:szCs w:val="20"/>
                <w:u w:val="single"/>
              </w:rPr>
              <w:t>:</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регулярно - </w:t>
            </w:r>
            <w:r w:rsidRPr="00B408F0">
              <w:rPr>
                <w:rFonts w:ascii="Times New Roman" w:hAnsi="Times New Roman"/>
                <w:b/>
                <w:sz w:val="20"/>
                <w:szCs w:val="20"/>
              </w:rPr>
              <w:t>0</w:t>
            </w:r>
            <w:r w:rsidRPr="00B408F0">
              <w:rPr>
                <w:rFonts w:ascii="Times New Roman" w:hAnsi="Times New Roman"/>
                <w:sz w:val="20"/>
                <w:szCs w:val="20"/>
              </w:rPr>
              <w:t xml:space="preserve">- </w:t>
            </w:r>
            <w:r w:rsidRPr="00B408F0">
              <w:rPr>
                <w:rFonts w:ascii="Times New Roman" w:hAnsi="Times New Roman"/>
                <w:b/>
                <w:sz w:val="20"/>
                <w:szCs w:val="20"/>
              </w:rPr>
              <w:t>2 балла;</w:t>
            </w:r>
          </w:p>
          <w:p w:rsidR="00B408F0" w:rsidRPr="00B408F0" w:rsidRDefault="00B408F0" w:rsidP="00B408F0">
            <w:pPr>
              <w:spacing w:after="0" w:line="240" w:lineRule="auto"/>
              <w:jc w:val="both"/>
              <w:rPr>
                <w:rFonts w:ascii="Times New Roman" w:hAnsi="Times New Roman"/>
                <w:sz w:val="20"/>
                <w:szCs w:val="20"/>
                <w:u w:val="single"/>
              </w:rPr>
            </w:pPr>
            <w:r w:rsidRPr="00B408F0">
              <w:rPr>
                <w:rFonts w:ascii="Times New Roman" w:hAnsi="Times New Roman"/>
                <w:sz w:val="20"/>
                <w:szCs w:val="20"/>
              </w:rPr>
              <w:t xml:space="preserve">- в рамках конкурсов, смотров - </w:t>
            </w:r>
            <w:r w:rsidRPr="00B408F0">
              <w:rPr>
                <w:rFonts w:ascii="Times New Roman" w:hAnsi="Times New Roman"/>
                <w:b/>
                <w:sz w:val="20"/>
                <w:szCs w:val="20"/>
              </w:rPr>
              <w:t>1 балл.</w:t>
            </w:r>
          </w:p>
        </w:tc>
        <w:tc>
          <w:tcPr>
            <w:tcW w:w="851"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0-2</w:t>
            </w:r>
          </w:p>
        </w:tc>
      </w:tr>
      <w:tr w:rsidR="00B408F0" w:rsidRPr="00B408F0" w:rsidTr="00B408F0">
        <w:trPr>
          <w:trHeight w:val="796"/>
        </w:trPr>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right w:val="single" w:sz="4" w:space="0" w:color="000000"/>
            </w:tcBorders>
          </w:tcPr>
          <w:p w:rsidR="00B408F0" w:rsidRPr="00B408F0" w:rsidRDefault="00B408F0" w:rsidP="00B408F0">
            <w:pPr>
              <w:spacing w:after="0" w:line="240" w:lineRule="auto"/>
              <w:jc w:val="both"/>
              <w:rPr>
                <w:rFonts w:ascii="Times New Roman" w:hAnsi="Times New Roman"/>
                <w:b/>
                <w:sz w:val="20"/>
                <w:szCs w:val="20"/>
                <w:u w:val="single"/>
              </w:rPr>
            </w:pPr>
            <w:r w:rsidRPr="00B408F0">
              <w:rPr>
                <w:rFonts w:ascii="Times New Roman" w:hAnsi="Times New Roman"/>
                <w:sz w:val="20"/>
                <w:szCs w:val="20"/>
                <w:u w:val="single"/>
              </w:rPr>
              <w:t>8) работа со СМИ</w:t>
            </w:r>
            <w:r w:rsidRPr="00B408F0">
              <w:rPr>
                <w:rFonts w:ascii="Times New Roman" w:hAnsi="Times New Roman"/>
                <w:b/>
                <w:sz w:val="20"/>
                <w:szCs w:val="20"/>
                <w:u w:val="single"/>
              </w:rPr>
              <w:t>:</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регулярно - </w:t>
            </w:r>
            <w:r w:rsidRPr="00B408F0">
              <w:rPr>
                <w:rFonts w:ascii="Times New Roman" w:hAnsi="Times New Roman"/>
                <w:b/>
                <w:sz w:val="20"/>
                <w:szCs w:val="20"/>
              </w:rPr>
              <w:t>2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разово -</w:t>
            </w:r>
            <w:r w:rsidRPr="00B408F0">
              <w:rPr>
                <w:rFonts w:ascii="Times New Roman" w:hAnsi="Times New Roman"/>
                <w:b/>
                <w:sz w:val="20"/>
                <w:szCs w:val="20"/>
              </w:rPr>
              <w:t>1 балл.</w:t>
            </w:r>
          </w:p>
        </w:tc>
        <w:tc>
          <w:tcPr>
            <w:tcW w:w="851" w:type="dxa"/>
            <w:tcBorders>
              <w:top w:val="single" w:sz="4" w:space="0" w:color="auto"/>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0-2</w:t>
            </w:r>
          </w:p>
        </w:tc>
      </w:tr>
      <w:tr w:rsidR="00B408F0" w:rsidRPr="00B408F0" w:rsidTr="00B408F0">
        <w:tc>
          <w:tcPr>
            <w:tcW w:w="851"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8.</w:t>
            </w:r>
          </w:p>
        </w:tc>
        <w:tc>
          <w:tcPr>
            <w:tcW w:w="7938"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Применение современных педагогических технологий:</w:t>
            </w:r>
          </w:p>
          <w:p w:rsidR="00B408F0" w:rsidRPr="00B408F0" w:rsidRDefault="00B408F0" w:rsidP="00B408F0">
            <w:pPr>
              <w:spacing w:after="0" w:line="240" w:lineRule="auto"/>
              <w:jc w:val="both"/>
              <w:rPr>
                <w:rFonts w:ascii="Times New Roman" w:hAnsi="Times New Roman"/>
                <w:b/>
                <w:sz w:val="20"/>
                <w:szCs w:val="20"/>
              </w:rPr>
            </w:pPr>
            <w:r w:rsidRPr="00B408F0">
              <w:rPr>
                <w:rFonts w:ascii="Times New Roman" w:hAnsi="Times New Roman"/>
                <w:sz w:val="20"/>
                <w:szCs w:val="20"/>
              </w:rPr>
              <w:t xml:space="preserve">- здоровьесберегающих технологий – </w:t>
            </w:r>
            <w:r w:rsidRPr="00B408F0">
              <w:rPr>
                <w:rFonts w:ascii="Times New Roman" w:hAnsi="Times New Roman"/>
                <w:b/>
                <w:sz w:val="20"/>
                <w:szCs w:val="20"/>
              </w:rPr>
              <w:t>0-1 балл;</w:t>
            </w:r>
          </w:p>
          <w:p w:rsidR="00B408F0" w:rsidRPr="00B408F0" w:rsidRDefault="00B408F0" w:rsidP="00B408F0">
            <w:pPr>
              <w:spacing w:after="0" w:line="240" w:lineRule="auto"/>
              <w:jc w:val="both"/>
              <w:rPr>
                <w:rFonts w:ascii="Times New Roman" w:hAnsi="Times New Roman"/>
                <w:b/>
                <w:sz w:val="20"/>
                <w:szCs w:val="20"/>
              </w:rPr>
            </w:pPr>
            <w:r w:rsidRPr="00B408F0">
              <w:rPr>
                <w:rFonts w:ascii="Times New Roman" w:hAnsi="Times New Roman"/>
                <w:b/>
                <w:sz w:val="20"/>
                <w:szCs w:val="20"/>
              </w:rPr>
              <w:t xml:space="preserve">- </w:t>
            </w:r>
            <w:r w:rsidRPr="00B408F0">
              <w:rPr>
                <w:rFonts w:ascii="Times New Roman" w:hAnsi="Times New Roman"/>
                <w:sz w:val="20"/>
                <w:szCs w:val="20"/>
              </w:rPr>
              <w:t xml:space="preserve">технологии проектной деятельности – </w:t>
            </w:r>
            <w:r w:rsidRPr="00B408F0">
              <w:rPr>
                <w:rFonts w:ascii="Times New Roman" w:hAnsi="Times New Roman"/>
                <w:b/>
                <w:sz w:val="20"/>
                <w:szCs w:val="20"/>
              </w:rPr>
              <w:t>0-2 балла;</w:t>
            </w:r>
          </w:p>
          <w:p w:rsidR="00B408F0" w:rsidRPr="00B408F0" w:rsidRDefault="00B408F0" w:rsidP="00B408F0">
            <w:pPr>
              <w:spacing w:after="0" w:line="240" w:lineRule="auto"/>
              <w:jc w:val="both"/>
              <w:rPr>
                <w:rFonts w:ascii="Times New Roman" w:hAnsi="Times New Roman"/>
                <w:b/>
                <w:sz w:val="20"/>
                <w:szCs w:val="20"/>
              </w:rPr>
            </w:pPr>
            <w:r w:rsidRPr="00B408F0">
              <w:rPr>
                <w:rFonts w:ascii="Times New Roman" w:hAnsi="Times New Roman"/>
                <w:sz w:val="20"/>
                <w:szCs w:val="20"/>
              </w:rPr>
              <w:t xml:space="preserve">- ИКТ технологии – </w:t>
            </w:r>
            <w:r w:rsidRPr="00B408F0">
              <w:rPr>
                <w:rFonts w:ascii="Times New Roman" w:hAnsi="Times New Roman"/>
                <w:b/>
                <w:sz w:val="20"/>
                <w:szCs w:val="20"/>
              </w:rPr>
              <w:t>0-2 балла.</w:t>
            </w:r>
          </w:p>
        </w:tc>
        <w:tc>
          <w:tcPr>
            <w:tcW w:w="851"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ind w:left="-108" w:right="-143"/>
              <w:jc w:val="center"/>
              <w:rPr>
                <w:rFonts w:ascii="Times New Roman" w:hAnsi="Times New Roman"/>
                <w:b/>
                <w:sz w:val="20"/>
                <w:szCs w:val="20"/>
              </w:rPr>
            </w:pPr>
            <w:r w:rsidRPr="00B408F0">
              <w:rPr>
                <w:rFonts w:ascii="Times New Roman" w:hAnsi="Times New Roman"/>
                <w:b/>
                <w:sz w:val="20"/>
                <w:szCs w:val="20"/>
              </w:rPr>
              <w:t>0 – 5</w:t>
            </w:r>
          </w:p>
        </w:tc>
      </w:tr>
      <w:tr w:rsidR="00B408F0" w:rsidRPr="00B408F0" w:rsidTr="00B408F0">
        <w:tc>
          <w:tcPr>
            <w:tcW w:w="851"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9.</w:t>
            </w:r>
          </w:p>
        </w:tc>
        <w:tc>
          <w:tcPr>
            <w:tcW w:w="7938"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both"/>
              <w:rPr>
                <w:rFonts w:ascii="Times New Roman" w:hAnsi="Times New Roman"/>
                <w:b/>
                <w:sz w:val="20"/>
                <w:szCs w:val="20"/>
              </w:rPr>
            </w:pPr>
            <w:r w:rsidRPr="00B408F0">
              <w:rPr>
                <w:rFonts w:ascii="Times New Roman" w:hAnsi="Times New Roman"/>
                <w:sz w:val="20"/>
                <w:szCs w:val="20"/>
              </w:rPr>
              <w:t>Реализация современных подходов к организации РППС в групповых помещениях</w:t>
            </w:r>
            <w:r w:rsidRPr="00B408F0">
              <w:rPr>
                <w:rFonts w:ascii="Times New Roman" w:hAnsi="Times New Roman"/>
                <w:b/>
                <w:sz w:val="20"/>
                <w:szCs w:val="20"/>
              </w:rPr>
              <w:t>:</w:t>
            </w:r>
          </w:p>
          <w:p w:rsidR="00B408F0" w:rsidRPr="00B408F0" w:rsidRDefault="00B408F0" w:rsidP="00B408F0">
            <w:pPr>
              <w:spacing w:after="0" w:line="240" w:lineRule="auto"/>
              <w:jc w:val="both"/>
              <w:rPr>
                <w:rFonts w:ascii="Times New Roman" w:hAnsi="Times New Roman"/>
                <w:b/>
                <w:sz w:val="20"/>
                <w:szCs w:val="20"/>
              </w:rPr>
            </w:pPr>
            <w:r w:rsidRPr="00B408F0">
              <w:rPr>
                <w:rFonts w:ascii="Times New Roman" w:hAnsi="Times New Roman"/>
                <w:b/>
                <w:sz w:val="20"/>
                <w:szCs w:val="20"/>
              </w:rPr>
              <w:t xml:space="preserve">- </w:t>
            </w:r>
            <w:r w:rsidRPr="00B408F0">
              <w:rPr>
                <w:rFonts w:ascii="Times New Roman" w:hAnsi="Times New Roman"/>
                <w:sz w:val="20"/>
                <w:szCs w:val="20"/>
              </w:rPr>
              <w:t>незначительные изменения РППС</w:t>
            </w:r>
            <w:r w:rsidRPr="00B408F0">
              <w:rPr>
                <w:rFonts w:ascii="Times New Roman" w:hAnsi="Times New Roman"/>
                <w:b/>
                <w:sz w:val="20"/>
                <w:szCs w:val="20"/>
              </w:rPr>
              <w:t xml:space="preserve"> – 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проводится регулярная работа по созданию, обновлению РППС - </w:t>
            </w:r>
            <w:r w:rsidRPr="00B408F0">
              <w:rPr>
                <w:rFonts w:ascii="Times New Roman" w:hAnsi="Times New Roman"/>
                <w:b/>
                <w:sz w:val="20"/>
                <w:szCs w:val="20"/>
              </w:rPr>
              <w:t>2 балла</w:t>
            </w:r>
            <w:r w:rsidRPr="00B408F0">
              <w:rPr>
                <w:rFonts w:ascii="Times New Roman" w:hAnsi="Times New Roman"/>
                <w:sz w:val="20"/>
                <w:szCs w:val="20"/>
              </w:rPr>
              <w:t xml:space="preserve">; </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РППС соответствует требованиям ФГОС ДО – </w:t>
            </w:r>
            <w:r w:rsidRPr="00B408F0">
              <w:rPr>
                <w:rFonts w:ascii="Times New Roman" w:hAnsi="Times New Roman"/>
                <w:b/>
                <w:sz w:val="20"/>
                <w:szCs w:val="20"/>
              </w:rPr>
              <w:t>3 балла.</w:t>
            </w:r>
          </w:p>
        </w:tc>
        <w:tc>
          <w:tcPr>
            <w:tcW w:w="851"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ind w:left="-108" w:right="-143"/>
              <w:jc w:val="center"/>
              <w:rPr>
                <w:rFonts w:ascii="Times New Roman" w:hAnsi="Times New Roman"/>
                <w:b/>
                <w:sz w:val="20"/>
                <w:szCs w:val="20"/>
              </w:rPr>
            </w:pPr>
            <w:r w:rsidRPr="00B408F0">
              <w:rPr>
                <w:rFonts w:ascii="Times New Roman" w:hAnsi="Times New Roman"/>
                <w:b/>
                <w:sz w:val="20"/>
                <w:szCs w:val="20"/>
              </w:rPr>
              <w:t>0 – 3</w:t>
            </w:r>
          </w:p>
        </w:tc>
      </w:tr>
      <w:tr w:rsidR="00B408F0" w:rsidRPr="00B408F0" w:rsidTr="00B408F0">
        <w:trPr>
          <w:trHeight w:val="278"/>
        </w:trPr>
        <w:tc>
          <w:tcPr>
            <w:tcW w:w="851" w:type="dxa"/>
            <w:vMerge w:val="restart"/>
            <w:tcBorders>
              <w:top w:val="single" w:sz="4" w:space="0" w:color="000000"/>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10.</w:t>
            </w:r>
          </w:p>
        </w:tc>
        <w:tc>
          <w:tcPr>
            <w:tcW w:w="7938"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Участие и ведение общественной работы:</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работа в творческих группах – 0- </w:t>
            </w:r>
            <w:r w:rsidRPr="00B408F0">
              <w:rPr>
                <w:rFonts w:ascii="Times New Roman" w:hAnsi="Times New Roman"/>
                <w:b/>
                <w:sz w:val="20"/>
                <w:szCs w:val="20"/>
              </w:rPr>
              <w:t>2 балла</w:t>
            </w:r>
          </w:p>
        </w:tc>
        <w:tc>
          <w:tcPr>
            <w:tcW w:w="851" w:type="dxa"/>
            <w:vMerge w:val="restart"/>
            <w:tcBorders>
              <w:top w:val="single" w:sz="4" w:space="0" w:color="000000"/>
              <w:left w:val="single" w:sz="4" w:space="0" w:color="000000"/>
              <w:right w:val="single" w:sz="4" w:space="0" w:color="000000"/>
            </w:tcBorders>
            <w:hideMark/>
          </w:tcPr>
          <w:p w:rsidR="00B408F0" w:rsidRPr="00B408F0" w:rsidRDefault="00B408F0" w:rsidP="00B408F0">
            <w:pPr>
              <w:spacing w:after="0" w:line="240" w:lineRule="auto"/>
              <w:ind w:left="-108" w:right="-143"/>
              <w:jc w:val="center"/>
              <w:rPr>
                <w:rFonts w:ascii="Times New Roman" w:hAnsi="Times New Roman"/>
                <w:b/>
                <w:sz w:val="20"/>
                <w:szCs w:val="20"/>
              </w:rPr>
            </w:pPr>
            <w:r w:rsidRPr="00B408F0">
              <w:rPr>
                <w:rFonts w:ascii="Times New Roman" w:hAnsi="Times New Roman"/>
                <w:b/>
                <w:sz w:val="20"/>
                <w:szCs w:val="20"/>
              </w:rPr>
              <w:t>0 – 8</w:t>
            </w:r>
          </w:p>
        </w:tc>
      </w:tr>
      <w:tr w:rsidR="00B408F0" w:rsidRPr="00B408F0" w:rsidTr="00B408F0">
        <w:trPr>
          <w:trHeight w:val="276"/>
        </w:trPr>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000000"/>
              <w:left w:val="single" w:sz="4" w:space="0" w:color="000000"/>
              <w:bottom w:val="single" w:sz="4" w:space="0" w:color="000000"/>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b/>
                <w:sz w:val="20"/>
                <w:szCs w:val="20"/>
              </w:rPr>
              <w:t xml:space="preserve">- </w:t>
            </w:r>
            <w:r w:rsidRPr="00B408F0">
              <w:rPr>
                <w:rFonts w:ascii="Times New Roman" w:hAnsi="Times New Roman"/>
                <w:sz w:val="20"/>
                <w:szCs w:val="20"/>
              </w:rPr>
              <w:t xml:space="preserve">работа в комиссиях, в составе жюри -0- </w:t>
            </w:r>
            <w:r w:rsidRPr="00B408F0">
              <w:rPr>
                <w:rFonts w:ascii="Times New Roman" w:hAnsi="Times New Roman"/>
                <w:b/>
                <w:sz w:val="20"/>
                <w:szCs w:val="20"/>
              </w:rPr>
              <w:t>2 балл</w:t>
            </w:r>
          </w:p>
        </w:tc>
        <w:tc>
          <w:tcPr>
            <w:tcW w:w="851" w:type="dxa"/>
            <w:vMerge/>
            <w:tcBorders>
              <w:left w:val="single" w:sz="4" w:space="0" w:color="000000"/>
              <w:right w:val="single" w:sz="4" w:space="0" w:color="000000"/>
            </w:tcBorders>
          </w:tcPr>
          <w:p w:rsidR="00B408F0" w:rsidRPr="00B408F0" w:rsidRDefault="00B408F0" w:rsidP="00B408F0">
            <w:pPr>
              <w:spacing w:after="0" w:line="240" w:lineRule="auto"/>
              <w:ind w:left="-108" w:right="-143"/>
              <w:jc w:val="center"/>
              <w:rPr>
                <w:rFonts w:ascii="Times New Roman" w:hAnsi="Times New Roman"/>
                <w:b/>
                <w:sz w:val="20"/>
                <w:szCs w:val="20"/>
              </w:rPr>
            </w:pPr>
          </w:p>
        </w:tc>
      </w:tr>
      <w:tr w:rsidR="00B408F0" w:rsidRPr="00B408F0" w:rsidTr="00B408F0">
        <w:trPr>
          <w:trHeight w:val="276"/>
        </w:trPr>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000000"/>
              <w:left w:val="single" w:sz="4" w:space="0" w:color="000000"/>
              <w:bottom w:val="single" w:sz="4" w:space="0" w:color="000000"/>
              <w:right w:val="single" w:sz="4" w:space="0" w:color="000000"/>
            </w:tcBorders>
          </w:tcPr>
          <w:p w:rsidR="00B408F0" w:rsidRPr="00B408F0" w:rsidRDefault="00B408F0" w:rsidP="00B408F0">
            <w:pPr>
              <w:spacing w:after="0" w:line="240" w:lineRule="auto"/>
              <w:rPr>
                <w:rFonts w:ascii="Times New Roman" w:hAnsi="Times New Roman"/>
                <w:sz w:val="20"/>
                <w:szCs w:val="20"/>
              </w:rPr>
            </w:pPr>
            <w:r w:rsidRPr="00B408F0">
              <w:rPr>
                <w:rFonts w:ascii="Times New Roman" w:hAnsi="Times New Roman"/>
                <w:sz w:val="20"/>
                <w:szCs w:val="20"/>
              </w:rPr>
              <w:t xml:space="preserve">- участник рабочей группы – </w:t>
            </w:r>
            <w:r w:rsidRPr="00B408F0">
              <w:rPr>
                <w:rFonts w:ascii="Times New Roman" w:hAnsi="Times New Roman"/>
                <w:b/>
                <w:sz w:val="20"/>
                <w:szCs w:val="20"/>
              </w:rPr>
              <w:t>0 - 2 балла</w:t>
            </w:r>
            <w:r w:rsidRPr="00B408F0">
              <w:rPr>
                <w:rFonts w:ascii="Times New Roman" w:hAnsi="Times New Roman"/>
                <w:sz w:val="20"/>
                <w:szCs w:val="20"/>
              </w:rPr>
              <w:t xml:space="preserve"> </w:t>
            </w:r>
          </w:p>
        </w:tc>
        <w:tc>
          <w:tcPr>
            <w:tcW w:w="851" w:type="dxa"/>
            <w:vMerge/>
            <w:tcBorders>
              <w:left w:val="single" w:sz="4" w:space="0" w:color="000000"/>
              <w:right w:val="single" w:sz="4" w:space="0" w:color="000000"/>
            </w:tcBorders>
          </w:tcPr>
          <w:p w:rsidR="00B408F0" w:rsidRPr="00B408F0" w:rsidRDefault="00B408F0" w:rsidP="00B408F0">
            <w:pPr>
              <w:spacing w:after="0" w:line="240" w:lineRule="auto"/>
              <w:ind w:left="-108" w:right="-143"/>
              <w:jc w:val="center"/>
              <w:rPr>
                <w:rFonts w:ascii="Times New Roman" w:hAnsi="Times New Roman"/>
                <w:b/>
                <w:sz w:val="20"/>
                <w:szCs w:val="20"/>
              </w:rPr>
            </w:pPr>
          </w:p>
        </w:tc>
      </w:tr>
      <w:tr w:rsidR="00B408F0" w:rsidRPr="00B408F0" w:rsidTr="00B408F0">
        <w:trPr>
          <w:trHeight w:val="276"/>
        </w:trPr>
        <w:tc>
          <w:tcPr>
            <w:tcW w:w="851" w:type="dxa"/>
            <w:vMerge/>
            <w:tcBorders>
              <w:left w:val="single" w:sz="4" w:space="0" w:color="000000"/>
              <w:bottom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000000"/>
              <w:left w:val="single" w:sz="4" w:space="0" w:color="000000"/>
              <w:bottom w:val="single" w:sz="4" w:space="0" w:color="000000"/>
              <w:right w:val="single" w:sz="4" w:space="0" w:color="000000"/>
            </w:tcBorders>
          </w:tcPr>
          <w:p w:rsidR="00B408F0" w:rsidRPr="00B408F0" w:rsidRDefault="00B408F0" w:rsidP="00B408F0">
            <w:pPr>
              <w:spacing w:after="0" w:line="240" w:lineRule="auto"/>
              <w:rPr>
                <w:rFonts w:ascii="Times New Roman" w:hAnsi="Times New Roman"/>
                <w:sz w:val="20"/>
                <w:szCs w:val="20"/>
              </w:rPr>
            </w:pPr>
            <w:r w:rsidRPr="00B408F0">
              <w:rPr>
                <w:rFonts w:ascii="Times New Roman" w:hAnsi="Times New Roman"/>
                <w:sz w:val="20"/>
                <w:szCs w:val="20"/>
              </w:rPr>
              <w:t xml:space="preserve">- наставник молодых педагогов – </w:t>
            </w:r>
            <w:r w:rsidRPr="00B408F0">
              <w:rPr>
                <w:rFonts w:ascii="Times New Roman" w:hAnsi="Times New Roman"/>
                <w:b/>
                <w:sz w:val="20"/>
                <w:szCs w:val="20"/>
              </w:rPr>
              <w:t>0 - 2 балла</w:t>
            </w:r>
          </w:p>
        </w:tc>
        <w:tc>
          <w:tcPr>
            <w:tcW w:w="851" w:type="dxa"/>
            <w:vMerge/>
            <w:tcBorders>
              <w:left w:val="single" w:sz="4" w:space="0" w:color="000000"/>
              <w:bottom w:val="single" w:sz="4" w:space="0" w:color="000000"/>
              <w:right w:val="single" w:sz="4" w:space="0" w:color="000000"/>
            </w:tcBorders>
          </w:tcPr>
          <w:p w:rsidR="00B408F0" w:rsidRPr="00B408F0" w:rsidRDefault="00B408F0" w:rsidP="00B408F0">
            <w:pPr>
              <w:spacing w:after="0" w:line="240" w:lineRule="auto"/>
              <w:ind w:left="-108" w:right="-143"/>
              <w:jc w:val="center"/>
              <w:rPr>
                <w:rFonts w:ascii="Times New Roman" w:hAnsi="Times New Roman"/>
                <w:b/>
                <w:sz w:val="20"/>
                <w:szCs w:val="20"/>
              </w:rPr>
            </w:pPr>
          </w:p>
        </w:tc>
      </w:tr>
      <w:tr w:rsidR="00B408F0" w:rsidRPr="00B408F0" w:rsidTr="00B408F0">
        <w:tc>
          <w:tcPr>
            <w:tcW w:w="851" w:type="dxa"/>
            <w:tcBorders>
              <w:top w:val="single" w:sz="4" w:space="0" w:color="000000"/>
              <w:left w:val="single" w:sz="4" w:space="0" w:color="000000"/>
              <w:bottom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11.</w:t>
            </w:r>
          </w:p>
        </w:tc>
        <w:tc>
          <w:tcPr>
            <w:tcW w:w="7938" w:type="dxa"/>
            <w:tcBorders>
              <w:top w:val="single" w:sz="4" w:space="0" w:color="000000"/>
              <w:left w:val="single" w:sz="4" w:space="0" w:color="000000"/>
              <w:bottom w:val="single" w:sz="4" w:space="0" w:color="000000"/>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Реализация индивидуально - дифференцированного подхода к детям:</w:t>
            </w:r>
          </w:p>
          <w:p w:rsidR="00B408F0" w:rsidRPr="00B408F0" w:rsidRDefault="00B408F0" w:rsidP="00B408F0">
            <w:pPr>
              <w:spacing w:after="0" w:line="240" w:lineRule="auto"/>
              <w:jc w:val="both"/>
              <w:rPr>
                <w:rFonts w:ascii="Times New Roman" w:hAnsi="Times New Roman"/>
                <w:b/>
                <w:sz w:val="20"/>
                <w:szCs w:val="20"/>
              </w:rPr>
            </w:pPr>
            <w:r w:rsidRPr="00B408F0">
              <w:rPr>
                <w:rFonts w:ascii="Times New Roman" w:hAnsi="Times New Roman"/>
                <w:sz w:val="20"/>
                <w:szCs w:val="20"/>
              </w:rPr>
              <w:t xml:space="preserve">- наличие воспитанников с индивидуальными особенностями (дети-инвалиды, дети с пищевой аллергией, одаренные дети) - </w:t>
            </w:r>
            <w:r w:rsidRPr="00B408F0">
              <w:rPr>
                <w:rFonts w:ascii="Times New Roman" w:hAnsi="Times New Roman"/>
                <w:b/>
                <w:sz w:val="20"/>
                <w:szCs w:val="20"/>
              </w:rPr>
              <w:t>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b/>
                <w:sz w:val="20"/>
                <w:szCs w:val="20"/>
              </w:rPr>
              <w:t xml:space="preserve">- </w:t>
            </w:r>
            <w:r w:rsidRPr="00B408F0">
              <w:rPr>
                <w:rFonts w:ascii="Times New Roman" w:hAnsi="Times New Roman"/>
                <w:sz w:val="20"/>
                <w:szCs w:val="20"/>
              </w:rPr>
              <w:t xml:space="preserve">реализация индивидуально - дифференцированного подхода к детям с ОВЗ, детям-инвалидам, детям с пищевой аллергией, одаренным детям – </w:t>
            </w:r>
            <w:r w:rsidRPr="00B408F0">
              <w:rPr>
                <w:rFonts w:ascii="Times New Roman" w:hAnsi="Times New Roman"/>
                <w:b/>
                <w:sz w:val="20"/>
                <w:szCs w:val="20"/>
              </w:rPr>
              <w:t>2 балла</w:t>
            </w:r>
            <w:r w:rsidRPr="00B408F0">
              <w:rPr>
                <w:rFonts w:ascii="Times New Roman" w:hAnsi="Times New Roman"/>
                <w:sz w:val="20"/>
                <w:szCs w:val="20"/>
              </w:rPr>
              <w:t>;</w:t>
            </w:r>
          </w:p>
          <w:p w:rsidR="00B408F0" w:rsidRPr="00B408F0" w:rsidRDefault="00B408F0" w:rsidP="00B408F0">
            <w:pPr>
              <w:spacing w:after="0" w:line="240" w:lineRule="auto"/>
              <w:jc w:val="both"/>
              <w:rPr>
                <w:rFonts w:ascii="Times New Roman" w:hAnsi="Times New Roman"/>
                <w:b/>
                <w:sz w:val="20"/>
                <w:szCs w:val="20"/>
              </w:rPr>
            </w:pPr>
            <w:r w:rsidRPr="00B408F0">
              <w:rPr>
                <w:rFonts w:ascii="Times New Roman" w:hAnsi="Times New Roman"/>
                <w:sz w:val="20"/>
                <w:szCs w:val="20"/>
              </w:rPr>
              <w:t xml:space="preserve">- разработана программа и реализуется индивидуально - дифференцированный подход к детям с ОВЗ, детям-инвалидам, детям с пищевой аллергией, одаренным детям – </w:t>
            </w:r>
            <w:r w:rsidRPr="00B408F0">
              <w:rPr>
                <w:rFonts w:ascii="Times New Roman" w:hAnsi="Times New Roman"/>
                <w:b/>
                <w:sz w:val="20"/>
                <w:szCs w:val="20"/>
              </w:rPr>
              <w:t>3 балла</w:t>
            </w:r>
          </w:p>
        </w:tc>
        <w:tc>
          <w:tcPr>
            <w:tcW w:w="851" w:type="dxa"/>
            <w:tcBorders>
              <w:top w:val="single" w:sz="4" w:space="0" w:color="000000"/>
              <w:left w:val="single" w:sz="4" w:space="0" w:color="000000"/>
              <w:bottom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0-3</w:t>
            </w:r>
          </w:p>
        </w:tc>
      </w:tr>
      <w:tr w:rsidR="00B408F0" w:rsidRPr="00B408F0" w:rsidTr="00B408F0">
        <w:tc>
          <w:tcPr>
            <w:tcW w:w="851" w:type="dxa"/>
            <w:vMerge w:val="restart"/>
            <w:tcBorders>
              <w:top w:val="single" w:sz="4" w:space="0" w:color="000000"/>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12.</w:t>
            </w:r>
          </w:p>
        </w:tc>
        <w:tc>
          <w:tcPr>
            <w:tcW w:w="7938" w:type="dxa"/>
            <w:tcBorders>
              <w:top w:val="single" w:sz="4" w:space="0" w:color="000000"/>
              <w:left w:val="single" w:sz="4" w:space="0" w:color="000000"/>
              <w:bottom w:val="single" w:sz="4" w:space="0" w:color="000000"/>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Привлечение ИКТ технологий для рекламирования, презентации ДОУ:</w:t>
            </w:r>
          </w:p>
          <w:p w:rsidR="00B408F0" w:rsidRPr="00B408F0" w:rsidRDefault="00B408F0" w:rsidP="00B408F0">
            <w:pPr>
              <w:spacing w:after="0" w:line="240" w:lineRule="auto"/>
              <w:jc w:val="both"/>
              <w:rPr>
                <w:rFonts w:ascii="Times New Roman" w:hAnsi="Times New Roman"/>
                <w:b/>
                <w:sz w:val="20"/>
                <w:szCs w:val="20"/>
              </w:rPr>
            </w:pPr>
            <w:r w:rsidRPr="00B408F0">
              <w:rPr>
                <w:rFonts w:ascii="Times New Roman" w:hAnsi="Times New Roman"/>
                <w:sz w:val="20"/>
                <w:szCs w:val="20"/>
              </w:rPr>
              <w:t xml:space="preserve">- работа с официальным сайтом ДОУ </w:t>
            </w:r>
            <w:r w:rsidRPr="00B408F0">
              <w:rPr>
                <w:rFonts w:ascii="Times New Roman" w:hAnsi="Times New Roman"/>
                <w:b/>
                <w:sz w:val="20"/>
                <w:szCs w:val="20"/>
              </w:rPr>
              <w:t>(по решению комиссии от 1-10 баллов)</w:t>
            </w:r>
          </w:p>
        </w:tc>
        <w:tc>
          <w:tcPr>
            <w:tcW w:w="851" w:type="dxa"/>
            <w:vMerge w:val="restart"/>
            <w:tcBorders>
              <w:top w:val="single" w:sz="4" w:space="0" w:color="000000"/>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0-25</w:t>
            </w:r>
          </w:p>
        </w:tc>
      </w:tr>
      <w:tr w:rsidR="00B408F0" w:rsidRPr="00B408F0" w:rsidTr="00B408F0">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000000"/>
              <w:left w:val="single" w:sz="4" w:space="0" w:color="000000"/>
              <w:bottom w:val="single" w:sz="4" w:space="0" w:color="000000"/>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работа в программе ЕИС, «Сетевой город» </w:t>
            </w:r>
            <w:r w:rsidRPr="00B408F0">
              <w:rPr>
                <w:rFonts w:ascii="Times New Roman" w:hAnsi="Times New Roman"/>
                <w:b/>
                <w:sz w:val="20"/>
                <w:szCs w:val="20"/>
              </w:rPr>
              <w:t>(по решению комиссии от 1-10 баллов)</w:t>
            </w:r>
          </w:p>
        </w:tc>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c>
          <w:tcPr>
            <w:tcW w:w="851" w:type="dxa"/>
            <w:vMerge/>
            <w:tcBorders>
              <w:left w:val="single" w:sz="4" w:space="0" w:color="000000"/>
              <w:bottom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000000"/>
              <w:left w:val="single" w:sz="4" w:space="0" w:color="000000"/>
              <w:bottom w:val="single" w:sz="4" w:space="0" w:color="000000"/>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регулярное обновление информации группы в ВК </w:t>
            </w:r>
            <w:r w:rsidRPr="00B408F0">
              <w:rPr>
                <w:rFonts w:ascii="Times New Roman" w:hAnsi="Times New Roman"/>
                <w:b/>
                <w:sz w:val="20"/>
                <w:szCs w:val="20"/>
              </w:rPr>
              <w:t>(по решению комиссии от 1-5 баллов)</w:t>
            </w:r>
          </w:p>
        </w:tc>
        <w:tc>
          <w:tcPr>
            <w:tcW w:w="851" w:type="dxa"/>
            <w:vMerge/>
            <w:tcBorders>
              <w:left w:val="single" w:sz="4" w:space="0" w:color="000000"/>
              <w:bottom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c>
          <w:tcPr>
            <w:tcW w:w="851" w:type="dxa"/>
            <w:vMerge w:val="restart"/>
            <w:tcBorders>
              <w:top w:val="single" w:sz="4" w:space="0" w:color="000000"/>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13.</w:t>
            </w:r>
          </w:p>
        </w:tc>
        <w:tc>
          <w:tcPr>
            <w:tcW w:w="7938" w:type="dxa"/>
            <w:tcBorders>
              <w:top w:val="single" w:sz="4" w:space="0" w:color="000000"/>
              <w:left w:val="single" w:sz="4" w:space="0" w:color="000000"/>
              <w:bottom w:val="single" w:sz="4" w:space="0" w:color="000000"/>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Транслирование опыта работы:</w:t>
            </w:r>
          </w:p>
          <w:p w:rsidR="00B408F0" w:rsidRPr="00B408F0" w:rsidRDefault="00B408F0" w:rsidP="00B408F0">
            <w:pPr>
              <w:spacing w:after="0" w:line="240" w:lineRule="auto"/>
              <w:jc w:val="both"/>
              <w:rPr>
                <w:rFonts w:ascii="Times New Roman" w:hAnsi="Times New Roman"/>
                <w:b/>
                <w:sz w:val="20"/>
                <w:szCs w:val="20"/>
              </w:rPr>
            </w:pPr>
            <w:r w:rsidRPr="00B408F0">
              <w:rPr>
                <w:rFonts w:ascii="Times New Roman" w:hAnsi="Times New Roman"/>
                <w:sz w:val="20"/>
                <w:szCs w:val="20"/>
              </w:rPr>
              <w:t>- федеральный уровень -</w:t>
            </w:r>
            <w:r w:rsidRPr="00B408F0">
              <w:rPr>
                <w:rFonts w:ascii="Times New Roman" w:hAnsi="Times New Roman"/>
                <w:b/>
                <w:sz w:val="20"/>
                <w:szCs w:val="20"/>
              </w:rPr>
              <w:t>4 балла;</w:t>
            </w:r>
          </w:p>
        </w:tc>
        <w:tc>
          <w:tcPr>
            <w:tcW w:w="851" w:type="dxa"/>
            <w:vMerge w:val="restart"/>
            <w:tcBorders>
              <w:top w:val="single" w:sz="4" w:space="0" w:color="000000"/>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0-10</w:t>
            </w:r>
          </w:p>
        </w:tc>
      </w:tr>
      <w:tr w:rsidR="00B408F0" w:rsidRPr="00B408F0" w:rsidTr="00B408F0">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000000"/>
              <w:left w:val="single" w:sz="4" w:space="0" w:color="000000"/>
              <w:bottom w:val="single" w:sz="4" w:space="0" w:color="000000"/>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региональный уровень -</w:t>
            </w:r>
            <w:r w:rsidRPr="00B408F0">
              <w:rPr>
                <w:rFonts w:ascii="Times New Roman" w:hAnsi="Times New Roman"/>
                <w:b/>
                <w:sz w:val="20"/>
                <w:szCs w:val="20"/>
              </w:rPr>
              <w:t>3 балла;</w:t>
            </w:r>
          </w:p>
        </w:tc>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000000"/>
              <w:left w:val="single" w:sz="4" w:space="0" w:color="000000"/>
              <w:bottom w:val="single" w:sz="4" w:space="0" w:color="000000"/>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муниципальный уровень </w:t>
            </w:r>
            <w:r w:rsidRPr="00B408F0">
              <w:rPr>
                <w:rFonts w:ascii="Times New Roman" w:hAnsi="Times New Roman"/>
                <w:b/>
                <w:sz w:val="20"/>
                <w:szCs w:val="20"/>
              </w:rPr>
              <w:t>-2 балла;</w:t>
            </w:r>
          </w:p>
        </w:tc>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c>
          <w:tcPr>
            <w:tcW w:w="851" w:type="dxa"/>
            <w:vMerge/>
            <w:tcBorders>
              <w:left w:val="single" w:sz="4" w:space="0" w:color="000000"/>
              <w:bottom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000000"/>
              <w:left w:val="single" w:sz="4" w:space="0" w:color="000000"/>
              <w:bottom w:val="single" w:sz="4" w:space="0" w:color="000000"/>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уровень образовательной организации </w:t>
            </w:r>
            <w:r w:rsidRPr="00B408F0">
              <w:rPr>
                <w:rFonts w:ascii="Times New Roman" w:hAnsi="Times New Roman"/>
                <w:b/>
                <w:sz w:val="20"/>
                <w:szCs w:val="20"/>
              </w:rPr>
              <w:t>- 1 балл.</w:t>
            </w:r>
          </w:p>
        </w:tc>
        <w:tc>
          <w:tcPr>
            <w:tcW w:w="851" w:type="dxa"/>
            <w:vMerge/>
            <w:tcBorders>
              <w:left w:val="single" w:sz="4" w:space="0" w:color="000000"/>
              <w:bottom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c>
          <w:tcPr>
            <w:tcW w:w="851" w:type="dxa"/>
            <w:vMerge w:val="restart"/>
            <w:tcBorders>
              <w:top w:val="single" w:sz="4" w:space="0" w:color="000000"/>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14.</w:t>
            </w:r>
          </w:p>
        </w:tc>
        <w:tc>
          <w:tcPr>
            <w:tcW w:w="7938" w:type="dxa"/>
            <w:tcBorders>
              <w:top w:val="single" w:sz="4" w:space="0" w:color="000000"/>
              <w:left w:val="single" w:sz="4" w:space="0" w:color="000000"/>
              <w:bottom w:val="single" w:sz="4" w:space="0" w:color="000000"/>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Проведение мероприятий для воспитанников, родителей,  сотрудников ДОУ:</w:t>
            </w:r>
          </w:p>
          <w:p w:rsidR="00B408F0" w:rsidRPr="00B408F0" w:rsidRDefault="00B408F0" w:rsidP="00B408F0">
            <w:pPr>
              <w:spacing w:after="0" w:line="240" w:lineRule="auto"/>
              <w:jc w:val="both"/>
              <w:rPr>
                <w:rFonts w:ascii="Times New Roman" w:hAnsi="Times New Roman"/>
                <w:b/>
                <w:sz w:val="20"/>
                <w:szCs w:val="20"/>
              </w:rPr>
            </w:pPr>
            <w:r w:rsidRPr="00B408F0">
              <w:rPr>
                <w:rFonts w:ascii="Times New Roman" w:hAnsi="Times New Roman"/>
                <w:sz w:val="20"/>
                <w:szCs w:val="20"/>
              </w:rPr>
              <w:t>- три и более мероприятий -</w:t>
            </w:r>
            <w:r w:rsidRPr="00B408F0">
              <w:rPr>
                <w:rFonts w:ascii="Times New Roman" w:hAnsi="Times New Roman"/>
                <w:b/>
                <w:sz w:val="20"/>
                <w:szCs w:val="20"/>
              </w:rPr>
              <w:t>0-5 баллов;</w:t>
            </w:r>
          </w:p>
        </w:tc>
        <w:tc>
          <w:tcPr>
            <w:tcW w:w="851" w:type="dxa"/>
            <w:vMerge w:val="restart"/>
            <w:tcBorders>
              <w:top w:val="single" w:sz="4" w:space="0" w:color="000000"/>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0-5</w:t>
            </w:r>
          </w:p>
        </w:tc>
      </w:tr>
      <w:tr w:rsidR="00B408F0" w:rsidRPr="00B408F0" w:rsidTr="00B408F0">
        <w:tc>
          <w:tcPr>
            <w:tcW w:w="851" w:type="dxa"/>
            <w:vMerge/>
            <w:tcBorders>
              <w:left w:val="single" w:sz="4" w:space="0" w:color="000000"/>
              <w:bottom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000000"/>
              <w:left w:val="single" w:sz="4" w:space="0" w:color="000000"/>
              <w:bottom w:val="single" w:sz="4" w:space="0" w:color="000000"/>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одно-два мероприятия -</w:t>
            </w:r>
            <w:r w:rsidRPr="00B408F0">
              <w:rPr>
                <w:rFonts w:ascii="Times New Roman" w:hAnsi="Times New Roman"/>
                <w:b/>
                <w:sz w:val="20"/>
                <w:szCs w:val="20"/>
              </w:rPr>
              <w:t>0-2 балла;</w:t>
            </w:r>
          </w:p>
        </w:tc>
        <w:tc>
          <w:tcPr>
            <w:tcW w:w="851" w:type="dxa"/>
            <w:vMerge/>
            <w:tcBorders>
              <w:left w:val="single" w:sz="4" w:space="0" w:color="000000"/>
              <w:bottom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bl>
    <w:p w:rsidR="00B408F0" w:rsidRPr="00B408F0" w:rsidRDefault="00B408F0" w:rsidP="00B408F0">
      <w:pPr>
        <w:spacing w:after="0" w:line="240" w:lineRule="auto"/>
        <w:jc w:val="both"/>
        <w:rPr>
          <w:rFonts w:ascii="Times New Roman" w:hAnsi="Times New Roman"/>
          <w:b/>
          <w:sz w:val="20"/>
          <w:szCs w:val="20"/>
        </w:rPr>
      </w:pPr>
    </w:p>
    <w:p w:rsidR="00B408F0" w:rsidRPr="00B408F0" w:rsidRDefault="00B408F0" w:rsidP="00B408F0">
      <w:pPr>
        <w:spacing w:after="0" w:line="240" w:lineRule="auto"/>
        <w:jc w:val="both"/>
        <w:rPr>
          <w:rFonts w:ascii="Times New Roman" w:hAnsi="Times New Roman"/>
          <w:b/>
          <w:sz w:val="24"/>
          <w:szCs w:val="24"/>
        </w:rPr>
      </w:pPr>
      <w:r w:rsidRPr="00B408F0">
        <w:rPr>
          <w:rFonts w:ascii="Times New Roman" w:hAnsi="Times New Roman"/>
          <w:b/>
          <w:sz w:val="24"/>
          <w:szCs w:val="24"/>
        </w:rPr>
        <w:t>БЛОК 2 Качество выполняемой работы</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938"/>
        <w:gridCol w:w="851"/>
      </w:tblGrid>
      <w:tr w:rsidR="00B408F0" w:rsidRPr="00B408F0" w:rsidTr="00B408F0">
        <w:tc>
          <w:tcPr>
            <w:tcW w:w="851"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 п\п</w:t>
            </w:r>
          </w:p>
        </w:tc>
        <w:tc>
          <w:tcPr>
            <w:tcW w:w="7938"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Индикаторы рейтинга</w:t>
            </w:r>
          </w:p>
        </w:tc>
        <w:tc>
          <w:tcPr>
            <w:tcW w:w="851" w:type="dxa"/>
            <w:tcBorders>
              <w:top w:val="single" w:sz="4" w:space="0" w:color="000000"/>
              <w:left w:val="single" w:sz="4" w:space="0" w:color="000000"/>
              <w:bottom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Баллы</w:t>
            </w:r>
          </w:p>
        </w:tc>
      </w:tr>
      <w:tr w:rsidR="00B408F0" w:rsidRPr="00B408F0" w:rsidTr="00B408F0">
        <w:trPr>
          <w:trHeight w:val="735"/>
        </w:trPr>
        <w:tc>
          <w:tcPr>
            <w:tcW w:w="851" w:type="dxa"/>
            <w:vMerge w:val="restart"/>
            <w:tcBorders>
              <w:top w:val="single" w:sz="4" w:space="0" w:color="000000"/>
              <w:left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1.</w:t>
            </w:r>
          </w:p>
        </w:tc>
        <w:tc>
          <w:tcPr>
            <w:tcW w:w="7938" w:type="dxa"/>
            <w:tcBorders>
              <w:top w:val="single" w:sz="4" w:space="0" w:color="000000"/>
              <w:left w:val="single" w:sz="4" w:space="0" w:color="000000"/>
              <w:bottom w:val="single" w:sz="4" w:space="0" w:color="auto"/>
              <w:right w:val="single" w:sz="4" w:space="0" w:color="000000"/>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Подготовка и участие воспитанников в мероприятиях различных уровней (подготовка и сопровождение) </w:t>
            </w:r>
          </w:p>
          <w:p w:rsidR="00B408F0" w:rsidRPr="00B408F0" w:rsidRDefault="00B408F0" w:rsidP="00B408F0">
            <w:pPr>
              <w:spacing w:after="0" w:line="240" w:lineRule="auto"/>
              <w:jc w:val="both"/>
              <w:rPr>
                <w:rFonts w:ascii="Times New Roman" w:hAnsi="Times New Roman"/>
                <w:b/>
                <w:sz w:val="20"/>
                <w:szCs w:val="20"/>
                <w:u w:val="single"/>
              </w:rPr>
            </w:pPr>
            <w:r w:rsidRPr="00B408F0">
              <w:rPr>
                <w:rFonts w:ascii="Times New Roman" w:hAnsi="Times New Roman"/>
                <w:sz w:val="20"/>
                <w:szCs w:val="20"/>
              </w:rPr>
              <w:t xml:space="preserve">- уровень ДОУ – </w:t>
            </w:r>
            <w:r w:rsidRPr="00B408F0">
              <w:rPr>
                <w:rFonts w:ascii="Times New Roman" w:hAnsi="Times New Roman"/>
                <w:b/>
                <w:sz w:val="20"/>
                <w:szCs w:val="20"/>
              </w:rPr>
              <w:t>0-2 балла;</w:t>
            </w:r>
          </w:p>
        </w:tc>
        <w:tc>
          <w:tcPr>
            <w:tcW w:w="851" w:type="dxa"/>
            <w:vMerge w:val="restart"/>
            <w:tcBorders>
              <w:top w:val="single" w:sz="4" w:space="0" w:color="000000"/>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0-16</w:t>
            </w:r>
          </w:p>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240"/>
        </w:trPr>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городской -</w:t>
            </w:r>
            <w:r w:rsidRPr="00B408F0">
              <w:rPr>
                <w:rFonts w:ascii="Times New Roman" w:hAnsi="Times New Roman"/>
                <w:b/>
                <w:sz w:val="20"/>
                <w:szCs w:val="20"/>
              </w:rPr>
              <w:t>0</w:t>
            </w:r>
            <w:r w:rsidRPr="00B408F0">
              <w:rPr>
                <w:rFonts w:ascii="Times New Roman" w:hAnsi="Times New Roman"/>
                <w:sz w:val="20"/>
                <w:szCs w:val="20"/>
              </w:rPr>
              <w:t>-</w:t>
            </w:r>
            <w:r w:rsidRPr="00B408F0">
              <w:rPr>
                <w:rFonts w:ascii="Times New Roman" w:hAnsi="Times New Roman"/>
                <w:b/>
                <w:sz w:val="20"/>
                <w:szCs w:val="20"/>
              </w:rPr>
              <w:t>3 балла;</w:t>
            </w:r>
          </w:p>
        </w:tc>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300"/>
        </w:trPr>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региональный -</w:t>
            </w:r>
            <w:r w:rsidRPr="00B408F0">
              <w:rPr>
                <w:rFonts w:ascii="Times New Roman" w:hAnsi="Times New Roman"/>
                <w:b/>
                <w:sz w:val="20"/>
                <w:szCs w:val="20"/>
              </w:rPr>
              <w:t>0</w:t>
            </w:r>
            <w:r w:rsidRPr="00B408F0">
              <w:rPr>
                <w:rFonts w:ascii="Times New Roman" w:hAnsi="Times New Roman"/>
                <w:sz w:val="20"/>
                <w:szCs w:val="20"/>
              </w:rPr>
              <w:t>-</w:t>
            </w:r>
            <w:r w:rsidRPr="00B408F0">
              <w:rPr>
                <w:rFonts w:ascii="Times New Roman" w:hAnsi="Times New Roman"/>
                <w:b/>
                <w:sz w:val="20"/>
                <w:szCs w:val="20"/>
              </w:rPr>
              <w:t>4 балла;</w:t>
            </w:r>
          </w:p>
        </w:tc>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255"/>
        </w:trPr>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федеральный – </w:t>
            </w:r>
            <w:r w:rsidRPr="00B408F0">
              <w:rPr>
                <w:rFonts w:ascii="Times New Roman" w:hAnsi="Times New Roman"/>
                <w:b/>
                <w:sz w:val="20"/>
                <w:szCs w:val="20"/>
              </w:rPr>
              <w:t>0-5 баллов.</w:t>
            </w:r>
          </w:p>
        </w:tc>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240"/>
        </w:trPr>
        <w:tc>
          <w:tcPr>
            <w:tcW w:w="851" w:type="dxa"/>
            <w:vMerge/>
            <w:tcBorders>
              <w:left w:val="single" w:sz="4" w:space="0" w:color="000000"/>
              <w:bottom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000000"/>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b/>
                <w:sz w:val="20"/>
                <w:szCs w:val="20"/>
              </w:rPr>
              <w:t>+ от 1-2 баллов за наличие грамоты, диплома победителя.</w:t>
            </w:r>
          </w:p>
        </w:tc>
        <w:tc>
          <w:tcPr>
            <w:tcW w:w="851" w:type="dxa"/>
            <w:vMerge/>
            <w:tcBorders>
              <w:left w:val="single" w:sz="4" w:space="0" w:color="000000"/>
              <w:bottom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450"/>
        </w:trPr>
        <w:tc>
          <w:tcPr>
            <w:tcW w:w="851" w:type="dxa"/>
            <w:vMerge w:val="restart"/>
            <w:tcBorders>
              <w:top w:val="single" w:sz="4" w:space="0" w:color="000000"/>
              <w:left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2.</w:t>
            </w:r>
          </w:p>
        </w:tc>
        <w:tc>
          <w:tcPr>
            <w:tcW w:w="7938" w:type="dxa"/>
            <w:tcBorders>
              <w:top w:val="single" w:sz="4" w:space="0" w:color="000000"/>
              <w:left w:val="single" w:sz="4" w:space="0" w:color="000000"/>
              <w:bottom w:val="single" w:sz="4" w:space="0" w:color="auto"/>
              <w:right w:val="single" w:sz="4" w:space="0" w:color="000000"/>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Подготовка и участие педагогов в мероприятиях различных уровней:</w:t>
            </w:r>
          </w:p>
          <w:p w:rsidR="00B408F0" w:rsidRPr="00B408F0" w:rsidRDefault="00B408F0" w:rsidP="00B408F0">
            <w:pPr>
              <w:spacing w:after="0" w:line="240" w:lineRule="auto"/>
              <w:jc w:val="both"/>
              <w:rPr>
                <w:rFonts w:ascii="Times New Roman" w:hAnsi="Times New Roman"/>
                <w:b/>
                <w:sz w:val="20"/>
                <w:szCs w:val="20"/>
                <w:u w:val="single"/>
              </w:rPr>
            </w:pPr>
            <w:r w:rsidRPr="00B408F0">
              <w:rPr>
                <w:rFonts w:ascii="Times New Roman" w:hAnsi="Times New Roman"/>
                <w:sz w:val="20"/>
                <w:szCs w:val="20"/>
              </w:rPr>
              <w:t xml:space="preserve">- уровень ДОУ – </w:t>
            </w:r>
            <w:r w:rsidRPr="00B408F0">
              <w:rPr>
                <w:rFonts w:ascii="Times New Roman" w:hAnsi="Times New Roman"/>
                <w:b/>
                <w:sz w:val="20"/>
                <w:szCs w:val="20"/>
              </w:rPr>
              <w:t>0-2 балла;</w:t>
            </w:r>
          </w:p>
        </w:tc>
        <w:tc>
          <w:tcPr>
            <w:tcW w:w="851" w:type="dxa"/>
            <w:vMerge w:val="restart"/>
            <w:tcBorders>
              <w:top w:val="single" w:sz="4" w:space="0" w:color="000000"/>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0-12</w:t>
            </w:r>
          </w:p>
        </w:tc>
      </w:tr>
      <w:tr w:rsidR="00B408F0" w:rsidRPr="00B408F0" w:rsidTr="00B408F0">
        <w:trPr>
          <w:trHeight w:val="285"/>
        </w:trPr>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городской -</w:t>
            </w:r>
            <w:r w:rsidRPr="00B408F0">
              <w:rPr>
                <w:rFonts w:ascii="Times New Roman" w:hAnsi="Times New Roman"/>
                <w:b/>
                <w:sz w:val="20"/>
                <w:szCs w:val="20"/>
              </w:rPr>
              <w:t>0-3 балла;</w:t>
            </w:r>
          </w:p>
        </w:tc>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264"/>
        </w:trPr>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региональный -</w:t>
            </w:r>
            <w:r w:rsidRPr="00B408F0">
              <w:rPr>
                <w:rFonts w:ascii="Times New Roman" w:hAnsi="Times New Roman"/>
                <w:b/>
                <w:sz w:val="20"/>
                <w:szCs w:val="20"/>
              </w:rPr>
              <w:t>0- 4 балла;</w:t>
            </w:r>
          </w:p>
        </w:tc>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285"/>
        </w:trPr>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 федеральный – </w:t>
            </w:r>
            <w:r w:rsidRPr="00B408F0">
              <w:rPr>
                <w:rFonts w:ascii="Times New Roman" w:hAnsi="Times New Roman"/>
                <w:b/>
                <w:sz w:val="20"/>
                <w:szCs w:val="20"/>
              </w:rPr>
              <w:t>0-5 баллов.</w:t>
            </w:r>
          </w:p>
        </w:tc>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206"/>
        </w:trPr>
        <w:tc>
          <w:tcPr>
            <w:tcW w:w="851" w:type="dxa"/>
            <w:vMerge/>
            <w:tcBorders>
              <w:left w:val="single" w:sz="4" w:space="0" w:color="000000"/>
              <w:bottom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000000"/>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b/>
                <w:sz w:val="20"/>
                <w:szCs w:val="20"/>
              </w:rPr>
              <w:t>+ от 1-2 баллов за наличие диплома, грамоты победителя.</w:t>
            </w:r>
          </w:p>
        </w:tc>
        <w:tc>
          <w:tcPr>
            <w:tcW w:w="851" w:type="dxa"/>
            <w:vMerge/>
            <w:tcBorders>
              <w:left w:val="single" w:sz="4" w:space="0" w:color="000000"/>
              <w:bottom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750"/>
        </w:trPr>
        <w:tc>
          <w:tcPr>
            <w:tcW w:w="851" w:type="dxa"/>
            <w:vMerge w:val="restart"/>
            <w:tcBorders>
              <w:top w:val="single" w:sz="4" w:space="0" w:color="000000"/>
              <w:left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lastRenderedPageBreak/>
              <w:t>3.</w:t>
            </w:r>
          </w:p>
        </w:tc>
        <w:tc>
          <w:tcPr>
            <w:tcW w:w="7938" w:type="dxa"/>
            <w:tcBorders>
              <w:top w:val="single" w:sz="4" w:space="0" w:color="000000"/>
              <w:left w:val="single" w:sz="4" w:space="0" w:color="000000"/>
              <w:bottom w:val="single" w:sz="4" w:space="0" w:color="auto"/>
              <w:right w:val="single" w:sz="4" w:space="0" w:color="000000"/>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Вовлечение родителей (законных представителей) непосредственно в образовательную деятельность, в помощь группе или детскому саду:</w:t>
            </w:r>
          </w:p>
          <w:p w:rsidR="00B408F0" w:rsidRPr="00B408F0" w:rsidRDefault="00B408F0" w:rsidP="00B408F0">
            <w:pPr>
              <w:spacing w:after="0" w:line="240" w:lineRule="auto"/>
              <w:jc w:val="both"/>
              <w:rPr>
                <w:rFonts w:ascii="Times New Roman" w:hAnsi="Times New Roman"/>
                <w:b/>
                <w:sz w:val="20"/>
                <w:szCs w:val="20"/>
              </w:rPr>
            </w:pPr>
            <w:r w:rsidRPr="00B408F0">
              <w:rPr>
                <w:rFonts w:ascii="Times New Roman" w:hAnsi="Times New Roman"/>
                <w:sz w:val="20"/>
                <w:szCs w:val="20"/>
              </w:rPr>
              <w:t xml:space="preserve">- родители регулярно привлекаются </w:t>
            </w:r>
            <w:r w:rsidRPr="00B408F0">
              <w:rPr>
                <w:rFonts w:ascii="Times New Roman" w:hAnsi="Times New Roman"/>
                <w:b/>
                <w:sz w:val="20"/>
                <w:szCs w:val="20"/>
              </w:rPr>
              <w:t>– 1-3 балла;</w:t>
            </w:r>
          </w:p>
        </w:tc>
        <w:tc>
          <w:tcPr>
            <w:tcW w:w="851" w:type="dxa"/>
            <w:vMerge w:val="restart"/>
            <w:tcBorders>
              <w:top w:val="single" w:sz="4" w:space="0" w:color="000000"/>
              <w:left w:val="single" w:sz="4" w:space="0" w:color="000000"/>
              <w:right w:val="single" w:sz="4" w:space="0" w:color="000000"/>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0-3</w:t>
            </w:r>
          </w:p>
        </w:tc>
      </w:tr>
      <w:tr w:rsidR="00B408F0" w:rsidRPr="00B408F0" w:rsidTr="00B408F0">
        <w:trPr>
          <w:trHeight w:val="270"/>
        </w:trPr>
        <w:tc>
          <w:tcPr>
            <w:tcW w:w="851" w:type="dxa"/>
            <w:vMerge/>
            <w:tcBorders>
              <w:left w:val="single" w:sz="4" w:space="0" w:color="000000"/>
              <w:right w:val="single" w:sz="4" w:space="0" w:color="000000"/>
            </w:tcBorders>
          </w:tcPr>
          <w:p w:rsidR="00B408F0" w:rsidRPr="00B408F0" w:rsidRDefault="00B408F0" w:rsidP="00B408F0">
            <w:pPr>
              <w:spacing w:after="0" w:line="240" w:lineRule="auto"/>
              <w:jc w:val="center"/>
              <w:rPr>
                <w:rFonts w:ascii="Times New Roman" w:hAnsi="Times New Roman"/>
                <w:b/>
                <w:sz w:val="20"/>
                <w:szCs w:val="20"/>
              </w:rPr>
            </w:pPr>
          </w:p>
        </w:tc>
        <w:tc>
          <w:tcPr>
            <w:tcW w:w="7938" w:type="dxa"/>
            <w:tcBorders>
              <w:top w:val="single" w:sz="4" w:space="0" w:color="auto"/>
              <w:left w:val="single" w:sz="4" w:space="0" w:color="000000"/>
              <w:bottom w:val="single" w:sz="4" w:space="0" w:color="auto"/>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разовая помощь родителей -</w:t>
            </w:r>
            <w:r w:rsidRPr="00B408F0">
              <w:rPr>
                <w:rFonts w:ascii="Times New Roman" w:hAnsi="Times New Roman"/>
                <w:b/>
                <w:sz w:val="20"/>
                <w:szCs w:val="20"/>
              </w:rPr>
              <w:t>1 балл.</w:t>
            </w:r>
          </w:p>
        </w:tc>
        <w:tc>
          <w:tcPr>
            <w:tcW w:w="851" w:type="dxa"/>
            <w:vMerge/>
            <w:tcBorders>
              <w:left w:val="single" w:sz="4" w:space="0" w:color="000000"/>
              <w:bottom w:val="single" w:sz="4" w:space="0" w:color="auto"/>
              <w:right w:val="single" w:sz="4" w:space="0" w:color="000000"/>
            </w:tcBorders>
            <w:vAlign w:val="center"/>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270"/>
        </w:trPr>
        <w:tc>
          <w:tcPr>
            <w:tcW w:w="8789" w:type="dxa"/>
            <w:gridSpan w:val="2"/>
            <w:tcBorders>
              <w:left w:val="single" w:sz="4" w:space="0" w:color="000000"/>
              <w:bottom w:val="single" w:sz="4" w:space="0" w:color="000000"/>
              <w:right w:val="single" w:sz="4" w:space="0" w:color="000000"/>
            </w:tcBorders>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b/>
                <w:sz w:val="20"/>
                <w:szCs w:val="20"/>
              </w:rPr>
              <w:t>Итого (максимальное количество баллов – 140)</w:t>
            </w:r>
          </w:p>
        </w:tc>
        <w:tc>
          <w:tcPr>
            <w:tcW w:w="851" w:type="dxa"/>
            <w:tcBorders>
              <w:top w:val="single" w:sz="4" w:space="0" w:color="auto"/>
              <w:left w:val="single" w:sz="4" w:space="0" w:color="000000"/>
              <w:bottom w:val="single" w:sz="4" w:space="0" w:color="000000"/>
              <w:right w:val="single" w:sz="4" w:space="0" w:color="000000"/>
            </w:tcBorders>
            <w:vAlign w:val="center"/>
          </w:tcPr>
          <w:p w:rsidR="00B408F0" w:rsidRPr="00B408F0" w:rsidRDefault="00B408F0" w:rsidP="00B408F0">
            <w:pPr>
              <w:spacing w:after="0" w:line="240" w:lineRule="auto"/>
              <w:jc w:val="center"/>
              <w:rPr>
                <w:rFonts w:ascii="Times New Roman" w:hAnsi="Times New Roman"/>
                <w:b/>
                <w:sz w:val="20"/>
                <w:szCs w:val="20"/>
              </w:rPr>
            </w:pPr>
          </w:p>
        </w:tc>
      </w:tr>
    </w:tbl>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B408F0" w:rsidRDefault="00B408F0" w:rsidP="00B408F0">
      <w:pPr>
        <w:spacing w:after="0" w:line="240" w:lineRule="auto"/>
        <w:rPr>
          <w:rFonts w:ascii="Times New Roman" w:hAnsi="Times New Roman"/>
          <w:b/>
          <w:sz w:val="20"/>
          <w:szCs w:val="20"/>
        </w:rPr>
      </w:pPr>
    </w:p>
    <w:p w:rsidR="0014620E" w:rsidRDefault="0014620E" w:rsidP="0014620E">
      <w:pPr>
        <w:spacing w:after="0" w:line="240" w:lineRule="auto"/>
        <w:jc w:val="right"/>
        <w:rPr>
          <w:rFonts w:ascii="Times New Roman" w:hAnsi="Times New Roman"/>
          <w:sz w:val="20"/>
          <w:szCs w:val="20"/>
        </w:rPr>
      </w:pPr>
    </w:p>
    <w:p w:rsidR="0014620E" w:rsidRDefault="0014620E" w:rsidP="0014620E">
      <w:pPr>
        <w:spacing w:after="0" w:line="240" w:lineRule="auto"/>
        <w:jc w:val="right"/>
        <w:rPr>
          <w:rFonts w:ascii="Times New Roman" w:hAnsi="Times New Roman"/>
          <w:sz w:val="20"/>
          <w:szCs w:val="20"/>
        </w:rPr>
      </w:pPr>
    </w:p>
    <w:p w:rsidR="0014620E" w:rsidRDefault="0014620E" w:rsidP="0014620E">
      <w:pPr>
        <w:spacing w:after="0" w:line="240" w:lineRule="auto"/>
        <w:jc w:val="right"/>
        <w:rPr>
          <w:rFonts w:ascii="Times New Roman" w:hAnsi="Times New Roman"/>
          <w:sz w:val="20"/>
          <w:szCs w:val="20"/>
        </w:rPr>
      </w:pPr>
    </w:p>
    <w:p w:rsidR="0014620E" w:rsidRDefault="0014620E" w:rsidP="0014620E">
      <w:pPr>
        <w:spacing w:after="0" w:line="240" w:lineRule="auto"/>
        <w:jc w:val="right"/>
        <w:rPr>
          <w:rFonts w:ascii="Times New Roman" w:hAnsi="Times New Roman"/>
          <w:sz w:val="20"/>
          <w:szCs w:val="20"/>
        </w:rPr>
      </w:pPr>
    </w:p>
    <w:p w:rsidR="0014620E" w:rsidRDefault="0014620E" w:rsidP="0014620E">
      <w:pPr>
        <w:spacing w:after="0" w:line="240" w:lineRule="auto"/>
        <w:jc w:val="right"/>
        <w:rPr>
          <w:rFonts w:ascii="Times New Roman" w:hAnsi="Times New Roman"/>
          <w:sz w:val="20"/>
          <w:szCs w:val="20"/>
        </w:rPr>
      </w:pPr>
    </w:p>
    <w:p w:rsidR="0014620E" w:rsidRDefault="0014620E" w:rsidP="0014620E">
      <w:pPr>
        <w:spacing w:after="0" w:line="240" w:lineRule="auto"/>
        <w:jc w:val="right"/>
        <w:rPr>
          <w:rFonts w:ascii="Times New Roman" w:hAnsi="Times New Roman"/>
          <w:sz w:val="20"/>
          <w:szCs w:val="20"/>
        </w:rPr>
      </w:pPr>
    </w:p>
    <w:p w:rsidR="0014620E" w:rsidRPr="00476130" w:rsidRDefault="0014620E" w:rsidP="0014620E">
      <w:pPr>
        <w:spacing w:after="0" w:line="240" w:lineRule="auto"/>
        <w:jc w:val="right"/>
        <w:rPr>
          <w:rFonts w:ascii="Times New Roman" w:hAnsi="Times New Roman"/>
          <w:sz w:val="20"/>
          <w:szCs w:val="20"/>
        </w:rPr>
      </w:pPr>
      <w:r w:rsidRPr="00476130">
        <w:rPr>
          <w:rFonts w:ascii="Times New Roman" w:hAnsi="Times New Roman"/>
          <w:sz w:val="20"/>
          <w:szCs w:val="20"/>
        </w:rPr>
        <w:lastRenderedPageBreak/>
        <w:t xml:space="preserve">Приложение </w:t>
      </w:r>
      <w:r>
        <w:rPr>
          <w:rFonts w:ascii="Times New Roman" w:hAnsi="Times New Roman"/>
          <w:sz w:val="20"/>
          <w:szCs w:val="20"/>
        </w:rPr>
        <w:t>3</w:t>
      </w:r>
      <w:r w:rsidRPr="00476130">
        <w:rPr>
          <w:rFonts w:ascii="Times New Roman" w:hAnsi="Times New Roman"/>
          <w:sz w:val="20"/>
          <w:szCs w:val="20"/>
        </w:rPr>
        <w:t xml:space="preserve"> </w:t>
      </w:r>
    </w:p>
    <w:p w:rsidR="0014620E" w:rsidRDefault="0014620E" w:rsidP="0014620E">
      <w:pPr>
        <w:spacing w:after="0" w:line="240" w:lineRule="auto"/>
        <w:jc w:val="right"/>
        <w:rPr>
          <w:rFonts w:ascii="Times New Roman" w:hAnsi="Times New Roman"/>
          <w:sz w:val="18"/>
          <w:szCs w:val="18"/>
        </w:rPr>
      </w:pPr>
      <w:r>
        <w:rPr>
          <w:rFonts w:ascii="Times New Roman" w:hAnsi="Times New Roman"/>
          <w:sz w:val="18"/>
          <w:szCs w:val="18"/>
        </w:rPr>
        <w:t>к Положению о блочно-рейтинговой</w:t>
      </w:r>
    </w:p>
    <w:p w:rsidR="0014620E" w:rsidRDefault="0014620E" w:rsidP="0014620E">
      <w:pPr>
        <w:spacing w:after="0" w:line="240" w:lineRule="auto"/>
        <w:jc w:val="right"/>
        <w:rPr>
          <w:rFonts w:ascii="Times New Roman" w:hAnsi="Times New Roman"/>
          <w:sz w:val="18"/>
          <w:szCs w:val="18"/>
        </w:rPr>
      </w:pPr>
      <w:r>
        <w:rPr>
          <w:rFonts w:ascii="Times New Roman" w:hAnsi="Times New Roman"/>
          <w:sz w:val="18"/>
          <w:szCs w:val="18"/>
        </w:rPr>
        <w:t xml:space="preserve"> системе оценки качества</w:t>
      </w:r>
    </w:p>
    <w:p w:rsidR="0014620E" w:rsidRDefault="0014620E" w:rsidP="0014620E">
      <w:pPr>
        <w:spacing w:after="0" w:line="240" w:lineRule="auto"/>
        <w:jc w:val="right"/>
        <w:rPr>
          <w:rFonts w:ascii="Times New Roman" w:hAnsi="Times New Roman"/>
          <w:sz w:val="18"/>
          <w:szCs w:val="18"/>
        </w:rPr>
      </w:pPr>
      <w:r>
        <w:rPr>
          <w:rFonts w:ascii="Times New Roman" w:hAnsi="Times New Roman"/>
          <w:sz w:val="18"/>
          <w:szCs w:val="18"/>
        </w:rPr>
        <w:t xml:space="preserve"> деятельности сотрудников</w:t>
      </w:r>
    </w:p>
    <w:p w:rsidR="0014620E" w:rsidRDefault="0014620E" w:rsidP="0014620E">
      <w:pPr>
        <w:spacing w:after="0" w:line="240" w:lineRule="auto"/>
        <w:jc w:val="right"/>
        <w:rPr>
          <w:rFonts w:ascii="Times New Roman" w:hAnsi="Times New Roman"/>
          <w:sz w:val="18"/>
          <w:szCs w:val="18"/>
        </w:rPr>
      </w:pPr>
      <w:r>
        <w:rPr>
          <w:rFonts w:ascii="Times New Roman" w:hAnsi="Times New Roman"/>
          <w:sz w:val="18"/>
          <w:szCs w:val="18"/>
        </w:rPr>
        <w:t xml:space="preserve"> МАДОУ «Детский сад № 17»</w:t>
      </w:r>
    </w:p>
    <w:p w:rsidR="00B408F0" w:rsidRPr="00B408F0" w:rsidRDefault="00B408F0" w:rsidP="00B408F0">
      <w:pPr>
        <w:spacing w:after="0" w:line="240" w:lineRule="auto"/>
        <w:rPr>
          <w:rFonts w:ascii="Times New Roman" w:hAnsi="Times New Roman"/>
          <w:b/>
          <w:sz w:val="20"/>
          <w:szCs w:val="20"/>
        </w:rPr>
      </w:pPr>
    </w:p>
    <w:p w:rsidR="00B408F0" w:rsidRPr="00B408F0" w:rsidRDefault="00B408F0" w:rsidP="0014620E">
      <w:pPr>
        <w:spacing w:after="0" w:line="240" w:lineRule="auto"/>
        <w:jc w:val="both"/>
        <w:rPr>
          <w:rFonts w:ascii="Times New Roman" w:hAnsi="Times New Roman"/>
          <w:b/>
          <w:sz w:val="24"/>
          <w:szCs w:val="24"/>
        </w:rPr>
      </w:pPr>
      <w:r w:rsidRPr="00B408F0">
        <w:rPr>
          <w:rFonts w:ascii="Times New Roman" w:hAnsi="Times New Roman"/>
          <w:b/>
          <w:sz w:val="24"/>
          <w:szCs w:val="24"/>
        </w:rPr>
        <w:t>Матрица расчета рейтинговой оценк</w:t>
      </w:r>
      <w:r w:rsidR="0014620E">
        <w:rPr>
          <w:rFonts w:ascii="Times New Roman" w:hAnsi="Times New Roman"/>
          <w:b/>
          <w:sz w:val="24"/>
          <w:szCs w:val="24"/>
        </w:rPr>
        <w:t xml:space="preserve">и профессиональной деятельности </w:t>
      </w:r>
      <w:r w:rsidRPr="00B408F0">
        <w:rPr>
          <w:rFonts w:ascii="Times New Roman" w:hAnsi="Times New Roman"/>
          <w:b/>
          <w:sz w:val="24"/>
          <w:szCs w:val="24"/>
        </w:rPr>
        <w:t>руководителей (заместитель заведующего по АХР)</w:t>
      </w:r>
    </w:p>
    <w:tbl>
      <w:tblPr>
        <w:tblpPr w:leftFromText="180" w:rightFromText="180" w:vertAnchor="text" w:horzAnchor="page" w:tblpX="1630" w:tblpY="17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80"/>
        <w:gridCol w:w="850"/>
      </w:tblGrid>
      <w:tr w:rsidR="00B408F0" w:rsidRPr="00B408F0" w:rsidTr="00B408F0">
        <w:trPr>
          <w:trHeight w:val="234"/>
        </w:trPr>
        <w:tc>
          <w:tcPr>
            <w:tcW w:w="817"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 п\п</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Индикаторы рейтинга</w:t>
            </w:r>
          </w:p>
        </w:tc>
        <w:tc>
          <w:tcPr>
            <w:tcW w:w="850" w:type="dxa"/>
            <w:tcBorders>
              <w:top w:val="single" w:sz="4" w:space="0" w:color="auto"/>
              <w:left w:val="single" w:sz="4" w:space="0" w:color="auto"/>
              <w:bottom w:val="single" w:sz="4" w:space="0" w:color="auto"/>
              <w:right w:val="single" w:sz="4" w:space="0" w:color="auto"/>
            </w:tcBorders>
          </w:tcPr>
          <w:p w:rsidR="00B408F0" w:rsidRPr="00B408F0" w:rsidRDefault="00B408F0" w:rsidP="00B408F0">
            <w:pPr>
              <w:spacing w:after="0" w:line="240" w:lineRule="auto"/>
              <w:ind w:left="-108"/>
              <w:jc w:val="center"/>
              <w:rPr>
                <w:rFonts w:ascii="Times New Roman" w:hAnsi="Times New Roman"/>
                <w:b/>
                <w:sz w:val="20"/>
                <w:szCs w:val="20"/>
              </w:rPr>
            </w:pPr>
            <w:r w:rsidRPr="00B408F0">
              <w:rPr>
                <w:rFonts w:ascii="Times New Roman" w:hAnsi="Times New Roman"/>
                <w:b/>
                <w:sz w:val="20"/>
                <w:szCs w:val="20"/>
              </w:rPr>
              <w:t>баллы</w:t>
            </w:r>
          </w:p>
        </w:tc>
      </w:tr>
      <w:tr w:rsidR="00B408F0" w:rsidRPr="00B408F0" w:rsidTr="00B408F0">
        <w:tc>
          <w:tcPr>
            <w:tcW w:w="817"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1.</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Интенсивность и высокие результаты работы</w:t>
            </w:r>
          </w:p>
        </w:tc>
        <w:tc>
          <w:tcPr>
            <w:tcW w:w="850" w:type="dxa"/>
            <w:tcBorders>
              <w:top w:val="single" w:sz="4" w:space="0" w:color="auto"/>
              <w:left w:val="single" w:sz="4" w:space="0" w:color="auto"/>
              <w:bottom w:val="single" w:sz="4" w:space="0" w:color="auto"/>
              <w:right w:val="single" w:sz="4" w:space="0" w:color="auto"/>
            </w:tcBorders>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rPr>
          <w:trHeight w:val="1435"/>
        </w:trPr>
        <w:tc>
          <w:tcPr>
            <w:tcW w:w="817"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sz w:val="20"/>
                <w:szCs w:val="20"/>
              </w:rPr>
            </w:pPr>
            <w:r w:rsidRPr="00B408F0">
              <w:rPr>
                <w:rFonts w:ascii="Times New Roman" w:hAnsi="Times New Roman"/>
                <w:sz w:val="20"/>
                <w:szCs w:val="20"/>
              </w:rPr>
              <w:t>1.1</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Наличие у учреждения статуса: учебно-методической, экспериментальной, опытной площадки, ресурсного центра</w:t>
            </w:r>
            <w:r w:rsidRPr="00B408F0">
              <w:rPr>
                <w:rFonts w:ascii="Times New Roman" w:hAnsi="Times New Roman"/>
                <w:b/>
                <w:sz w:val="20"/>
                <w:szCs w:val="20"/>
              </w:rPr>
              <w:t>:</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муниципального уровня – 2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регионального уровня - 3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федерального уровня – 4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учреждение не имеет статуса – 0 баллов</w:t>
            </w:r>
          </w:p>
        </w:tc>
        <w:tc>
          <w:tcPr>
            <w:tcW w:w="85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113" w:firstLine="113"/>
              <w:jc w:val="center"/>
              <w:rPr>
                <w:rFonts w:ascii="Times New Roman" w:hAnsi="Times New Roman"/>
                <w:b/>
                <w:sz w:val="20"/>
                <w:szCs w:val="20"/>
              </w:rPr>
            </w:pPr>
            <w:r w:rsidRPr="00B408F0">
              <w:rPr>
                <w:rFonts w:ascii="Times New Roman" w:hAnsi="Times New Roman"/>
                <w:b/>
                <w:sz w:val="20"/>
                <w:szCs w:val="20"/>
              </w:rPr>
              <w:t>0-4</w:t>
            </w:r>
          </w:p>
        </w:tc>
      </w:tr>
      <w:tr w:rsidR="00B408F0" w:rsidRPr="00B408F0" w:rsidTr="00B408F0">
        <w:tc>
          <w:tcPr>
            <w:tcW w:w="817"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sz w:val="20"/>
                <w:szCs w:val="20"/>
              </w:rPr>
            </w:pPr>
            <w:r w:rsidRPr="00B408F0">
              <w:rPr>
                <w:rFonts w:ascii="Times New Roman" w:hAnsi="Times New Roman"/>
                <w:sz w:val="20"/>
                <w:szCs w:val="20"/>
              </w:rPr>
              <w:t>1.2</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Организация работы учреждения с контингентом детей нуждающихся в индивидуальном сопровождении (создание безбарьерной среды)</w:t>
            </w:r>
          </w:p>
        </w:tc>
        <w:tc>
          <w:tcPr>
            <w:tcW w:w="85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0-3</w:t>
            </w:r>
          </w:p>
        </w:tc>
      </w:tr>
      <w:tr w:rsidR="00B408F0" w:rsidRPr="00B408F0" w:rsidTr="00B408F0">
        <w:tc>
          <w:tcPr>
            <w:tcW w:w="817"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sz w:val="20"/>
                <w:szCs w:val="20"/>
              </w:rPr>
            </w:pPr>
            <w:r w:rsidRPr="00B408F0">
              <w:rPr>
                <w:rFonts w:ascii="Times New Roman" w:hAnsi="Times New Roman"/>
                <w:sz w:val="20"/>
                <w:szCs w:val="20"/>
              </w:rPr>
              <w:t>1.3</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Создание условий для организации работы по дополнительным платным услугам за пределами образовательных программ.</w:t>
            </w:r>
          </w:p>
        </w:tc>
        <w:tc>
          <w:tcPr>
            <w:tcW w:w="85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0-5</w:t>
            </w:r>
          </w:p>
        </w:tc>
      </w:tr>
      <w:tr w:rsidR="00B408F0" w:rsidRPr="00B408F0" w:rsidTr="00B408F0">
        <w:tc>
          <w:tcPr>
            <w:tcW w:w="817"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sz w:val="20"/>
                <w:szCs w:val="20"/>
              </w:rPr>
            </w:pPr>
            <w:r w:rsidRPr="00B408F0">
              <w:rPr>
                <w:rFonts w:ascii="Times New Roman" w:hAnsi="Times New Roman"/>
                <w:sz w:val="20"/>
                <w:szCs w:val="20"/>
              </w:rPr>
              <w:t>1.4</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Участие учреждения в региональных и федеральных конкурсах за отчетный период:</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учреждение участвовало и победило– 2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учреждение участвовало – 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участие педагогов в конкурсах – 1 балл (если более 1 – 2 балла)</w:t>
            </w:r>
          </w:p>
        </w:tc>
        <w:tc>
          <w:tcPr>
            <w:tcW w:w="85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0-5</w:t>
            </w:r>
          </w:p>
        </w:tc>
      </w:tr>
      <w:tr w:rsidR="00B408F0" w:rsidRPr="00B408F0" w:rsidTr="00B408F0">
        <w:tc>
          <w:tcPr>
            <w:tcW w:w="817"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sz w:val="20"/>
                <w:szCs w:val="20"/>
              </w:rPr>
            </w:pPr>
            <w:r w:rsidRPr="00B408F0">
              <w:rPr>
                <w:rFonts w:ascii="Times New Roman" w:hAnsi="Times New Roman"/>
                <w:sz w:val="20"/>
                <w:szCs w:val="20"/>
              </w:rPr>
              <w:t>1.5</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Стабильно низкие показатели детской заболеваемости в учреждении (за отчетный период):</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пропуски по болезни 1 ребенком до 16 дней – 0-5 баллов</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пропуски по болезни 1 ребенком от 16 до 19 дней – 0-2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пропуски по болезни 1 ребенком свыше 19 дней – 0 баллов</w:t>
            </w:r>
          </w:p>
        </w:tc>
        <w:tc>
          <w:tcPr>
            <w:tcW w:w="85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0-5</w:t>
            </w:r>
          </w:p>
        </w:tc>
      </w:tr>
      <w:tr w:rsidR="00B408F0" w:rsidRPr="00B408F0" w:rsidTr="00B408F0">
        <w:tc>
          <w:tcPr>
            <w:tcW w:w="817"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sz w:val="20"/>
                <w:szCs w:val="20"/>
              </w:rPr>
            </w:pPr>
            <w:r w:rsidRPr="00B408F0">
              <w:rPr>
                <w:rFonts w:ascii="Times New Roman" w:hAnsi="Times New Roman"/>
                <w:sz w:val="20"/>
                <w:szCs w:val="20"/>
              </w:rPr>
              <w:t>1.6</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Посещаемость учреждения: </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посещаемость одним ребенком составляет от 150 до 160 дней в год – 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посещаемость одним ребенком -  от 160 до 170 дней в год – 2-3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посещаемость одним ребенком - свыше 170 дней в год – 3-5 баллов;</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посещаемость одним ребенком - меньше 150 дней в год – 0 баллов.</w:t>
            </w:r>
          </w:p>
        </w:tc>
        <w:tc>
          <w:tcPr>
            <w:tcW w:w="85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0-5</w:t>
            </w:r>
          </w:p>
        </w:tc>
      </w:tr>
      <w:tr w:rsidR="00B408F0" w:rsidRPr="00B408F0" w:rsidTr="00B408F0">
        <w:tc>
          <w:tcPr>
            <w:tcW w:w="817"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sz w:val="20"/>
                <w:szCs w:val="20"/>
              </w:rPr>
            </w:pPr>
            <w:r w:rsidRPr="00B408F0">
              <w:rPr>
                <w:rFonts w:ascii="Times New Roman" w:hAnsi="Times New Roman"/>
                <w:sz w:val="20"/>
                <w:szCs w:val="20"/>
              </w:rPr>
              <w:t>1.7</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Выполнение дополнительной работы, не входящей в должностные обязанности, влияющей на повышение качества работы учреждения, его имидж:</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организация методических мероприятий, проводимых сторонними организациями на базе ДОУ – 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рекламирование и презентация ДОУ через  современные  информационные технологии и СМИ  - 1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организация работы по модернизации (обновлению) предметно-развивающей среды ДОУ – 0-2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дополнительные обязанности  в рамках рабочего времени, не предусмотренные должностной инструкцией – 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привлечение внебюджетных средств – 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участие в облагораживании территории – 0-2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выполнение функционала дежурного администратора – 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дежурный в праздничные дни – 1 балл</w:t>
            </w:r>
          </w:p>
        </w:tc>
        <w:tc>
          <w:tcPr>
            <w:tcW w:w="85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0-10</w:t>
            </w:r>
          </w:p>
        </w:tc>
      </w:tr>
      <w:tr w:rsidR="00B408F0" w:rsidRPr="00B408F0" w:rsidTr="00B408F0">
        <w:tc>
          <w:tcPr>
            <w:tcW w:w="817"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sz w:val="20"/>
                <w:szCs w:val="20"/>
              </w:rPr>
            </w:pPr>
            <w:r w:rsidRPr="00B408F0">
              <w:rPr>
                <w:rFonts w:ascii="Times New Roman" w:hAnsi="Times New Roman"/>
                <w:sz w:val="20"/>
                <w:szCs w:val="20"/>
              </w:rPr>
              <w:t>1.8</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Организация системной работы, необходимой для выполнения требований законодательства (природоохранного, Ростехнадзора , энергосбережения и т.д.) – 0-3 балла</w:t>
            </w:r>
          </w:p>
        </w:tc>
        <w:tc>
          <w:tcPr>
            <w:tcW w:w="85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0-3</w:t>
            </w:r>
          </w:p>
        </w:tc>
      </w:tr>
      <w:tr w:rsidR="00B408F0" w:rsidRPr="00B408F0" w:rsidTr="00B408F0">
        <w:tc>
          <w:tcPr>
            <w:tcW w:w="817"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sz w:val="20"/>
                <w:szCs w:val="20"/>
              </w:rPr>
            </w:pPr>
            <w:r w:rsidRPr="00B408F0">
              <w:rPr>
                <w:rFonts w:ascii="Times New Roman" w:hAnsi="Times New Roman"/>
                <w:sz w:val="20"/>
                <w:szCs w:val="20"/>
              </w:rPr>
              <w:t>1.9</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Выполнение дополнительной работы, не входящей в должностные обязанности, влияющей на повышение качества работы учреждения, его имидж:</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дополнительные обязанности в рамках рабочего времени (разгрузка погрузка) – 2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организация и проведение косметических ремонтов – 4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организация и проведение работ по благоустройству территории –  2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уход за клумбами – 2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организация по модернизации материального оснащения ДОУ -1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организация и привлечение родителей к улучшению условий обеспечения жизнедеятельности ДОУ в том числе привлечение внебюджетных средств) - 1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участие в проведении режимных моментов (кормление, одевание и раздевание детей на прогулку) - 1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непосредственное участие в мероприятиях, организуемых для воспитанников ДОУ и родителей,  педагогами ДОУ - 1 балл</w:t>
            </w:r>
          </w:p>
        </w:tc>
        <w:tc>
          <w:tcPr>
            <w:tcW w:w="85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0-16</w:t>
            </w:r>
          </w:p>
        </w:tc>
      </w:tr>
      <w:tr w:rsidR="00B408F0" w:rsidRPr="00B408F0" w:rsidTr="00B408F0">
        <w:tc>
          <w:tcPr>
            <w:tcW w:w="817"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lastRenderedPageBreak/>
              <w:t>2.</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both"/>
              <w:rPr>
                <w:rFonts w:ascii="Times New Roman" w:hAnsi="Times New Roman"/>
                <w:b/>
                <w:sz w:val="20"/>
                <w:szCs w:val="20"/>
              </w:rPr>
            </w:pPr>
            <w:r w:rsidRPr="00B408F0">
              <w:rPr>
                <w:rFonts w:ascii="Times New Roman" w:hAnsi="Times New Roman"/>
                <w:b/>
                <w:sz w:val="20"/>
                <w:szCs w:val="20"/>
              </w:rPr>
              <w:t>Качество выполняемой работы</w:t>
            </w:r>
          </w:p>
        </w:tc>
        <w:tc>
          <w:tcPr>
            <w:tcW w:w="850" w:type="dxa"/>
            <w:tcBorders>
              <w:top w:val="single" w:sz="4" w:space="0" w:color="auto"/>
              <w:left w:val="single" w:sz="4" w:space="0" w:color="auto"/>
              <w:bottom w:val="single" w:sz="4" w:space="0" w:color="auto"/>
              <w:right w:val="single" w:sz="4" w:space="0" w:color="auto"/>
            </w:tcBorders>
            <w:vAlign w:val="center"/>
          </w:tcPr>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c>
          <w:tcPr>
            <w:tcW w:w="817"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sz w:val="20"/>
                <w:szCs w:val="20"/>
              </w:rPr>
            </w:pPr>
            <w:r w:rsidRPr="00B408F0">
              <w:rPr>
                <w:rFonts w:ascii="Times New Roman" w:hAnsi="Times New Roman"/>
                <w:sz w:val="20"/>
                <w:szCs w:val="20"/>
              </w:rPr>
              <w:t>2.1</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Своевременная и качественная подготовка учреждения к новому учебному году:</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необходимый минимум – 0-1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значительный объем ремонта, оснащение и оформления помещений, обеспечение безопасности детей, охраны жизни и здоровья – 0-3 балла</w:t>
            </w:r>
          </w:p>
        </w:tc>
        <w:tc>
          <w:tcPr>
            <w:tcW w:w="85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0-3</w:t>
            </w:r>
          </w:p>
        </w:tc>
      </w:tr>
      <w:tr w:rsidR="00B408F0" w:rsidRPr="00B408F0" w:rsidTr="00B408F0">
        <w:tc>
          <w:tcPr>
            <w:tcW w:w="817"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sz w:val="20"/>
                <w:szCs w:val="20"/>
              </w:rPr>
            </w:pPr>
            <w:r w:rsidRPr="00B408F0">
              <w:rPr>
                <w:rFonts w:ascii="Times New Roman" w:hAnsi="Times New Roman"/>
                <w:sz w:val="20"/>
                <w:szCs w:val="20"/>
              </w:rPr>
              <w:t>2.2</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Своевременная и качественная подготовка учреждения к работе в летний оздоровительный период:</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необходимый минимум – 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большой объем работ по покраске веранд, уличного оборудования, благоустройству участков, обеспечению требований инструкции охраны жизни и здоровья детей – 2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проведения работ по обновлению оборудования на участке – 1 балл</w:t>
            </w:r>
          </w:p>
        </w:tc>
        <w:tc>
          <w:tcPr>
            <w:tcW w:w="85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0-4</w:t>
            </w:r>
          </w:p>
        </w:tc>
      </w:tr>
      <w:tr w:rsidR="00B408F0" w:rsidRPr="00B408F0" w:rsidTr="00B408F0">
        <w:tc>
          <w:tcPr>
            <w:tcW w:w="817"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sz w:val="20"/>
                <w:szCs w:val="20"/>
              </w:rPr>
            </w:pPr>
            <w:r w:rsidRPr="00B408F0">
              <w:rPr>
                <w:rFonts w:ascii="Times New Roman" w:hAnsi="Times New Roman"/>
                <w:sz w:val="20"/>
                <w:szCs w:val="20"/>
              </w:rPr>
              <w:t>2.3.</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Обеспечение  условий  для реализации ФГОС:</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современное оснащение групп мебелью, посудой  и др. - до 10 баллов</w:t>
            </w:r>
          </w:p>
        </w:tc>
        <w:tc>
          <w:tcPr>
            <w:tcW w:w="850" w:type="dxa"/>
            <w:tcBorders>
              <w:top w:val="single" w:sz="4" w:space="0" w:color="auto"/>
              <w:left w:val="single" w:sz="4" w:space="0" w:color="auto"/>
              <w:bottom w:val="single" w:sz="4" w:space="0" w:color="auto"/>
              <w:right w:val="single" w:sz="4" w:space="0" w:color="auto"/>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0-5</w:t>
            </w:r>
          </w:p>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c>
          <w:tcPr>
            <w:tcW w:w="817"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sz w:val="20"/>
                <w:szCs w:val="20"/>
              </w:rPr>
            </w:pPr>
            <w:r w:rsidRPr="00B408F0">
              <w:rPr>
                <w:rFonts w:ascii="Times New Roman" w:hAnsi="Times New Roman"/>
                <w:sz w:val="20"/>
                <w:szCs w:val="20"/>
              </w:rPr>
              <w:t>2.4.</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Своевременная и качественная подготовка учреждения к отопительному периоду – до 5 </w:t>
            </w:r>
          </w:p>
        </w:tc>
        <w:tc>
          <w:tcPr>
            <w:tcW w:w="850" w:type="dxa"/>
            <w:tcBorders>
              <w:top w:val="single" w:sz="4" w:space="0" w:color="auto"/>
              <w:left w:val="single" w:sz="4" w:space="0" w:color="auto"/>
              <w:bottom w:val="single" w:sz="4" w:space="0" w:color="auto"/>
              <w:right w:val="single" w:sz="4" w:space="0" w:color="auto"/>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0-5</w:t>
            </w:r>
          </w:p>
        </w:tc>
      </w:tr>
      <w:tr w:rsidR="00B408F0" w:rsidRPr="00B408F0" w:rsidTr="00B408F0">
        <w:tc>
          <w:tcPr>
            <w:tcW w:w="817"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sz w:val="20"/>
                <w:szCs w:val="20"/>
              </w:rPr>
            </w:pPr>
            <w:r w:rsidRPr="00B408F0">
              <w:rPr>
                <w:rFonts w:ascii="Times New Roman" w:hAnsi="Times New Roman"/>
                <w:sz w:val="20"/>
                <w:szCs w:val="20"/>
              </w:rPr>
              <w:t>2.5</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Выполнение работы, </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работа в комиссиях(2 и более)- 2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участие в общественной работе – 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участие в работе органов самоуправления – 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другое, не предусмотренное должностной инструкцией - 1 балл</w:t>
            </w:r>
          </w:p>
        </w:tc>
        <w:tc>
          <w:tcPr>
            <w:tcW w:w="850" w:type="dxa"/>
            <w:tcBorders>
              <w:top w:val="single" w:sz="4" w:space="0" w:color="auto"/>
              <w:left w:val="single" w:sz="4" w:space="0" w:color="auto"/>
              <w:bottom w:val="single" w:sz="4" w:space="0" w:color="auto"/>
              <w:right w:val="single" w:sz="4" w:space="0" w:color="auto"/>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0-5</w:t>
            </w:r>
          </w:p>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c>
          <w:tcPr>
            <w:tcW w:w="817"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sz w:val="20"/>
                <w:szCs w:val="20"/>
              </w:rPr>
            </w:pPr>
            <w:r w:rsidRPr="00B408F0">
              <w:rPr>
                <w:rFonts w:ascii="Times New Roman" w:hAnsi="Times New Roman"/>
                <w:sz w:val="20"/>
                <w:szCs w:val="20"/>
              </w:rPr>
              <w:t>2.6</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Обеспечение санитарно-гигиенических и комфортных санитарно-бытовых условий процесса обучения (температурный, световой режим, питьевой режим, наличие оборудованных гардеробов, туалетов, мест личной гигиены и др.):</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отсутствие замечаний – 0-3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незначительные замечания  по условиям - 1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значительные нарушения – 0 баллов</w:t>
            </w:r>
          </w:p>
        </w:tc>
        <w:tc>
          <w:tcPr>
            <w:tcW w:w="850" w:type="dxa"/>
            <w:tcBorders>
              <w:top w:val="single" w:sz="4" w:space="0" w:color="auto"/>
              <w:left w:val="single" w:sz="4" w:space="0" w:color="auto"/>
              <w:bottom w:val="single" w:sz="4" w:space="0" w:color="auto"/>
              <w:right w:val="single" w:sz="4" w:space="0" w:color="auto"/>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0-3</w:t>
            </w:r>
          </w:p>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c>
          <w:tcPr>
            <w:tcW w:w="817"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sz w:val="20"/>
                <w:szCs w:val="20"/>
              </w:rPr>
            </w:pPr>
            <w:r w:rsidRPr="00B408F0">
              <w:rPr>
                <w:rFonts w:ascii="Times New Roman" w:hAnsi="Times New Roman"/>
                <w:sz w:val="20"/>
                <w:szCs w:val="20"/>
              </w:rPr>
              <w:t>2.7</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Состояние территории ДОУ </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отсутствие замечаний проверяющих организаций – 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обеспечение порядка на территории в течение всего периода – 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контроль за работой дворников - 1балл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привлечение помощи сторонних организаций - 1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замечания проверяющих организаций в течение периода – 0 баллов</w:t>
            </w:r>
          </w:p>
        </w:tc>
        <w:tc>
          <w:tcPr>
            <w:tcW w:w="850" w:type="dxa"/>
            <w:tcBorders>
              <w:top w:val="single" w:sz="4" w:space="0" w:color="auto"/>
              <w:left w:val="single" w:sz="4" w:space="0" w:color="auto"/>
              <w:bottom w:val="single" w:sz="4" w:space="0" w:color="auto"/>
              <w:right w:val="single" w:sz="4" w:space="0" w:color="auto"/>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0-4</w:t>
            </w:r>
          </w:p>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c>
          <w:tcPr>
            <w:tcW w:w="817"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sz w:val="20"/>
                <w:szCs w:val="20"/>
              </w:rPr>
            </w:pPr>
            <w:r w:rsidRPr="00B408F0">
              <w:rPr>
                <w:rFonts w:ascii="Times New Roman" w:hAnsi="Times New Roman"/>
                <w:sz w:val="20"/>
                <w:szCs w:val="20"/>
              </w:rPr>
              <w:t>2.8</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Уровень координации деятельности младшего обслуживающего персонала ДОУ (внутри подразделений, миниколлективах).</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высокий – 0-3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средний – 1балл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низкий – 0 баллов</w:t>
            </w:r>
          </w:p>
        </w:tc>
        <w:tc>
          <w:tcPr>
            <w:tcW w:w="850" w:type="dxa"/>
            <w:tcBorders>
              <w:top w:val="single" w:sz="4" w:space="0" w:color="auto"/>
              <w:left w:val="single" w:sz="4" w:space="0" w:color="auto"/>
              <w:bottom w:val="single" w:sz="4" w:space="0" w:color="auto"/>
              <w:right w:val="single" w:sz="4" w:space="0" w:color="auto"/>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0-3</w:t>
            </w:r>
          </w:p>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c>
          <w:tcPr>
            <w:tcW w:w="817"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sz w:val="20"/>
                <w:szCs w:val="20"/>
              </w:rPr>
            </w:pPr>
            <w:r w:rsidRPr="00B408F0">
              <w:rPr>
                <w:rFonts w:ascii="Times New Roman" w:hAnsi="Times New Roman"/>
                <w:sz w:val="20"/>
                <w:szCs w:val="20"/>
              </w:rPr>
              <w:t>2.9</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Удовлетворенность родителей качеством услуг, предоставляемых учреждением:</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удовлетворенность родителей качеством услуг, предоставляемых учреждением, составляет свыше 95% - 0-3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удовлетворенность родителей качеством услуг, предоставляемых учреждением, составляет от 90% до 95% - 1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удовлетворенность родителей качеством услуг, предоставляемых учреждением, составляет ниже 90%  - 0 баллов.</w:t>
            </w:r>
          </w:p>
        </w:tc>
        <w:tc>
          <w:tcPr>
            <w:tcW w:w="850" w:type="dxa"/>
            <w:tcBorders>
              <w:top w:val="single" w:sz="4" w:space="0" w:color="auto"/>
              <w:left w:val="single" w:sz="4" w:space="0" w:color="auto"/>
              <w:bottom w:val="single" w:sz="4" w:space="0" w:color="auto"/>
              <w:right w:val="single" w:sz="4" w:space="0" w:color="auto"/>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0-3</w:t>
            </w:r>
          </w:p>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c>
          <w:tcPr>
            <w:tcW w:w="817"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sz w:val="20"/>
                <w:szCs w:val="20"/>
              </w:rPr>
            </w:pPr>
            <w:r w:rsidRPr="00B408F0">
              <w:rPr>
                <w:rFonts w:ascii="Times New Roman" w:hAnsi="Times New Roman"/>
                <w:sz w:val="20"/>
                <w:szCs w:val="20"/>
              </w:rPr>
              <w:t>2.10</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Отсутствие нарушений исполнительской дисциплины (качественное выполнение функциональных обязанностей,  качественное ведение документации, своевременное предоставление материалов):</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отсутствие замечаний – 2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наличие замечаний – 0 баллов</w:t>
            </w:r>
          </w:p>
        </w:tc>
        <w:tc>
          <w:tcPr>
            <w:tcW w:w="850" w:type="dxa"/>
            <w:tcBorders>
              <w:top w:val="single" w:sz="4" w:space="0" w:color="auto"/>
              <w:left w:val="single" w:sz="4" w:space="0" w:color="auto"/>
              <w:bottom w:val="single" w:sz="4" w:space="0" w:color="auto"/>
              <w:right w:val="single" w:sz="4" w:space="0" w:color="auto"/>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0-2</w:t>
            </w:r>
          </w:p>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c>
          <w:tcPr>
            <w:tcW w:w="817"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sz w:val="20"/>
                <w:szCs w:val="20"/>
              </w:rPr>
            </w:pPr>
            <w:r w:rsidRPr="00B408F0">
              <w:rPr>
                <w:rFonts w:ascii="Times New Roman" w:hAnsi="Times New Roman"/>
                <w:sz w:val="20"/>
                <w:szCs w:val="20"/>
              </w:rPr>
              <w:t>2.11</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Отсутствие жалоб со стороны граждан, сотрудников учреждения:</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отсутствие жалоб – 0-3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отсутствие обоснованных жалоб – 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наличие жалоб – 0 баллов</w:t>
            </w:r>
          </w:p>
        </w:tc>
        <w:tc>
          <w:tcPr>
            <w:tcW w:w="850" w:type="dxa"/>
            <w:tcBorders>
              <w:top w:val="single" w:sz="4" w:space="0" w:color="auto"/>
              <w:left w:val="single" w:sz="4" w:space="0" w:color="auto"/>
              <w:bottom w:val="single" w:sz="4" w:space="0" w:color="auto"/>
              <w:right w:val="single" w:sz="4" w:space="0" w:color="auto"/>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0-3</w:t>
            </w:r>
          </w:p>
          <w:p w:rsidR="00B408F0" w:rsidRPr="00B408F0" w:rsidRDefault="00B408F0" w:rsidP="00B408F0">
            <w:pPr>
              <w:spacing w:after="0" w:line="240" w:lineRule="auto"/>
              <w:jc w:val="center"/>
              <w:rPr>
                <w:rFonts w:ascii="Times New Roman" w:hAnsi="Times New Roman"/>
                <w:b/>
                <w:sz w:val="20"/>
                <w:szCs w:val="20"/>
              </w:rPr>
            </w:pPr>
          </w:p>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c>
          <w:tcPr>
            <w:tcW w:w="817"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sz w:val="20"/>
                <w:szCs w:val="20"/>
              </w:rPr>
            </w:pPr>
            <w:r w:rsidRPr="00B408F0">
              <w:rPr>
                <w:rFonts w:ascii="Times New Roman" w:hAnsi="Times New Roman"/>
                <w:sz w:val="20"/>
                <w:szCs w:val="20"/>
              </w:rPr>
              <w:t>2.12</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Отсутствие замечаний со стороны надзорно-контрольных органов (баллы выставляются в том случае, если за отчетный период была проверка):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отсутствие замечаний – 0-3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наличие незначительных замечаний – 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наличие серьезных нарушений – 0 балов</w:t>
            </w:r>
          </w:p>
        </w:tc>
        <w:tc>
          <w:tcPr>
            <w:tcW w:w="850" w:type="dxa"/>
            <w:tcBorders>
              <w:top w:val="single" w:sz="4" w:space="0" w:color="auto"/>
              <w:left w:val="single" w:sz="4" w:space="0" w:color="auto"/>
              <w:bottom w:val="single" w:sz="4" w:space="0" w:color="auto"/>
              <w:right w:val="single" w:sz="4" w:space="0" w:color="auto"/>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0-3</w:t>
            </w:r>
          </w:p>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c>
          <w:tcPr>
            <w:tcW w:w="817"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sz w:val="20"/>
                <w:szCs w:val="20"/>
              </w:rPr>
            </w:pPr>
            <w:r w:rsidRPr="00B408F0">
              <w:rPr>
                <w:rFonts w:ascii="Times New Roman" w:hAnsi="Times New Roman"/>
                <w:sz w:val="20"/>
                <w:szCs w:val="20"/>
              </w:rPr>
              <w:t>2.13</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xml:space="preserve">Отсутствие замечаний по финансово-хозяйственной деятельности </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своевременная постановка на учет материальных ценностей - 1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своевременное списание – 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отсутствие замечаний по итогам инвентаризации - 2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качественное ведение финансово-хозяйственных документов - 3 балла</w:t>
            </w:r>
          </w:p>
        </w:tc>
        <w:tc>
          <w:tcPr>
            <w:tcW w:w="850" w:type="dxa"/>
            <w:tcBorders>
              <w:top w:val="single" w:sz="4" w:space="0" w:color="auto"/>
              <w:left w:val="single" w:sz="4" w:space="0" w:color="auto"/>
              <w:bottom w:val="single" w:sz="4" w:space="0" w:color="auto"/>
              <w:right w:val="single" w:sz="4" w:space="0" w:color="auto"/>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0-7</w:t>
            </w:r>
          </w:p>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c>
          <w:tcPr>
            <w:tcW w:w="817"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sz w:val="20"/>
                <w:szCs w:val="20"/>
              </w:rPr>
            </w:pPr>
            <w:r w:rsidRPr="00B408F0">
              <w:rPr>
                <w:rFonts w:ascii="Times New Roman" w:hAnsi="Times New Roman"/>
                <w:sz w:val="20"/>
                <w:szCs w:val="20"/>
              </w:rPr>
              <w:t>2.14</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Частота  сменяемости и размещения  стендовых информационных  материалов</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lastRenderedPageBreak/>
              <w:t>- эпизодически  - 0 баллов</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регулярно, своевременно – 0-2 балл</w:t>
            </w:r>
          </w:p>
        </w:tc>
        <w:tc>
          <w:tcPr>
            <w:tcW w:w="850" w:type="dxa"/>
            <w:tcBorders>
              <w:top w:val="single" w:sz="4" w:space="0" w:color="auto"/>
              <w:left w:val="single" w:sz="4" w:space="0" w:color="auto"/>
              <w:bottom w:val="single" w:sz="4" w:space="0" w:color="auto"/>
              <w:right w:val="single" w:sz="4" w:space="0" w:color="auto"/>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lastRenderedPageBreak/>
              <w:t>0-2</w:t>
            </w:r>
          </w:p>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c>
          <w:tcPr>
            <w:tcW w:w="817"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sz w:val="20"/>
                <w:szCs w:val="20"/>
              </w:rPr>
            </w:pPr>
            <w:r w:rsidRPr="00B408F0">
              <w:rPr>
                <w:rFonts w:ascii="Times New Roman" w:hAnsi="Times New Roman"/>
                <w:sz w:val="20"/>
                <w:szCs w:val="20"/>
              </w:rPr>
              <w:lastRenderedPageBreak/>
              <w:t>2.15</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Соблюдение техники безопасности и охраны труда (отсутствие фактов травматизма при организации образовательного процесса, отсутствие нарушений охраны труда):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отсутствуют факты нарушений – 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ответственный за ОТ – 7 баллов</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уполномоченный за ГО – 4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-ответственный за ПБ - 2 балла</w:t>
            </w:r>
          </w:p>
        </w:tc>
        <w:tc>
          <w:tcPr>
            <w:tcW w:w="850" w:type="dxa"/>
            <w:tcBorders>
              <w:top w:val="single" w:sz="4" w:space="0" w:color="auto"/>
              <w:left w:val="single" w:sz="4" w:space="0" w:color="auto"/>
              <w:bottom w:val="single" w:sz="4" w:space="0" w:color="auto"/>
              <w:right w:val="single" w:sz="4" w:space="0" w:color="auto"/>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0-14</w:t>
            </w:r>
          </w:p>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c>
          <w:tcPr>
            <w:tcW w:w="817"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sz w:val="20"/>
                <w:szCs w:val="20"/>
              </w:rPr>
            </w:pPr>
            <w:r w:rsidRPr="00B408F0">
              <w:rPr>
                <w:rFonts w:ascii="Times New Roman" w:hAnsi="Times New Roman"/>
                <w:sz w:val="20"/>
                <w:szCs w:val="20"/>
              </w:rPr>
              <w:t>2.16</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Координация деятельности  структурных подразделений ДОУ:</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бесперебойное функционирование пищеблока - 2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прачечной – 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исправность системы канализации, водоснабжения - 1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своевременное реагирование на аварийные ситуации- 1 балл</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контроль за лимитами и нормативами отходов – 5 баллов</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наличие замечаний – 0 баллов</w:t>
            </w:r>
          </w:p>
        </w:tc>
        <w:tc>
          <w:tcPr>
            <w:tcW w:w="850" w:type="dxa"/>
            <w:tcBorders>
              <w:top w:val="single" w:sz="4" w:space="0" w:color="auto"/>
              <w:left w:val="single" w:sz="4" w:space="0" w:color="auto"/>
              <w:bottom w:val="single" w:sz="4" w:space="0" w:color="auto"/>
              <w:right w:val="single" w:sz="4" w:space="0" w:color="auto"/>
            </w:tcBorders>
          </w:tcPr>
          <w:p w:rsidR="00B408F0" w:rsidRPr="00B408F0" w:rsidRDefault="00B408F0" w:rsidP="00B408F0">
            <w:pPr>
              <w:spacing w:after="0" w:line="240" w:lineRule="auto"/>
              <w:jc w:val="center"/>
              <w:rPr>
                <w:rFonts w:ascii="Times New Roman" w:hAnsi="Times New Roman"/>
                <w:b/>
                <w:sz w:val="20"/>
                <w:szCs w:val="20"/>
              </w:rPr>
            </w:pPr>
          </w:p>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0-10</w:t>
            </w:r>
          </w:p>
          <w:p w:rsidR="00B408F0" w:rsidRPr="00B408F0" w:rsidRDefault="00B408F0" w:rsidP="00B408F0">
            <w:pPr>
              <w:spacing w:after="0" w:line="240" w:lineRule="auto"/>
              <w:jc w:val="center"/>
              <w:rPr>
                <w:rFonts w:ascii="Times New Roman" w:hAnsi="Times New Roman"/>
                <w:b/>
                <w:sz w:val="20"/>
                <w:szCs w:val="20"/>
              </w:rPr>
            </w:pPr>
          </w:p>
          <w:p w:rsidR="00B408F0" w:rsidRPr="00B408F0" w:rsidRDefault="00B408F0" w:rsidP="00B408F0">
            <w:pPr>
              <w:spacing w:after="0" w:line="240" w:lineRule="auto"/>
              <w:jc w:val="center"/>
              <w:rPr>
                <w:rFonts w:ascii="Times New Roman" w:hAnsi="Times New Roman"/>
                <w:b/>
                <w:sz w:val="20"/>
                <w:szCs w:val="20"/>
              </w:rPr>
            </w:pPr>
          </w:p>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c>
          <w:tcPr>
            <w:tcW w:w="817"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sz w:val="20"/>
                <w:szCs w:val="20"/>
              </w:rPr>
            </w:pPr>
            <w:r w:rsidRPr="00B408F0">
              <w:rPr>
                <w:rFonts w:ascii="Times New Roman" w:hAnsi="Times New Roman"/>
                <w:sz w:val="20"/>
                <w:szCs w:val="20"/>
              </w:rPr>
              <w:t>2.17</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Контроль выполнения программы энергосбережения</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организация работы по энергосбережению – 2 балла</w:t>
            </w:r>
          </w:p>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 наличие положительной динамики – 2 балла</w:t>
            </w:r>
          </w:p>
        </w:tc>
        <w:tc>
          <w:tcPr>
            <w:tcW w:w="850" w:type="dxa"/>
            <w:tcBorders>
              <w:top w:val="single" w:sz="4" w:space="0" w:color="auto"/>
              <w:left w:val="single" w:sz="4" w:space="0" w:color="auto"/>
              <w:bottom w:val="single" w:sz="4" w:space="0" w:color="auto"/>
              <w:right w:val="single" w:sz="4" w:space="0" w:color="auto"/>
            </w:tcBorders>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0-4</w:t>
            </w:r>
          </w:p>
          <w:p w:rsidR="00B408F0" w:rsidRPr="00B408F0" w:rsidRDefault="00B408F0" w:rsidP="00B408F0">
            <w:pPr>
              <w:spacing w:after="0" w:line="240" w:lineRule="auto"/>
              <w:jc w:val="center"/>
              <w:rPr>
                <w:rFonts w:ascii="Times New Roman" w:hAnsi="Times New Roman"/>
                <w:b/>
                <w:sz w:val="20"/>
                <w:szCs w:val="20"/>
              </w:rPr>
            </w:pPr>
          </w:p>
          <w:p w:rsidR="00B408F0" w:rsidRPr="00B408F0" w:rsidRDefault="00B408F0" w:rsidP="00B408F0">
            <w:pPr>
              <w:spacing w:after="0" w:line="240" w:lineRule="auto"/>
              <w:jc w:val="center"/>
              <w:rPr>
                <w:rFonts w:ascii="Times New Roman" w:hAnsi="Times New Roman"/>
                <w:b/>
                <w:sz w:val="20"/>
                <w:szCs w:val="20"/>
              </w:rPr>
            </w:pPr>
          </w:p>
        </w:tc>
      </w:tr>
      <w:tr w:rsidR="00B408F0" w:rsidRPr="00B408F0" w:rsidTr="00B408F0">
        <w:tc>
          <w:tcPr>
            <w:tcW w:w="817"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sz w:val="20"/>
                <w:szCs w:val="20"/>
              </w:rPr>
            </w:pPr>
            <w:r w:rsidRPr="00B408F0">
              <w:rPr>
                <w:rFonts w:ascii="Times New Roman" w:hAnsi="Times New Roman"/>
                <w:sz w:val="20"/>
                <w:szCs w:val="20"/>
              </w:rPr>
              <w:t>2.18</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Реализация планов взаимодействия с социальными партнерами – 3 балла</w:t>
            </w:r>
          </w:p>
        </w:tc>
        <w:tc>
          <w:tcPr>
            <w:tcW w:w="85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0-3</w:t>
            </w:r>
          </w:p>
        </w:tc>
      </w:tr>
      <w:tr w:rsidR="00B408F0" w:rsidRPr="00B408F0" w:rsidTr="00B408F0">
        <w:tc>
          <w:tcPr>
            <w:tcW w:w="817"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sz w:val="20"/>
                <w:szCs w:val="20"/>
              </w:rPr>
            </w:pPr>
            <w:r w:rsidRPr="00B408F0">
              <w:rPr>
                <w:rFonts w:ascii="Times New Roman" w:hAnsi="Times New Roman"/>
                <w:sz w:val="20"/>
                <w:szCs w:val="20"/>
              </w:rPr>
              <w:t>2.19</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both"/>
              <w:rPr>
                <w:rFonts w:ascii="Times New Roman" w:hAnsi="Times New Roman"/>
                <w:sz w:val="20"/>
                <w:szCs w:val="20"/>
              </w:rPr>
            </w:pPr>
            <w:r w:rsidRPr="00B408F0">
              <w:rPr>
                <w:rFonts w:ascii="Times New Roman" w:hAnsi="Times New Roman"/>
                <w:sz w:val="20"/>
                <w:szCs w:val="20"/>
              </w:rPr>
              <w:t>Наличие отраслевых наград - 1 балл</w:t>
            </w:r>
          </w:p>
        </w:tc>
        <w:tc>
          <w:tcPr>
            <w:tcW w:w="85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jc w:val="center"/>
              <w:rPr>
                <w:rFonts w:ascii="Times New Roman" w:hAnsi="Times New Roman"/>
                <w:b/>
                <w:sz w:val="20"/>
                <w:szCs w:val="20"/>
              </w:rPr>
            </w:pPr>
            <w:r w:rsidRPr="00B408F0">
              <w:rPr>
                <w:rFonts w:ascii="Times New Roman" w:hAnsi="Times New Roman"/>
                <w:b/>
                <w:sz w:val="20"/>
                <w:szCs w:val="20"/>
              </w:rPr>
              <w:t>0-1</w:t>
            </w:r>
          </w:p>
        </w:tc>
      </w:tr>
      <w:tr w:rsidR="00B408F0" w:rsidRPr="00B408F0" w:rsidTr="00B408F0">
        <w:tc>
          <w:tcPr>
            <w:tcW w:w="817" w:type="dxa"/>
            <w:tcBorders>
              <w:top w:val="single" w:sz="4" w:space="0" w:color="auto"/>
              <w:left w:val="single" w:sz="4" w:space="0" w:color="auto"/>
              <w:bottom w:val="single" w:sz="4" w:space="0" w:color="auto"/>
              <w:right w:val="single" w:sz="4" w:space="0" w:color="auto"/>
            </w:tcBorders>
          </w:tcPr>
          <w:p w:rsidR="00B408F0" w:rsidRPr="00B408F0" w:rsidRDefault="00B408F0" w:rsidP="00B408F0">
            <w:pPr>
              <w:spacing w:after="0" w:line="240" w:lineRule="auto"/>
              <w:rPr>
                <w:rFonts w:ascii="Times New Roman" w:hAnsi="Times New Roman"/>
                <w:sz w:val="20"/>
                <w:szCs w:val="20"/>
              </w:rPr>
            </w:pPr>
          </w:p>
        </w:tc>
        <w:tc>
          <w:tcPr>
            <w:tcW w:w="8930" w:type="dxa"/>
            <w:gridSpan w:val="2"/>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rPr>
                <w:rFonts w:ascii="Times New Roman" w:hAnsi="Times New Roman"/>
                <w:b/>
                <w:sz w:val="20"/>
                <w:szCs w:val="20"/>
              </w:rPr>
            </w:pPr>
            <w:r w:rsidRPr="00B408F0">
              <w:rPr>
                <w:rFonts w:ascii="Times New Roman" w:hAnsi="Times New Roman"/>
                <w:b/>
                <w:sz w:val="20"/>
                <w:szCs w:val="20"/>
              </w:rPr>
              <w:t>ИТОГО: 140</w:t>
            </w:r>
          </w:p>
        </w:tc>
      </w:tr>
    </w:tbl>
    <w:p w:rsidR="00B408F0" w:rsidRPr="00B408F0" w:rsidRDefault="00B408F0" w:rsidP="00B408F0">
      <w:pPr>
        <w:spacing w:after="0" w:line="240" w:lineRule="auto"/>
        <w:jc w:val="both"/>
        <w:rPr>
          <w:rFonts w:ascii="Times New Roman" w:hAnsi="Times New Roman"/>
          <w:b/>
          <w:sz w:val="20"/>
          <w:szCs w:val="20"/>
        </w:rPr>
      </w:pPr>
    </w:p>
    <w:p w:rsidR="00F173F9" w:rsidRDefault="00B408F0" w:rsidP="00B408F0">
      <w:pPr>
        <w:spacing w:after="0" w:line="240" w:lineRule="auto"/>
        <w:rPr>
          <w:rFonts w:ascii="Times New Roman" w:hAnsi="Times New Roman"/>
          <w:b/>
          <w:sz w:val="20"/>
          <w:szCs w:val="20"/>
        </w:rPr>
      </w:pPr>
      <w:r w:rsidRPr="00B408F0">
        <w:rPr>
          <w:rFonts w:ascii="Times New Roman" w:hAnsi="Times New Roman"/>
          <w:b/>
          <w:sz w:val="20"/>
          <w:szCs w:val="20"/>
        </w:rPr>
        <w:t xml:space="preserve"> </w:t>
      </w: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F173F9" w:rsidRDefault="00F173F9" w:rsidP="00B408F0">
      <w:pPr>
        <w:spacing w:after="0" w:line="240" w:lineRule="auto"/>
        <w:rPr>
          <w:rFonts w:ascii="Times New Roman" w:hAnsi="Times New Roman"/>
          <w:b/>
          <w:sz w:val="20"/>
          <w:szCs w:val="20"/>
        </w:rPr>
      </w:pPr>
    </w:p>
    <w:p w:rsidR="0014620E" w:rsidRDefault="0014620E" w:rsidP="0014620E">
      <w:pPr>
        <w:spacing w:after="0" w:line="240" w:lineRule="auto"/>
        <w:jc w:val="right"/>
        <w:rPr>
          <w:rFonts w:ascii="Times New Roman" w:hAnsi="Times New Roman"/>
          <w:sz w:val="20"/>
          <w:szCs w:val="20"/>
        </w:rPr>
      </w:pPr>
    </w:p>
    <w:p w:rsidR="0014620E" w:rsidRDefault="0014620E" w:rsidP="0014620E">
      <w:pPr>
        <w:spacing w:after="0" w:line="240" w:lineRule="auto"/>
        <w:jc w:val="right"/>
        <w:rPr>
          <w:rFonts w:ascii="Times New Roman" w:hAnsi="Times New Roman"/>
          <w:sz w:val="20"/>
          <w:szCs w:val="20"/>
        </w:rPr>
      </w:pPr>
    </w:p>
    <w:p w:rsidR="0014620E" w:rsidRDefault="0014620E" w:rsidP="0014620E">
      <w:pPr>
        <w:spacing w:after="0" w:line="240" w:lineRule="auto"/>
        <w:jc w:val="right"/>
        <w:rPr>
          <w:rFonts w:ascii="Times New Roman" w:hAnsi="Times New Roman"/>
          <w:sz w:val="20"/>
          <w:szCs w:val="20"/>
        </w:rPr>
      </w:pPr>
    </w:p>
    <w:p w:rsidR="0014620E" w:rsidRDefault="0014620E" w:rsidP="0014620E">
      <w:pPr>
        <w:spacing w:after="0" w:line="240" w:lineRule="auto"/>
        <w:jc w:val="right"/>
        <w:rPr>
          <w:rFonts w:ascii="Times New Roman" w:hAnsi="Times New Roman"/>
          <w:sz w:val="20"/>
          <w:szCs w:val="20"/>
        </w:rPr>
      </w:pPr>
    </w:p>
    <w:p w:rsidR="0014620E" w:rsidRPr="00476130" w:rsidRDefault="0014620E" w:rsidP="0014620E">
      <w:pPr>
        <w:spacing w:after="0" w:line="240" w:lineRule="auto"/>
        <w:jc w:val="right"/>
        <w:rPr>
          <w:rFonts w:ascii="Times New Roman" w:hAnsi="Times New Roman"/>
          <w:sz w:val="20"/>
          <w:szCs w:val="20"/>
        </w:rPr>
      </w:pPr>
      <w:r>
        <w:rPr>
          <w:rFonts w:ascii="Times New Roman" w:hAnsi="Times New Roman"/>
          <w:sz w:val="20"/>
          <w:szCs w:val="20"/>
        </w:rPr>
        <w:lastRenderedPageBreak/>
        <w:t>Приложение 4</w:t>
      </w:r>
      <w:r w:rsidRPr="00476130">
        <w:rPr>
          <w:rFonts w:ascii="Times New Roman" w:hAnsi="Times New Roman"/>
          <w:sz w:val="20"/>
          <w:szCs w:val="20"/>
        </w:rPr>
        <w:t xml:space="preserve"> </w:t>
      </w:r>
    </w:p>
    <w:p w:rsidR="0014620E" w:rsidRDefault="0014620E" w:rsidP="0014620E">
      <w:pPr>
        <w:spacing w:after="0" w:line="240" w:lineRule="auto"/>
        <w:jc w:val="right"/>
        <w:rPr>
          <w:rFonts w:ascii="Times New Roman" w:hAnsi="Times New Roman"/>
          <w:sz w:val="18"/>
          <w:szCs w:val="18"/>
        </w:rPr>
      </w:pPr>
      <w:r>
        <w:rPr>
          <w:rFonts w:ascii="Times New Roman" w:hAnsi="Times New Roman"/>
          <w:sz w:val="18"/>
          <w:szCs w:val="18"/>
        </w:rPr>
        <w:t>к Положению о блочно-рейтинговой</w:t>
      </w:r>
    </w:p>
    <w:p w:rsidR="0014620E" w:rsidRDefault="0014620E" w:rsidP="0014620E">
      <w:pPr>
        <w:spacing w:after="0" w:line="240" w:lineRule="auto"/>
        <w:jc w:val="right"/>
        <w:rPr>
          <w:rFonts w:ascii="Times New Roman" w:hAnsi="Times New Roman"/>
          <w:sz w:val="18"/>
          <w:szCs w:val="18"/>
        </w:rPr>
      </w:pPr>
      <w:r>
        <w:rPr>
          <w:rFonts w:ascii="Times New Roman" w:hAnsi="Times New Roman"/>
          <w:sz w:val="18"/>
          <w:szCs w:val="18"/>
        </w:rPr>
        <w:t xml:space="preserve"> системе оценки качества</w:t>
      </w:r>
    </w:p>
    <w:p w:rsidR="0014620E" w:rsidRDefault="0014620E" w:rsidP="0014620E">
      <w:pPr>
        <w:spacing w:after="0" w:line="240" w:lineRule="auto"/>
        <w:jc w:val="right"/>
        <w:rPr>
          <w:rFonts w:ascii="Times New Roman" w:hAnsi="Times New Roman"/>
          <w:sz w:val="18"/>
          <w:szCs w:val="18"/>
        </w:rPr>
      </w:pPr>
      <w:r>
        <w:rPr>
          <w:rFonts w:ascii="Times New Roman" w:hAnsi="Times New Roman"/>
          <w:sz w:val="18"/>
          <w:szCs w:val="18"/>
        </w:rPr>
        <w:t xml:space="preserve"> деятельности сотрудников</w:t>
      </w:r>
    </w:p>
    <w:p w:rsidR="0014620E" w:rsidRDefault="0014620E" w:rsidP="0014620E">
      <w:pPr>
        <w:spacing w:after="0" w:line="240" w:lineRule="auto"/>
        <w:jc w:val="right"/>
        <w:rPr>
          <w:rFonts w:ascii="Times New Roman" w:hAnsi="Times New Roman"/>
          <w:sz w:val="18"/>
          <w:szCs w:val="18"/>
        </w:rPr>
      </w:pPr>
      <w:r>
        <w:rPr>
          <w:rFonts w:ascii="Times New Roman" w:hAnsi="Times New Roman"/>
          <w:sz w:val="18"/>
          <w:szCs w:val="18"/>
        </w:rPr>
        <w:t xml:space="preserve"> МАДОУ «Детский сад № 17»</w:t>
      </w:r>
    </w:p>
    <w:p w:rsidR="00F173F9" w:rsidRDefault="00F173F9" w:rsidP="00B408F0">
      <w:pPr>
        <w:spacing w:after="0" w:line="240" w:lineRule="auto"/>
        <w:rPr>
          <w:rFonts w:ascii="Times New Roman" w:hAnsi="Times New Roman"/>
          <w:b/>
          <w:sz w:val="20"/>
          <w:szCs w:val="20"/>
        </w:rPr>
      </w:pPr>
    </w:p>
    <w:p w:rsidR="00B408F0" w:rsidRPr="00B408F0" w:rsidRDefault="00B408F0" w:rsidP="00B408F0">
      <w:pPr>
        <w:spacing w:after="0" w:line="240" w:lineRule="auto"/>
        <w:rPr>
          <w:rFonts w:ascii="Times New Roman" w:hAnsi="Times New Roman"/>
          <w:b/>
          <w:sz w:val="20"/>
          <w:szCs w:val="20"/>
        </w:rPr>
      </w:pPr>
      <w:r w:rsidRPr="00B408F0">
        <w:rPr>
          <w:rFonts w:ascii="Times New Roman" w:hAnsi="Times New Roman"/>
          <w:b/>
          <w:sz w:val="20"/>
          <w:szCs w:val="20"/>
        </w:rPr>
        <w:t xml:space="preserve">                                                                                                                                  </w:t>
      </w:r>
    </w:p>
    <w:p w:rsidR="00B408F0" w:rsidRPr="00B408F0" w:rsidRDefault="00B408F0" w:rsidP="0014620E">
      <w:pPr>
        <w:spacing w:after="0" w:line="240" w:lineRule="auto"/>
        <w:jc w:val="both"/>
        <w:rPr>
          <w:rFonts w:ascii="Times New Roman" w:hAnsi="Times New Roman"/>
          <w:b/>
          <w:sz w:val="24"/>
          <w:szCs w:val="24"/>
        </w:rPr>
      </w:pPr>
      <w:r w:rsidRPr="00B408F0">
        <w:rPr>
          <w:rFonts w:ascii="Times New Roman" w:hAnsi="Times New Roman"/>
          <w:b/>
          <w:sz w:val="24"/>
          <w:szCs w:val="24"/>
        </w:rPr>
        <w:t>Матрица расчета рейтинговой оценки профессиональной деятельности старшего   воспитателя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080"/>
        <w:gridCol w:w="850"/>
      </w:tblGrid>
      <w:tr w:rsidR="00B408F0" w:rsidRPr="00B408F0" w:rsidTr="00B408F0">
        <w:trPr>
          <w:trHeight w:val="234"/>
        </w:trPr>
        <w:tc>
          <w:tcPr>
            <w:tcW w:w="851"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 п\п</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Индикаторы рейтинга</w:t>
            </w:r>
          </w:p>
        </w:tc>
        <w:tc>
          <w:tcPr>
            <w:tcW w:w="850" w:type="dxa"/>
            <w:tcBorders>
              <w:top w:val="single" w:sz="4" w:space="0" w:color="auto"/>
              <w:left w:val="single" w:sz="4" w:space="0" w:color="auto"/>
              <w:bottom w:val="single" w:sz="4" w:space="0" w:color="auto"/>
              <w:right w:val="single" w:sz="4" w:space="0" w:color="auto"/>
            </w:tcBorders>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баллы</w:t>
            </w:r>
          </w:p>
        </w:tc>
      </w:tr>
      <w:tr w:rsidR="00B408F0" w:rsidRPr="00B408F0" w:rsidTr="00B408F0">
        <w:tc>
          <w:tcPr>
            <w:tcW w:w="851"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1.</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Интенсивность и высокие результаты работы</w:t>
            </w:r>
          </w:p>
        </w:tc>
        <w:tc>
          <w:tcPr>
            <w:tcW w:w="850" w:type="dxa"/>
            <w:tcBorders>
              <w:top w:val="single" w:sz="4" w:space="0" w:color="auto"/>
              <w:left w:val="single" w:sz="4" w:space="0" w:color="auto"/>
              <w:bottom w:val="single" w:sz="4" w:space="0" w:color="auto"/>
              <w:right w:val="single" w:sz="4" w:space="0" w:color="auto"/>
            </w:tcBorders>
          </w:tcPr>
          <w:p w:rsidR="00B408F0" w:rsidRPr="00B408F0" w:rsidRDefault="00B408F0" w:rsidP="00B408F0">
            <w:pPr>
              <w:spacing w:after="0" w:line="240" w:lineRule="auto"/>
              <w:ind w:left="-43" w:firstLine="43"/>
              <w:jc w:val="center"/>
              <w:rPr>
                <w:rFonts w:ascii="Times New Roman" w:hAnsi="Times New Roman"/>
                <w:b/>
                <w:sz w:val="20"/>
                <w:szCs w:val="20"/>
              </w:rPr>
            </w:pPr>
          </w:p>
        </w:tc>
      </w:tr>
      <w:tr w:rsidR="00B408F0" w:rsidRPr="00B408F0" w:rsidTr="00B408F0">
        <w:trPr>
          <w:trHeight w:val="1435"/>
        </w:trPr>
        <w:tc>
          <w:tcPr>
            <w:tcW w:w="851"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sz w:val="20"/>
                <w:szCs w:val="20"/>
              </w:rPr>
            </w:pPr>
            <w:r w:rsidRPr="00B408F0">
              <w:rPr>
                <w:rFonts w:ascii="Times New Roman" w:hAnsi="Times New Roman"/>
                <w:sz w:val="20"/>
                <w:szCs w:val="20"/>
              </w:rPr>
              <w:t>1.1</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Наличие у учреждения статуса: учебно-методической, экспериментальной, опытной площадки, ресурсного центра</w:t>
            </w:r>
            <w:r w:rsidRPr="00B408F0">
              <w:rPr>
                <w:rFonts w:ascii="Times New Roman" w:hAnsi="Times New Roman"/>
                <w:b/>
                <w:sz w:val="20"/>
                <w:szCs w:val="20"/>
              </w:rPr>
              <w:t>:</w:t>
            </w:r>
            <w:r w:rsidRPr="00B408F0">
              <w:rPr>
                <w:rFonts w:ascii="Times New Roman" w:hAnsi="Times New Roman"/>
                <w:sz w:val="20"/>
                <w:szCs w:val="20"/>
              </w:rPr>
              <w:t xml:space="preserve"> </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учреждение не имеет статуса – 0 баллов</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муниципального уровня – 2 балл</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регионального уровня - 3 балла</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федерального уровня – 4 балла</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+ 2 балла организация и проведение мероприятий в рамках площадки, центра.</w:t>
            </w:r>
          </w:p>
        </w:tc>
        <w:tc>
          <w:tcPr>
            <w:tcW w:w="85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0-6</w:t>
            </w:r>
          </w:p>
        </w:tc>
      </w:tr>
      <w:tr w:rsidR="00B408F0" w:rsidRPr="00B408F0" w:rsidTr="00B408F0">
        <w:tc>
          <w:tcPr>
            <w:tcW w:w="851"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sz w:val="20"/>
                <w:szCs w:val="20"/>
              </w:rPr>
            </w:pPr>
            <w:r w:rsidRPr="00B408F0">
              <w:rPr>
                <w:rFonts w:ascii="Times New Roman" w:hAnsi="Times New Roman"/>
                <w:sz w:val="20"/>
                <w:szCs w:val="20"/>
              </w:rPr>
              <w:t>1.2</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Организация работы учреждения с контингентом детей нуждающихся в индивидуальном сопровождении:</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наличие детей, нуждающихся в индивидуальном сопровождении – 0-3 балла</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отсутствие детей, нуждающихся в индивидуальном сопровождении – 0 баллов</w:t>
            </w:r>
          </w:p>
        </w:tc>
        <w:tc>
          <w:tcPr>
            <w:tcW w:w="85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0-3</w:t>
            </w:r>
          </w:p>
        </w:tc>
      </w:tr>
      <w:tr w:rsidR="00B408F0" w:rsidRPr="00B408F0" w:rsidTr="00B408F0">
        <w:tc>
          <w:tcPr>
            <w:tcW w:w="851"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sz w:val="20"/>
                <w:szCs w:val="20"/>
              </w:rPr>
            </w:pPr>
            <w:r w:rsidRPr="00B408F0">
              <w:rPr>
                <w:rFonts w:ascii="Times New Roman" w:hAnsi="Times New Roman"/>
                <w:sz w:val="20"/>
                <w:szCs w:val="20"/>
              </w:rPr>
              <w:t>1.3</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Организация работы по дополнительным платным услугам за пределами образовательных программ - охват составляет до 50% детей, посещающих ДОУ – 1 балл</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охват составляет свыше 50% детей, посещающих ДОУ – 0-5 баллов</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дополнительные услуги не оказываются – 0 баллов</w:t>
            </w:r>
          </w:p>
        </w:tc>
        <w:tc>
          <w:tcPr>
            <w:tcW w:w="85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0-5</w:t>
            </w:r>
          </w:p>
        </w:tc>
      </w:tr>
      <w:tr w:rsidR="00B408F0" w:rsidRPr="00B408F0" w:rsidTr="00B408F0">
        <w:tc>
          <w:tcPr>
            <w:tcW w:w="851"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sz w:val="20"/>
                <w:szCs w:val="20"/>
              </w:rPr>
            </w:pPr>
            <w:r w:rsidRPr="00B408F0">
              <w:rPr>
                <w:rFonts w:ascii="Times New Roman" w:hAnsi="Times New Roman"/>
                <w:sz w:val="20"/>
                <w:szCs w:val="20"/>
              </w:rPr>
              <w:t>1.4</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Результаты инновационной образовательной деятельности (презентация инноваций и актуального педагогического опыта на конференциях, семинарах, совещаниях, педагогических чтениях и др. мероприятиях</w:t>
            </w:r>
            <w:r w:rsidRPr="00B408F0">
              <w:rPr>
                <w:rFonts w:ascii="Times New Roman" w:hAnsi="Times New Roman"/>
                <w:b/>
                <w:sz w:val="20"/>
                <w:szCs w:val="20"/>
              </w:rPr>
              <w:t>)</w:t>
            </w:r>
            <w:r w:rsidRPr="00B408F0">
              <w:rPr>
                <w:rFonts w:ascii="Times New Roman" w:hAnsi="Times New Roman"/>
                <w:sz w:val="20"/>
                <w:szCs w:val="20"/>
              </w:rPr>
              <w:t>:</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городских – 2 балла (более 1 мероприятия – 3 балла)</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областных – 3 балла (более 1 мероприятия – 4 балла)</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федерального уровня – 6 баллов</w:t>
            </w:r>
          </w:p>
        </w:tc>
        <w:tc>
          <w:tcPr>
            <w:tcW w:w="85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0-13</w:t>
            </w:r>
          </w:p>
        </w:tc>
      </w:tr>
      <w:tr w:rsidR="00B408F0" w:rsidRPr="00B408F0" w:rsidTr="00B408F0">
        <w:tc>
          <w:tcPr>
            <w:tcW w:w="851"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sz w:val="20"/>
                <w:szCs w:val="20"/>
              </w:rPr>
            </w:pPr>
            <w:r w:rsidRPr="00B408F0">
              <w:rPr>
                <w:rFonts w:ascii="Times New Roman" w:hAnsi="Times New Roman"/>
                <w:sz w:val="20"/>
                <w:szCs w:val="20"/>
              </w:rPr>
              <w:t>1.5</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Привлечение дополнительных средств через участие в региональных и федеральных конкурсах, грантах за отчетный период:</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учреждение участвовало и победило– 2 балла</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учреждение участвовало – 1 балл</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участие педагогов в конкурсах – 1 балл (если более 1 – 2 балла)</w:t>
            </w:r>
          </w:p>
        </w:tc>
        <w:tc>
          <w:tcPr>
            <w:tcW w:w="85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0-5</w:t>
            </w:r>
          </w:p>
        </w:tc>
      </w:tr>
      <w:tr w:rsidR="00B408F0" w:rsidRPr="00B408F0" w:rsidTr="00B408F0">
        <w:tc>
          <w:tcPr>
            <w:tcW w:w="851"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sz w:val="20"/>
                <w:szCs w:val="20"/>
              </w:rPr>
            </w:pPr>
            <w:r w:rsidRPr="00B408F0">
              <w:rPr>
                <w:rFonts w:ascii="Times New Roman" w:hAnsi="Times New Roman"/>
                <w:sz w:val="20"/>
                <w:szCs w:val="20"/>
              </w:rPr>
              <w:t>1.6</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Стабильно низкие показатели детской заболеваемости в учреждении (за отчетный период):</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пропуски по болезни 1 ребенком до 16 дней – 2 балла</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пропуски по болезни 1 ребенком от 16 до 19 дней – 1 балл</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пропуски по болезни 1 ребенком свыше 19 дней – 0 баллов</w:t>
            </w:r>
          </w:p>
        </w:tc>
        <w:tc>
          <w:tcPr>
            <w:tcW w:w="85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0-3</w:t>
            </w:r>
          </w:p>
        </w:tc>
      </w:tr>
      <w:tr w:rsidR="00B408F0" w:rsidRPr="00B408F0" w:rsidTr="00B408F0">
        <w:tc>
          <w:tcPr>
            <w:tcW w:w="851"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sz w:val="20"/>
                <w:szCs w:val="20"/>
              </w:rPr>
            </w:pPr>
            <w:r w:rsidRPr="00B408F0">
              <w:rPr>
                <w:rFonts w:ascii="Times New Roman" w:hAnsi="Times New Roman"/>
                <w:sz w:val="20"/>
                <w:szCs w:val="20"/>
              </w:rPr>
              <w:t>1.7</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xml:space="preserve">Посещаемость учреждения: </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посещаемость одним ребенком составляет от 150 до 160 дней в год – 1 балл;</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посещаемость одним ребенком -  от 160 до 170 дней в год – 2 балла;</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посещаемость одним ребенком - свыше 170 дней в год – 3 балла;</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посещаемость одним ребенком - меньше 150 дней в год – 0 баллов.</w:t>
            </w:r>
          </w:p>
        </w:tc>
        <w:tc>
          <w:tcPr>
            <w:tcW w:w="85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0-3</w:t>
            </w:r>
          </w:p>
        </w:tc>
      </w:tr>
      <w:tr w:rsidR="00B408F0" w:rsidRPr="00B408F0" w:rsidTr="00B408F0">
        <w:tc>
          <w:tcPr>
            <w:tcW w:w="851"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sz w:val="20"/>
                <w:szCs w:val="20"/>
              </w:rPr>
            </w:pPr>
            <w:r w:rsidRPr="00B408F0">
              <w:rPr>
                <w:rFonts w:ascii="Times New Roman" w:hAnsi="Times New Roman"/>
                <w:sz w:val="20"/>
                <w:szCs w:val="20"/>
              </w:rPr>
              <w:t>1.8</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Доля выпускников ДОУ с уровнем готовности к школе (психологической)</w:t>
            </w:r>
            <w:r w:rsidRPr="00B408F0">
              <w:rPr>
                <w:rFonts w:ascii="Times New Roman" w:hAnsi="Times New Roman"/>
                <w:b/>
                <w:sz w:val="20"/>
                <w:szCs w:val="20"/>
              </w:rPr>
              <w:t>:</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выше среднегородского (85%) – 1-3 балла</w:t>
            </w:r>
          </w:p>
        </w:tc>
        <w:tc>
          <w:tcPr>
            <w:tcW w:w="85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0-3</w:t>
            </w:r>
          </w:p>
        </w:tc>
      </w:tr>
      <w:tr w:rsidR="00B408F0" w:rsidRPr="00B408F0" w:rsidTr="00B408F0">
        <w:tc>
          <w:tcPr>
            <w:tcW w:w="851"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sz w:val="20"/>
                <w:szCs w:val="20"/>
              </w:rPr>
            </w:pPr>
            <w:r w:rsidRPr="00B408F0">
              <w:rPr>
                <w:rFonts w:ascii="Times New Roman" w:hAnsi="Times New Roman"/>
                <w:sz w:val="20"/>
                <w:szCs w:val="20"/>
              </w:rPr>
              <w:t>1.9</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Доля выпускников учреждения с уровнем физического развития:</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выше среднегородского (93%) – 1-3 балла;</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ниже среднегородского – 0 баллов.</w:t>
            </w:r>
          </w:p>
        </w:tc>
        <w:tc>
          <w:tcPr>
            <w:tcW w:w="85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0-3</w:t>
            </w:r>
          </w:p>
        </w:tc>
      </w:tr>
      <w:tr w:rsidR="00B408F0" w:rsidRPr="00B408F0" w:rsidTr="00B408F0">
        <w:tc>
          <w:tcPr>
            <w:tcW w:w="851"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sz w:val="20"/>
                <w:szCs w:val="20"/>
              </w:rPr>
            </w:pPr>
            <w:r w:rsidRPr="00B408F0">
              <w:rPr>
                <w:rFonts w:ascii="Times New Roman" w:hAnsi="Times New Roman"/>
                <w:sz w:val="20"/>
                <w:szCs w:val="20"/>
              </w:rPr>
              <w:t>1.10</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both"/>
              <w:rPr>
                <w:rFonts w:ascii="Times New Roman" w:hAnsi="Times New Roman"/>
                <w:b/>
                <w:sz w:val="20"/>
                <w:szCs w:val="20"/>
              </w:rPr>
            </w:pPr>
            <w:r w:rsidRPr="00B408F0">
              <w:rPr>
                <w:rFonts w:ascii="Times New Roman" w:hAnsi="Times New Roman"/>
                <w:sz w:val="20"/>
                <w:szCs w:val="20"/>
              </w:rPr>
              <w:t>Результаты участия воспитанников учреждения в конкурсах, фестивалях, смотрах и т.д.</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участие в конкурсе, фестивале, смотре на федеральном уровне – 4 балл</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на областном уровне - 3 балла;</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на муниципальном уровне – 2 балла;</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за призовое место– +1 балл</w:t>
            </w:r>
          </w:p>
        </w:tc>
        <w:tc>
          <w:tcPr>
            <w:tcW w:w="85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0-10</w:t>
            </w:r>
          </w:p>
        </w:tc>
      </w:tr>
      <w:tr w:rsidR="00B408F0" w:rsidRPr="00B408F0" w:rsidTr="00B408F0">
        <w:tc>
          <w:tcPr>
            <w:tcW w:w="851"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sz w:val="20"/>
                <w:szCs w:val="20"/>
              </w:rPr>
            </w:pPr>
            <w:r w:rsidRPr="00B408F0">
              <w:rPr>
                <w:rFonts w:ascii="Times New Roman" w:hAnsi="Times New Roman"/>
                <w:sz w:val="20"/>
                <w:szCs w:val="20"/>
              </w:rPr>
              <w:t>1.11</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Организация работы психолого-медико-педагогического консилиума – 0-2 балла</w:t>
            </w:r>
          </w:p>
        </w:tc>
        <w:tc>
          <w:tcPr>
            <w:tcW w:w="85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0-2</w:t>
            </w:r>
          </w:p>
        </w:tc>
      </w:tr>
      <w:tr w:rsidR="00B408F0" w:rsidRPr="00B408F0" w:rsidTr="00B408F0">
        <w:tc>
          <w:tcPr>
            <w:tcW w:w="851"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sz w:val="20"/>
                <w:szCs w:val="20"/>
              </w:rPr>
            </w:pPr>
            <w:r w:rsidRPr="00B408F0">
              <w:rPr>
                <w:rFonts w:ascii="Times New Roman" w:hAnsi="Times New Roman"/>
                <w:sz w:val="20"/>
                <w:szCs w:val="20"/>
              </w:rPr>
              <w:t>1.12.</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Организация аттестации педагогических работников</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организация аттестации педагогический работников – 2 балла</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наличие положительной динамики числа педагогов, повысивших квалификационную категорию – 1 балл</w:t>
            </w:r>
          </w:p>
        </w:tc>
        <w:tc>
          <w:tcPr>
            <w:tcW w:w="85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0-3</w:t>
            </w:r>
          </w:p>
        </w:tc>
      </w:tr>
      <w:tr w:rsidR="00B408F0" w:rsidRPr="00B408F0" w:rsidTr="00B408F0">
        <w:tc>
          <w:tcPr>
            <w:tcW w:w="851"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sz w:val="20"/>
                <w:szCs w:val="20"/>
              </w:rPr>
            </w:pPr>
            <w:r w:rsidRPr="00B408F0">
              <w:rPr>
                <w:rFonts w:ascii="Times New Roman" w:hAnsi="Times New Roman"/>
                <w:sz w:val="20"/>
                <w:szCs w:val="20"/>
              </w:rPr>
              <w:t>1.13</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Выполнение дополнительной работы, не входящей в должностные обязанности, влияющей на повышение качества работы учреждения, его имидж:</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lastRenderedPageBreak/>
              <w:t>- организация методических мероприятий, проводимых сторонними организациями на базе ДОУ – 1 балл</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рекламирование и презентация ДОУ через  современные  информационные технологии и СМИ  - 1 балл</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организация работы по модернизации (обновлению) предметно-развивающей среды ДОУ – 1 балл</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дополнительные обязанности  в рамках рабочего времени, не предусмотренные должностной инструкцией – 1 балл</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привлечение внебюджетных средств – 1 балл</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участие в облагораживании территории – 1 балл</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выполнение функционала дежурного администратора – 1 балл</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дежурный в праздничные дни – 1 балл</w:t>
            </w:r>
          </w:p>
        </w:tc>
        <w:tc>
          <w:tcPr>
            <w:tcW w:w="85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lastRenderedPageBreak/>
              <w:t>0-8</w:t>
            </w:r>
          </w:p>
        </w:tc>
      </w:tr>
      <w:tr w:rsidR="00B408F0" w:rsidRPr="00B408F0" w:rsidTr="00B408F0">
        <w:tc>
          <w:tcPr>
            <w:tcW w:w="851"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sz w:val="20"/>
                <w:szCs w:val="20"/>
              </w:rPr>
            </w:pPr>
            <w:r w:rsidRPr="00B408F0">
              <w:rPr>
                <w:rFonts w:ascii="Times New Roman" w:hAnsi="Times New Roman"/>
                <w:sz w:val="20"/>
                <w:szCs w:val="20"/>
              </w:rPr>
              <w:lastRenderedPageBreak/>
              <w:t>1.14</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Выполнение дополнительной работы, не входящей в должностные обязанности, влияющей на повышение качества работы учреждения, его имидж:</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дополнительные обязанности в рамках рабочего времени (разгрузка погрузка) – 2 балла</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организация и проведение косметических ремонтов - 3балла</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организация и проведение работ по благоустройству территории –  2 балл</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уход за клумбами –   2 балл</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организация по модернизации материального оснащения ДОУ -1 балл</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организация и привлечение родителей к улучшению условий обеспечения жизнедеятельности ДОУ в том числе внебюджетные средства) - 1 балл</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участие в проведении режимных моментов (кормление, одевание и раздевание детей на прогулку) - 1 балл</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непосредственное участие в мероприятиях, организуемых для воспитанников ДОУ и родителей,  педагогами ДОУ - 1 балл</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выполнение ролей – 1 балл</w:t>
            </w:r>
          </w:p>
        </w:tc>
        <w:tc>
          <w:tcPr>
            <w:tcW w:w="85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0-16</w:t>
            </w:r>
          </w:p>
        </w:tc>
      </w:tr>
      <w:tr w:rsidR="00B408F0" w:rsidRPr="00B408F0" w:rsidTr="00B408F0">
        <w:tc>
          <w:tcPr>
            <w:tcW w:w="851"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2.</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both"/>
              <w:rPr>
                <w:rFonts w:ascii="Times New Roman" w:hAnsi="Times New Roman"/>
                <w:b/>
                <w:sz w:val="20"/>
                <w:szCs w:val="20"/>
              </w:rPr>
            </w:pPr>
            <w:r w:rsidRPr="00B408F0">
              <w:rPr>
                <w:rFonts w:ascii="Times New Roman" w:hAnsi="Times New Roman"/>
                <w:b/>
                <w:sz w:val="20"/>
                <w:szCs w:val="20"/>
              </w:rPr>
              <w:t>Качество выполняемой работы</w:t>
            </w:r>
          </w:p>
        </w:tc>
        <w:tc>
          <w:tcPr>
            <w:tcW w:w="850" w:type="dxa"/>
            <w:tcBorders>
              <w:top w:val="single" w:sz="4" w:space="0" w:color="auto"/>
              <w:left w:val="single" w:sz="4" w:space="0" w:color="auto"/>
              <w:bottom w:val="single" w:sz="4" w:space="0" w:color="auto"/>
              <w:right w:val="single" w:sz="4" w:space="0" w:color="auto"/>
            </w:tcBorders>
          </w:tcPr>
          <w:p w:rsidR="00B408F0" w:rsidRPr="00B408F0" w:rsidRDefault="00B408F0" w:rsidP="00B408F0">
            <w:pPr>
              <w:spacing w:after="0" w:line="240" w:lineRule="auto"/>
              <w:ind w:left="-43" w:firstLine="43"/>
              <w:jc w:val="center"/>
              <w:rPr>
                <w:rFonts w:ascii="Times New Roman" w:hAnsi="Times New Roman"/>
                <w:b/>
                <w:sz w:val="20"/>
                <w:szCs w:val="20"/>
              </w:rPr>
            </w:pPr>
          </w:p>
        </w:tc>
      </w:tr>
      <w:tr w:rsidR="00B408F0" w:rsidRPr="00B408F0" w:rsidTr="00B408F0">
        <w:tc>
          <w:tcPr>
            <w:tcW w:w="851"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sz w:val="20"/>
                <w:szCs w:val="20"/>
              </w:rPr>
            </w:pPr>
            <w:r w:rsidRPr="00B408F0">
              <w:rPr>
                <w:rFonts w:ascii="Times New Roman" w:hAnsi="Times New Roman"/>
                <w:sz w:val="20"/>
                <w:szCs w:val="20"/>
              </w:rPr>
              <w:t>2.1</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Своевременная и качественная подготовка учреждения к новому учебному году:</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необходимый минимум – 1 балл</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значительный объем ремонта, оснащение и оформления помещений, обеспечение безопасности детей, охраны жизни и здоровья – 2 балла</w:t>
            </w:r>
          </w:p>
        </w:tc>
        <w:tc>
          <w:tcPr>
            <w:tcW w:w="85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0-2</w:t>
            </w:r>
          </w:p>
        </w:tc>
      </w:tr>
      <w:tr w:rsidR="00B408F0" w:rsidRPr="00B408F0" w:rsidTr="00B408F0">
        <w:tc>
          <w:tcPr>
            <w:tcW w:w="851"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sz w:val="20"/>
                <w:szCs w:val="20"/>
              </w:rPr>
            </w:pPr>
            <w:r w:rsidRPr="00B408F0">
              <w:rPr>
                <w:rFonts w:ascii="Times New Roman" w:hAnsi="Times New Roman"/>
                <w:sz w:val="20"/>
                <w:szCs w:val="20"/>
              </w:rPr>
              <w:t>2.2</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Своевременная и качественная подготовка учреждения к работе в летний оздоровительный период:</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необходимый минимум – 1 балл</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большой объем работ по покраске веранд, уличного оборудования, благоустройству участков, обеспечению требований инструкции охраны жизни и здоровья детей – 2 балла</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проведения работ по обновлению оборудования на участке – 1 балл</w:t>
            </w:r>
          </w:p>
        </w:tc>
        <w:tc>
          <w:tcPr>
            <w:tcW w:w="85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0-4</w:t>
            </w:r>
          </w:p>
        </w:tc>
      </w:tr>
      <w:tr w:rsidR="00B408F0" w:rsidRPr="00B408F0" w:rsidTr="00B408F0">
        <w:tc>
          <w:tcPr>
            <w:tcW w:w="851"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sz w:val="20"/>
                <w:szCs w:val="20"/>
              </w:rPr>
            </w:pPr>
            <w:r w:rsidRPr="00B408F0">
              <w:rPr>
                <w:rFonts w:ascii="Times New Roman" w:hAnsi="Times New Roman"/>
                <w:sz w:val="20"/>
                <w:szCs w:val="20"/>
              </w:rPr>
              <w:t>2.3</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xml:space="preserve">Выполнение работы, </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работа в комиссиях(2 и более)- 2 балла</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оформление документов по муниципальным контрактам - 4 балла</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участие в общественной работе – 1 балл</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участие в работе органов самоуправления – 1 балл</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другое, не предусмотренное должностной инструкцией - 1 балл</w:t>
            </w:r>
          </w:p>
        </w:tc>
        <w:tc>
          <w:tcPr>
            <w:tcW w:w="850" w:type="dxa"/>
            <w:tcBorders>
              <w:top w:val="single" w:sz="4" w:space="0" w:color="auto"/>
              <w:left w:val="single" w:sz="4" w:space="0" w:color="auto"/>
              <w:bottom w:val="single" w:sz="4" w:space="0" w:color="auto"/>
              <w:right w:val="single" w:sz="4" w:space="0" w:color="auto"/>
            </w:tcBorders>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0-9</w:t>
            </w:r>
          </w:p>
          <w:p w:rsidR="00B408F0" w:rsidRPr="00B408F0" w:rsidRDefault="00B408F0" w:rsidP="00B408F0">
            <w:pPr>
              <w:spacing w:after="0" w:line="240" w:lineRule="auto"/>
              <w:ind w:left="-43" w:firstLine="43"/>
              <w:jc w:val="center"/>
              <w:rPr>
                <w:rFonts w:ascii="Times New Roman" w:hAnsi="Times New Roman"/>
                <w:b/>
                <w:sz w:val="20"/>
                <w:szCs w:val="20"/>
              </w:rPr>
            </w:pPr>
          </w:p>
        </w:tc>
      </w:tr>
      <w:tr w:rsidR="00B408F0" w:rsidRPr="00B408F0" w:rsidTr="00B408F0">
        <w:tc>
          <w:tcPr>
            <w:tcW w:w="851"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sz w:val="20"/>
                <w:szCs w:val="20"/>
              </w:rPr>
            </w:pPr>
            <w:r w:rsidRPr="00B408F0">
              <w:rPr>
                <w:rFonts w:ascii="Times New Roman" w:hAnsi="Times New Roman"/>
                <w:sz w:val="20"/>
                <w:szCs w:val="20"/>
              </w:rPr>
              <w:t>2.4</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Уровень координации деятельности педагогов</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высокий – 2-3 балла</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средний – 1 балл</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низкий – 0 баллов</w:t>
            </w:r>
          </w:p>
        </w:tc>
        <w:tc>
          <w:tcPr>
            <w:tcW w:w="850" w:type="dxa"/>
            <w:tcBorders>
              <w:top w:val="single" w:sz="4" w:space="0" w:color="auto"/>
              <w:left w:val="single" w:sz="4" w:space="0" w:color="auto"/>
              <w:bottom w:val="single" w:sz="4" w:space="0" w:color="auto"/>
              <w:right w:val="single" w:sz="4" w:space="0" w:color="auto"/>
            </w:tcBorders>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0-3</w:t>
            </w:r>
          </w:p>
          <w:p w:rsidR="00B408F0" w:rsidRPr="00B408F0" w:rsidRDefault="00B408F0" w:rsidP="00B408F0">
            <w:pPr>
              <w:spacing w:after="0" w:line="240" w:lineRule="auto"/>
              <w:ind w:left="-43" w:firstLine="43"/>
              <w:jc w:val="center"/>
              <w:rPr>
                <w:rFonts w:ascii="Times New Roman" w:hAnsi="Times New Roman"/>
                <w:b/>
                <w:sz w:val="20"/>
                <w:szCs w:val="20"/>
              </w:rPr>
            </w:pPr>
          </w:p>
        </w:tc>
      </w:tr>
      <w:tr w:rsidR="00B408F0" w:rsidRPr="00B408F0" w:rsidTr="00B408F0">
        <w:tc>
          <w:tcPr>
            <w:tcW w:w="851"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sz w:val="20"/>
                <w:szCs w:val="20"/>
              </w:rPr>
            </w:pPr>
            <w:r w:rsidRPr="00B408F0">
              <w:rPr>
                <w:rFonts w:ascii="Times New Roman" w:hAnsi="Times New Roman"/>
                <w:sz w:val="20"/>
                <w:szCs w:val="20"/>
              </w:rPr>
              <w:t>2.5</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Удовлетворенность родителей качеством услуг, предоставляемых учреждением:</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удовлетворенность родителей качеством услуг, предоставляемых учреждением, составляет свыше 95% - 2-3 балла;</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удовлетворенность родителей качеством услуг, предоставляемых учреждением, составляет от 90% до 95% - 1 балл;</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удовлетворенность родителей качеством услуг, предоставляемых учреждением, составляет ниже 90%  - 0 баллов.</w:t>
            </w:r>
          </w:p>
        </w:tc>
        <w:tc>
          <w:tcPr>
            <w:tcW w:w="850" w:type="dxa"/>
            <w:tcBorders>
              <w:top w:val="single" w:sz="4" w:space="0" w:color="auto"/>
              <w:left w:val="single" w:sz="4" w:space="0" w:color="auto"/>
              <w:bottom w:val="single" w:sz="4" w:space="0" w:color="auto"/>
              <w:right w:val="single" w:sz="4" w:space="0" w:color="auto"/>
            </w:tcBorders>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0-3</w:t>
            </w:r>
          </w:p>
          <w:p w:rsidR="00B408F0" w:rsidRPr="00B408F0" w:rsidRDefault="00B408F0" w:rsidP="00B408F0">
            <w:pPr>
              <w:spacing w:after="0" w:line="240" w:lineRule="auto"/>
              <w:ind w:left="-43" w:firstLine="43"/>
              <w:jc w:val="center"/>
              <w:rPr>
                <w:rFonts w:ascii="Times New Roman" w:hAnsi="Times New Roman"/>
                <w:b/>
                <w:sz w:val="20"/>
                <w:szCs w:val="20"/>
              </w:rPr>
            </w:pPr>
          </w:p>
        </w:tc>
      </w:tr>
      <w:tr w:rsidR="00B408F0" w:rsidRPr="00B408F0" w:rsidTr="00B408F0">
        <w:tc>
          <w:tcPr>
            <w:tcW w:w="851"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sz w:val="20"/>
                <w:szCs w:val="20"/>
              </w:rPr>
            </w:pPr>
            <w:r w:rsidRPr="00B408F0">
              <w:rPr>
                <w:rFonts w:ascii="Times New Roman" w:hAnsi="Times New Roman"/>
                <w:sz w:val="20"/>
                <w:szCs w:val="20"/>
              </w:rPr>
              <w:t>2.6</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Отсутствие нарушений исполнительской дисциплины (качественное выполнение функциональных обязанностей,  качественное ведение документации, своевременное предоставление материалов):</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отсутствие замечаний – 2 балла</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наличие замечаний – 0 баллов</w:t>
            </w:r>
          </w:p>
        </w:tc>
        <w:tc>
          <w:tcPr>
            <w:tcW w:w="850" w:type="dxa"/>
            <w:tcBorders>
              <w:top w:val="single" w:sz="4" w:space="0" w:color="auto"/>
              <w:left w:val="single" w:sz="4" w:space="0" w:color="auto"/>
              <w:bottom w:val="single" w:sz="4" w:space="0" w:color="auto"/>
              <w:right w:val="single" w:sz="4" w:space="0" w:color="auto"/>
            </w:tcBorders>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0-2</w:t>
            </w:r>
          </w:p>
          <w:p w:rsidR="00B408F0" w:rsidRPr="00B408F0" w:rsidRDefault="00B408F0" w:rsidP="00B408F0">
            <w:pPr>
              <w:spacing w:after="0" w:line="240" w:lineRule="auto"/>
              <w:ind w:left="-43" w:firstLine="43"/>
              <w:jc w:val="center"/>
              <w:rPr>
                <w:rFonts w:ascii="Times New Roman" w:hAnsi="Times New Roman"/>
                <w:b/>
                <w:sz w:val="20"/>
                <w:szCs w:val="20"/>
              </w:rPr>
            </w:pPr>
          </w:p>
        </w:tc>
      </w:tr>
      <w:tr w:rsidR="00B408F0" w:rsidRPr="00B408F0" w:rsidTr="00B408F0">
        <w:tc>
          <w:tcPr>
            <w:tcW w:w="851"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sz w:val="20"/>
                <w:szCs w:val="20"/>
              </w:rPr>
            </w:pPr>
            <w:r w:rsidRPr="00B408F0">
              <w:rPr>
                <w:rFonts w:ascii="Times New Roman" w:hAnsi="Times New Roman"/>
                <w:sz w:val="20"/>
                <w:szCs w:val="20"/>
              </w:rPr>
              <w:t>2.7</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Отсутствие жалоб со стороны граждан, сотрудников учреждения:</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отсутствие жалоб – 2 балла</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отсутствие обоснованных жалоб – 1 балл</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наличие жалоб – 0 баллов</w:t>
            </w:r>
          </w:p>
        </w:tc>
        <w:tc>
          <w:tcPr>
            <w:tcW w:w="850" w:type="dxa"/>
            <w:tcBorders>
              <w:top w:val="single" w:sz="4" w:space="0" w:color="auto"/>
              <w:left w:val="single" w:sz="4" w:space="0" w:color="auto"/>
              <w:bottom w:val="single" w:sz="4" w:space="0" w:color="auto"/>
              <w:right w:val="single" w:sz="4" w:space="0" w:color="auto"/>
            </w:tcBorders>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0-3</w:t>
            </w:r>
          </w:p>
          <w:p w:rsidR="00B408F0" w:rsidRPr="00B408F0" w:rsidRDefault="00B408F0" w:rsidP="00B408F0">
            <w:pPr>
              <w:spacing w:after="0" w:line="240" w:lineRule="auto"/>
              <w:ind w:left="-43" w:firstLine="43"/>
              <w:jc w:val="center"/>
              <w:rPr>
                <w:rFonts w:ascii="Times New Roman" w:hAnsi="Times New Roman"/>
                <w:b/>
                <w:sz w:val="20"/>
                <w:szCs w:val="20"/>
              </w:rPr>
            </w:pPr>
          </w:p>
          <w:p w:rsidR="00B408F0" w:rsidRPr="00B408F0" w:rsidRDefault="00B408F0" w:rsidP="00B408F0">
            <w:pPr>
              <w:spacing w:after="0" w:line="240" w:lineRule="auto"/>
              <w:ind w:left="-43" w:firstLine="43"/>
              <w:jc w:val="center"/>
              <w:rPr>
                <w:rFonts w:ascii="Times New Roman" w:hAnsi="Times New Roman"/>
                <w:b/>
                <w:sz w:val="20"/>
                <w:szCs w:val="20"/>
              </w:rPr>
            </w:pPr>
          </w:p>
        </w:tc>
      </w:tr>
      <w:tr w:rsidR="00B408F0" w:rsidRPr="00B408F0" w:rsidTr="00B408F0">
        <w:tc>
          <w:tcPr>
            <w:tcW w:w="851"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sz w:val="20"/>
                <w:szCs w:val="20"/>
              </w:rPr>
            </w:pPr>
            <w:r w:rsidRPr="00B408F0">
              <w:rPr>
                <w:rFonts w:ascii="Times New Roman" w:hAnsi="Times New Roman"/>
                <w:sz w:val="20"/>
                <w:szCs w:val="20"/>
              </w:rPr>
              <w:lastRenderedPageBreak/>
              <w:t>2.8</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Отсутствие замечаний со стороны надзорно-контрольных органов (баллы выставляются в том случае, если за отчетный период была проверка):</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отсутствие замечаний – 2-3 балла</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наличие незначительных замечаний – 1 балл</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наличие серьезных   нарушений – 0 балов</w:t>
            </w:r>
          </w:p>
        </w:tc>
        <w:tc>
          <w:tcPr>
            <w:tcW w:w="850" w:type="dxa"/>
            <w:tcBorders>
              <w:top w:val="single" w:sz="4" w:space="0" w:color="auto"/>
              <w:left w:val="single" w:sz="4" w:space="0" w:color="auto"/>
              <w:bottom w:val="single" w:sz="4" w:space="0" w:color="auto"/>
              <w:right w:val="single" w:sz="4" w:space="0" w:color="auto"/>
            </w:tcBorders>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0-3</w:t>
            </w:r>
          </w:p>
          <w:p w:rsidR="00B408F0" w:rsidRPr="00B408F0" w:rsidRDefault="00B408F0" w:rsidP="00B408F0">
            <w:pPr>
              <w:spacing w:after="0" w:line="240" w:lineRule="auto"/>
              <w:ind w:left="-43" w:firstLine="43"/>
              <w:jc w:val="center"/>
              <w:rPr>
                <w:rFonts w:ascii="Times New Roman" w:hAnsi="Times New Roman"/>
                <w:b/>
                <w:sz w:val="20"/>
                <w:szCs w:val="20"/>
              </w:rPr>
            </w:pPr>
          </w:p>
        </w:tc>
      </w:tr>
      <w:tr w:rsidR="00B408F0" w:rsidRPr="00B408F0" w:rsidTr="00B408F0">
        <w:tc>
          <w:tcPr>
            <w:tcW w:w="851"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sz w:val="20"/>
                <w:szCs w:val="20"/>
              </w:rPr>
            </w:pPr>
            <w:r w:rsidRPr="00B408F0">
              <w:rPr>
                <w:rFonts w:ascii="Times New Roman" w:hAnsi="Times New Roman"/>
                <w:sz w:val="20"/>
                <w:szCs w:val="20"/>
              </w:rPr>
              <w:t>2.9</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Личное участие в семинарах, конференциях, форумах, конкурсах, пед. чтениях и др. (представление своего опыта работы):</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городских – 1 балл (более 1 мероприятия – 2 балла)</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областных – 3 балла (более 1 мероприятия – 4 балла)</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федерального уровня – 4 балла (более 1 мероприятия – 5 баллов)</w:t>
            </w:r>
          </w:p>
        </w:tc>
        <w:tc>
          <w:tcPr>
            <w:tcW w:w="850" w:type="dxa"/>
            <w:tcBorders>
              <w:top w:val="single" w:sz="4" w:space="0" w:color="auto"/>
              <w:left w:val="single" w:sz="4" w:space="0" w:color="auto"/>
              <w:bottom w:val="single" w:sz="4" w:space="0" w:color="auto"/>
              <w:right w:val="single" w:sz="4" w:space="0" w:color="auto"/>
            </w:tcBorders>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0-11</w:t>
            </w:r>
          </w:p>
          <w:p w:rsidR="00B408F0" w:rsidRPr="00B408F0" w:rsidRDefault="00B408F0" w:rsidP="00B408F0">
            <w:pPr>
              <w:spacing w:after="0" w:line="240" w:lineRule="auto"/>
              <w:ind w:left="-43" w:firstLine="43"/>
              <w:jc w:val="center"/>
              <w:rPr>
                <w:rFonts w:ascii="Times New Roman" w:hAnsi="Times New Roman"/>
                <w:b/>
                <w:sz w:val="20"/>
                <w:szCs w:val="20"/>
              </w:rPr>
            </w:pPr>
          </w:p>
        </w:tc>
      </w:tr>
      <w:tr w:rsidR="00B408F0" w:rsidRPr="00B408F0" w:rsidTr="00B408F0">
        <w:tc>
          <w:tcPr>
            <w:tcW w:w="851"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sz w:val="20"/>
                <w:szCs w:val="20"/>
              </w:rPr>
            </w:pPr>
            <w:r w:rsidRPr="00B408F0">
              <w:rPr>
                <w:rFonts w:ascii="Times New Roman" w:hAnsi="Times New Roman"/>
                <w:sz w:val="20"/>
                <w:szCs w:val="20"/>
              </w:rPr>
              <w:t>2.10</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Включенность в инновационную деятельность:</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курирование, руководство творческой группой 0-3 баллов</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xml:space="preserve">- переработка содержания программы, разработка других программ 0-2 </w:t>
            </w:r>
          </w:p>
        </w:tc>
        <w:tc>
          <w:tcPr>
            <w:tcW w:w="850" w:type="dxa"/>
            <w:tcBorders>
              <w:top w:val="single" w:sz="4" w:space="0" w:color="auto"/>
              <w:left w:val="single" w:sz="4" w:space="0" w:color="auto"/>
              <w:bottom w:val="single" w:sz="4" w:space="0" w:color="auto"/>
              <w:right w:val="single" w:sz="4" w:space="0" w:color="auto"/>
            </w:tcBorders>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0-5</w:t>
            </w:r>
          </w:p>
          <w:p w:rsidR="00B408F0" w:rsidRPr="00B408F0" w:rsidRDefault="00B408F0" w:rsidP="00B408F0">
            <w:pPr>
              <w:spacing w:after="0" w:line="240" w:lineRule="auto"/>
              <w:ind w:left="-43" w:firstLine="43"/>
              <w:jc w:val="center"/>
              <w:rPr>
                <w:rFonts w:ascii="Times New Roman" w:hAnsi="Times New Roman"/>
                <w:b/>
                <w:sz w:val="20"/>
                <w:szCs w:val="20"/>
              </w:rPr>
            </w:pPr>
          </w:p>
        </w:tc>
      </w:tr>
      <w:tr w:rsidR="00B408F0" w:rsidRPr="00B408F0" w:rsidTr="00B408F0">
        <w:tc>
          <w:tcPr>
            <w:tcW w:w="851"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sz w:val="20"/>
                <w:szCs w:val="20"/>
              </w:rPr>
            </w:pPr>
            <w:r w:rsidRPr="00B408F0">
              <w:rPr>
                <w:rFonts w:ascii="Times New Roman" w:hAnsi="Times New Roman"/>
                <w:sz w:val="20"/>
                <w:szCs w:val="20"/>
              </w:rPr>
              <w:t>2.11</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Частота сменяемости и размещения стендовых информационных материалов</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эпизодически - 0 баллов</w:t>
            </w:r>
          </w:p>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 регулярно, своевременно - 1 балл</w:t>
            </w:r>
          </w:p>
        </w:tc>
        <w:tc>
          <w:tcPr>
            <w:tcW w:w="850" w:type="dxa"/>
            <w:tcBorders>
              <w:top w:val="single" w:sz="4" w:space="0" w:color="auto"/>
              <w:left w:val="single" w:sz="4" w:space="0" w:color="auto"/>
              <w:bottom w:val="single" w:sz="4" w:space="0" w:color="auto"/>
              <w:right w:val="single" w:sz="4" w:space="0" w:color="auto"/>
            </w:tcBorders>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0-1</w:t>
            </w:r>
          </w:p>
          <w:p w:rsidR="00B408F0" w:rsidRPr="00B408F0" w:rsidRDefault="00B408F0" w:rsidP="00B408F0">
            <w:pPr>
              <w:spacing w:after="0" w:line="240" w:lineRule="auto"/>
              <w:ind w:left="-43" w:firstLine="43"/>
              <w:jc w:val="center"/>
              <w:rPr>
                <w:rFonts w:ascii="Times New Roman" w:hAnsi="Times New Roman"/>
                <w:b/>
                <w:sz w:val="20"/>
                <w:szCs w:val="20"/>
              </w:rPr>
            </w:pPr>
          </w:p>
        </w:tc>
      </w:tr>
      <w:tr w:rsidR="00B408F0" w:rsidRPr="00B408F0" w:rsidTr="00B408F0">
        <w:tc>
          <w:tcPr>
            <w:tcW w:w="851"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sz w:val="20"/>
                <w:szCs w:val="20"/>
              </w:rPr>
            </w:pPr>
            <w:r w:rsidRPr="00B408F0">
              <w:rPr>
                <w:rFonts w:ascii="Times New Roman" w:hAnsi="Times New Roman"/>
                <w:sz w:val="20"/>
                <w:szCs w:val="20"/>
              </w:rPr>
              <w:t>2.12</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Реализация планов взаимодействия с социальными партнерами – 3 балла</w:t>
            </w:r>
          </w:p>
        </w:tc>
        <w:tc>
          <w:tcPr>
            <w:tcW w:w="85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0-3</w:t>
            </w:r>
          </w:p>
        </w:tc>
      </w:tr>
      <w:tr w:rsidR="00B408F0" w:rsidRPr="00B408F0" w:rsidTr="00B408F0">
        <w:tc>
          <w:tcPr>
            <w:tcW w:w="851"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sz w:val="20"/>
                <w:szCs w:val="20"/>
              </w:rPr>
            </w:pPr>
            <w:r w:rsidRPr="00B408F0">
              <w:rPr>
                <w:rFonts w:ascii="Times New Roman" w:hAnsi="Times New Roman"/>
                <w:sz w:val="20"/>
                <w:szCs w:val="20"/>
              </w:rPr>
              <w:t>2.13</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Работа с официальными сайтами (zakupki.gov.ru, bus.gov.ru, сайт ДОУ и др.) – 10 баллов</w:t>
            </w:r>
          </w:p>
        </w:tc>
        <w:tc>
          <w:tcPr>
            <w:tcW w:w="85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0-7</w:t>
            </w:r>
          </w:p>
        </w:tc>
      </w:tr>
      <w:tr w:rsidR="00B408F0" w:rsidRPr="00B408F0" w:rsidTr="00B408F0">
        <w:tc>
          <w:tcPr>
            <w:tcW w:w="851"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sz w:val="20"/>
                <w:szCs w:val="20"/>
              </w:rPr>
            </w:pPr>
            <w:r w:rsidRPr="00B408F0">
              <w:rPr>
                <w:rFonts w:ascii="Times New Roman" w:hAnsi="Times New Roman"/>
                <w:sz w:val="20"/>
                <w:szCs w:val="20"/>
              </w:rPr>
              <w:t>2.14</w:t>
            </w:r>
          </w:p>
        </w:tc>
        <w:tc>
          <w:tcPr>
            <w:tcW w:w="808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both"/>
              <w:rPr>
                <w:rFonts w:ascii="Times New Roman" w:hAnsi="Times New Roman"/>
                <w:sz w:val="20"/>
                <w:szCs w:val="20"/>
              </w:rPr>
            </w:pPr>
            <w:r w:rsidRPr="00B408F0">
              <w:rPr>
                <w:rFonts w:ascii="Times New Roman" w:hAnsi="Times New Roman"/>
                <w:sz w:val="20"/>
                <w:szCs w:val="20"/>
              </w:rPr>
              <w:t>Наличие отраслевых наград - 1 балл</w:t>
            </w:r>
          </w:p>
        </w:tc>
        <w:tc>
          <w:tcPr>
            <w:tcW w:w="850" w:type="dxa"/>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jc w:val="center"/>
              <w:rPr>
                <w:rFonts w:ascii="Times New Roman" w:hAnsi="Times New Roman"/>
                <w:b/>
                <w:sz w:val="20"/>
                <w:szCs w:val="20"/>
              </w:rPr>
            </w:pPr>
            <w:r w:rsidRPr="00B408F0">
              <w:rPr>
                <w:rFonts w:ascii="Times New Roman" w:hAnsi="Times New Roman"/>
                <w:b/>
                <w:sz w:val="20"/>
                <w:szCs w:val="20"/>
              </w:rPr>
              <w:t>0-1</w:t>
            </w:r>
          </w:p>
        </w:tc>
      </w:tr>
      <w:tr w:rsidR="00B408F0" w:rsidRPr="00B408F0" w:rsidTr="00B408F0">
        <w:tc>
          <w:tcPr>
            <w:tcW w:w="851" w:type="dxa"/>
            <w:tcBorders>
              <w:top w:val="single" w:sz="4" w:space="0" w:color="auto"/>
              <w:left w:val="single" w:sz="4" w:space="0" w:color="auto"/>
              <w:bottom w:val="single" w:sz="4" w:space="0" w:color="auto"/>
              <w:right w:val="single" w:sz="4" w:space="0" w:color="auto"/>
            </w:tcBorders>
          </w:tcPr>
          <w:p w:rsidR="00B408F0" w:rsidRPr="00B408F0" w:rsidRDefault="00B408F0" w:rsidP="00B408F0">
            <w:pPr>
              <w:spacing w:after="0" w:line="240" w:lineRule="auto"/>
              <w:ind w:left="-43" w:firstLine="43"/>
              <w:rPr>
                <w:rFonts w:ascii="Times New Roman" w:hAnsi="Times New Roman"/>
                <w:sz w:val="20"/>
                <w:szCs w:val="20"/>
              </w:rPr>
            </w:pPr>
          </w:p>
        </w:tc>
        <w:tc>
          <w:tcPr>
            <w:tcW w:w="8930" w:type="dxa"/>
            <w:gridSpan w:val="2"/>
            <w:tcBorders>
              <w:top w:val="single" w:sz="4" w:space="0" w:color="auto"/>
              <w:left w:val="single" w:sz="4" w:space="0" w:color="auto"/>
              <w:bottom w:val="single" w:sz="4" w:space="0" w:color="auto"/>
              <w:right w:val="single" w:sz="4" w:space="0" w:color="auto"/>
            </w:tcBorders>
            <w:hideMark/>
          </w:tcPr>
          <w:p w:rsidR="00B408F0" w:rsidRPr="00B408F0" w:rsidRDefault="00B408F0" w:rsidP="00B408F0">
            <w:pPr>
              <w:spacing w:after="0" w:line="240" w:lineRule="auto"/>
              <w:ind w:left="-43" w:firstLine="43"/>
              <w:rPr>
                <w:rFonts w:ascii="Times New Roman" w:hAnsi="Times New Roman"/>
                <w:b/>
                <w:sz w:val="20"/>
                <w:szCs w:val="20"/>
              </w:rPr>
            </w:pPr>
            <w:r w:rsidRPr="00B408F0">
              <w:rPr>
                <w:rFonts w:ascii="Times New Roman" w:hAnsi="Times New Roman"/>
                <w:b/>
                <w:sz w:val="20"/>
                <w:szCs w:val="20"/>
              </w:rPr>
              <w:t>ИТОГО: 140</w:t>
            </w:r>
          </w:p>
        </w:tc>
      </w:tr>
    </w:tbl>
    <w:p w:rsidR="00B408F0" w:rsidRDefault="00B408F0"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F173F9" w:rsidRDefault="00F173F9" w:rsidP="00B408F0">
      <w:pPr>
        <w:spacing w:after="0" w:line="240" w:lineRule="auto"/>
        <w:jc w:val="both"/>
        <w:rPr>
          <w:rFonts w:ascii="Times New Roman" w:hAnsi="Times New Roman"/>
          <w:b/>
          <w:sz w:val="24"/>
          <w:szCs w:val="24"/>
        </w:rPr>
      </w:pPr>
    </w:p>
    <w:p w:rsidR="0014620E" w:rsidRDefault="0014620E" w:rsidP="00B408F0">
      <w:pPr>
        <w:spacing w:after="0" w:line="240" w:lineRule="auto"/>
        <w:jc w:val="both"/>
        <w:rPr>
          <w:rFonts w:ascii="Times New Roman" w:hAnsi="Times New Roman"/>
          <w:b/>
          <w:sz w:val="24"/>
          <w:szCs w:val="24"/>
        </w:rPr>
      </w:pPr>
    </w:p>
    <w:p w:rsidR="0014620E" w:rsidRPr="00476130" w:rsidRDefault="0014620E" w:rsidP="0014620E">
      <w:pPr>
        <w:spacing w:after="0" w:line="240" w:lineRule="auto"/>
        <w:jc w:val="right"/>
        <w:rPr>
          <w:rFonts w:ascii="Times New Roman" w:hAnsi="Times New Roman"/>
          <w:sz w:val="20"/>
          <w:szCs w:val="20"/>
        </w:rPr>
      </w:pPr>
      <w:r>
        <w:rPr>
          <w:rFonts w:ascii="Times New Roman" w:hAnsi="Times New Roman"/>
          <w:sz w:val="20"/>
          <w:szCs w:val="20"/>
        </w:rPr>
        <w:lastRenderedPageBreak/>
        <w:t>Приложение 5</w:t>
      </w:r>
      <w:r w:rsidRPr="00476130">
        <w:rPr>
          <w:rFonts w:ascii="Times New Roman" w:hAnsi="Times New Roman"/>
          <w:sz w:val="20"/>
          <w:szCs w:val="20"/>
        </w:rPr>
        <w:t xml:space="preserve"> </w:t>
      </w:r>
    </w:p>
    <w:p w:rsidR="0014620E" w:rsidRDefault="0014620E" w:rsidP="0014620E">
      <w:pPr>
        <w:spacing w:after="0" w:line="240" w:lineRule="auto"/>
        <w:jc w:val="right"/>
        <w:rPr>
          <w:rFonts w:ascii="Times New Roman" w:hAnsi="Times New Roman"/>
          <w:sz w:val="18"/>
          <w:szCs w:val="18"/>
        </w:rPr>
      </w:pPr>
      <w:r>
        <w:rPr>
          <w:rFonts w:ascii="Times New Roman" w:hAnsi="Times New Roman"/>
          <w:sz w:val="18"/>
          <w:szCs w:val="18"/>
        </w:rPr>
        <w:t>к Положению о блочно-рейтинговой</w:t>
      </w:r>
    </w:p>
    <w:p w:rsidR="0014620E" w:rsidRDefault="0014620E" w:rsidP="0014620E">
      <w:pPr>
        <w:spacing w:after="0" w:line="240" w:lineRule="auto"/>
        <w:jc w:val="right"/>
        <w:rPr>
          <w:rFonts w:ascii="Times New Roman" w:hAnsi="Times New Roman"/>
          <w:sz w:val="18"/>
          <w:szCs w:val="18"/>
        </w:rPr>
      </w:pPr>
      <w:r>
        <w:rPr>
          <w:rFonts w:ascii="Times New Roman" w:hAnsi="Times New Roman"/>
          <w:sz w:val="18"/>
          <w:szCs w:val="18"/>
        </w:rPr>
        <w:t xml:space="preserve"> системе оценки качества</w:t>
      </w:r>
    </w:p>
    <w:p w:rsidR="0014620E" w:rsidRDefault="0014620E" w:rsidP="0014620E">
      <w:pPr>
        <w:spacing w:after="0" w:line="240" w:lineRule="auto"/>
        <w:jc w:val="right"/>
        <w:rPr>
          <w:rFonts w:ascii="Times New Roman" w:hAnsi="Times New Roman"/>
          <w:sz w:val="18"/>
          <w:szCs w:val="18"/>
        </w:rPr>
      </w:pPr>
      <w:r>
        <w:rPr>
          <w:rFonts w:ascii="Times New Roman" w:hAnsi="Times New Roman"/>
          <w:sz w:val="18"/>
          <w:szCs w:val="18"/>
        </w:rPr>
        <w:t xml:space="preserve"> деятельности сотрудников</w:t>
      </w:r>
    </w:p>
    <w:p w:rsidR="0014620E" w:rsidRDefault="0014620E" w:rsidP="0014620E">
      <w:pPr>
        <w:spacing w:after="0" w:line="240" w:lineRule="auto"/>
        <w:jc w:val="right"/>
        <w:rPr>
          <w:rFonts w:ascii="Times New Roman" w:hAnsi="Times New Roman"/>
          <w:sz w:val="18"/>
          <w:szCs w:val="18"/>
        </w:rPr>
      </w:pPr>
      <w:r>
        <w:rPr>
          <w:rFonts w:ascii="Times New Roman" w:hAnsi="Times New Roman"/>
          <w:sz w:val="18"/>
          <w:szCs w:val="18"/>
        </w:rPr>
        <w:t xml:space="preserve"> МАДОУ «Детский сад № 17»</w:t>
      </w:r>
    </w:p>
    <w:p w:rsidR="0014620E" w:rsidRDefault="0014620E" w:rsidP="00B408F0">
      <w:pPr>
        <w:spacing w:after="0" w:line="240" w:lineRule="auto"/>
        <w:jc w:val="both"/>
        <w:rPr>
          <w:rFonts w:ascii="Times New Roman" w:hAnsi="Times New Roman"/>
          <w:b/>
          <w:sz w:val="24"/>
          <w:szCs w:val="24"/>
        </w:rPr>
      </w:pPr>
    </w:p>
    <w:p w:rsidR="00B408F0" w:rsidRPr="006835A1" w:rsidRDefault="00B408F0" w:rsidP="00B408F0">
      <w:pPr>
        <w:spacing w:after="0" w:line="240" w:lineRule="auto"/>
        <w:jc w:val="both"/>
        <w:rPr>
          <w:rFonts w:ascii="Times New Roman" w:hAnsi="Times New Roman"/>
          <w:b/>
          <w:sz w:val="24"/>
          <w:szCs w:val="24"/>
        </w:rPr>
      </w:pPr>
      <w:r w:rsidRPr="006835A1">
        <w:rPr>
          <w:rFonts w:ascii="Times New Roman" w:hAnsi="Times New Roman"/>
          <w:b/>
          <w:sz w:val="24"/>
          <w:szCs w:val="24"/>
        </w:rPr>
        <w:t>Матрица расчета рейтинговой оценки профессиональной деятельности  учебно-вспомогательного персонала</w:t>
      </w:r>
    </w:p>
    <w:p w:rsidR="00F173F9" w:rsidRDefault="00F173F9" w:rsidP="00B408F0">
      <w:pPr>
        <w:spacing w:after="0" w:line="240" w:lineRule="auto"/>
        <w:jc w:val="both"/>
        <w:rPr>
          <w:rFonts w:ascii="Times New Roman" w:hAnsi="Times New Roman"/>
          <w:b/>
          <w:sz w:val="24"/>
          <w:szCs w:val="24"/>
        </w:rPr>
      </w:pPr>
    </w:p>
    <w:p w:rsidR="00B408F0" w:rsidRPr="006835A1" w:rsidRDefault="00B408F0" w:rsidP="00B408F0">
      <w:pPr>
        <w:spacing w:after="0" w:line="240" w:lineRule="auto"/>
        <w:jc w:val="both"/>
        <w:rPr>
          <w:rFonts w:ascii="Times New Roman" w:hAnsi="Times New Roman"/>
          <w:b/>
          <w:sz w:val="24"/>
          <w:szCs w:val="24"/>
        </w:rPr>
      </w:pPr>
      <w:r w:rsidRPr="006835A1">
        <w:rPr>
          <w:rFonts w:ascii="Times New Roman" w:hAnsi="Times New Roman"/>
          <w:b/>
          <w:sz w:val="24"/>
          <w:szCs w:val="24"/>
        </w:rPr>
        <w:t>БЛОК 1 Интенсивность и высокие результаты труда</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8023"/>
        <w:gridCol w:w="907"/>
      </w:tblGrid>
      <w:tr w:rsidR="00B408F0" w:rsidRPr="00F173F9" w:rsidTr="00F173F9">
        <w:trPr>
          <w:trHeight w:val="472"/>
        </w:trPr>
        <w:tc>
          <w:tcPr>
            <w:tcW w:w="851"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b/>
                <w:sz w:val="20"/>
                <w:szCs w:val="20"/>
              </w:rPr>
            </w:pPr>
            <w:r w:rsidRPr="00F173F9">
              <w:rPr>
                <w:rFonts w:ascii="Times New Roman" w:hAnsi="Times New Roman"/>
                <w:b/>
                <w:sz w:val="20"/>
                <w:szCs w:val="20"/>
              </w:rPr>
              <w:t>№п/п</w:t>
            </w:r>
          </w:p>
        </w:tc>
        <w:tc>
          <w:tcPr>
            <w:tcW w:w="8023"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b/>
                <w:sz w:val="20"/>
                <w:szCs w:val="20"/>
              </w:rPr>
            </w:pPr>
            <w:r w:rsidRPr="00F173F9">
              <w:rPr>
                <w:rFonts w:ascii="Times New Roman" w:hAnsi="Times New Roman"/>
                <w:b/>
                <w:sz w:val="20"/>
                <w:szCs w:val="20"/>
              </w:rPr>
              <w:t>Индикаторы рейтинга</w:t>
            </w:r>
          </w:p>
        </w:tc>
        <w:tc>
          <w:tcPr>
            <w:tcW w:w="907"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b/>
                <w:sz w:val="20"/>
                <w:szCs w:val="20"/>
              </w:rPr>
            </w:pPr>
            <w:r w:rsidRPr="00F173F9">
              <w:rPr>
                <w:rFonts w:ascii="Times New Roman" w:hAnsi="Times New Roman"/>
                <w:b/>
                <w:sz w:val="20"/>
                <w:szCs w:val="20"/>
              </w:rPr>
              <w:t>Баллы</w:t>
            </w:r>
          </w:p>
        </w:tc>
      </w:tr>
      <w:tr w:rsidR="00B408F0" w:rsidRPr="00F173F9" w:rsidTr="00F173F9">
        <w:trPr>
          <w:trHeight w:val="895"/>
        </w:trPr>
        <w:tc>
          <w:tcPr>
            <w:tcW w:w="851"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F173F9">
            <w:pPr>
              <w:spacing w:after="0" w:line="240" w:lineRule="auto"/>
              <w:ind w:left="-105" w:firstLine="105"/>
              <w:jc w:val="center"/>
              <w:rPr>
                <w:rFonts w:ascii="Times New Roman" w:hAnsi="Times New Roman"/>
                <w:b/>
                <w:sz w:val="20"/>
                <w:szCs w:val="20"/>
              </w:rPr>
            </w:pPr>
            <w:r w:rsidRPr="00F173F9">
              <w:rPr>
                <w:rFonts w:ascii="Times New Roman" w:hAnsi="Times New Roman"/>
                <w:b/>
                <w:sz w:val="20"/>
                <w:szCs w:val="20"/>
              </w:rPr>
              <w:t>1.</w:t>
            </w:r>
          </w:p>
        </w:tc>
        <w:tc>
          <w:tcPr>
            <w:tcW w:w="8023"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sz w:val="20"/>
                <w:szCs w:val="20"/>
              </w:rPr>
            </w:pPr>
            <w:r w:rsidRPr="00F173F9">
              <w:rPr>
                <w:rFonts w:ascii="Times New Roman" w:hAnsi="Times New Roman"/>
                <w:sz w:val="20"/>
                <w:szCs w:val="20"/>
              </w:rPr>
              <w:t>Отсутствие нарушений трудовой дисциплины, требований ОТ и ТБ.</w:t>
            </w:r>
          </w:p>
        </w:tc>
        <w:tc>
          <w:tcPr>
            <w:tcW w:w="907"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b/>
                <w:sz w:val="20"/>
                <w:szCs w:val="20"/>
              </w:rPr>
            </w:pPr>
            <w:r w:rsidRPr="00F173F9">
              <w:rPr>
                <w:rFonts w:ascii="Times New Roman" w:hAnsi="Times New Roman"/>
                <w:b/>
                <w:sz w:val="20"/>
                <w:szCs w:val="20"/>
              </w:rPr>
              <w:t>0 – 2</w:t>
            </w:r>
          </w:p>
        </w:tc>
      </w:tr>
      <w:tr w:rsidR="00B408F0" w:rsidRPr="00F173F9" w:rsidTr="00F173F9">
        <w:trPr>
          <w:trHeight w:val="920"/>
        </w:trPr>
        <w:tc>
          <w:tcPr>
            <w:tcW w:w="851"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F173F9">
            <w:pPr>
              <w:spacing w:after="0" w:line="240" w:lineRule="auto"/>
              <w:jc w:val="center"/>
              <w:rPr>
                <w:rFonts w:ascii="Times New Roman" w:hAnsi="Times New Roman"/>
                <w:b/>
                <w:sz w:val="20"/>
                <w:szCs w:val="20"/>
              </w:rPr>
            </w:pPr>
            <w:r w:rsidRPr="00F173F9">
              <w:rPr>
                <w:rFonts w:ascii="Times New Roman" w:hAnsi="Times New Roman"/>
                <w:b/>
                <w:sz w:val="20"/>
                <w:szCs w:val="20"/>
              </w:rPr>
              <w:t>2.</w:t>
            </w:r>
          </w:p>
        </w:tc>
        <w:tc>
          <w:tcPr>
            <w:tcW w:w="8023"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sz w:val="20"/>
                <w:szCs w:val="20"/>
              </w:rPr>
            </w:pPr>
            <w:r w:rsidRPr="00F173F9">
              <w:rPr>
                <w:rFonts w:ascii="Times New Roman" w:hAnsi="Times New Roman"/>
                <w:sz w:val="20"/>
                <w:szCs w:val="20"/>
              </w:rPr>
              <w:t>Стабильность и рост результативности деятельности (по результатам контроля администрации и контролирующих органов).</w:t>
            </w:r>
          </w:p>
        </w:tc>
        <w:tc>
          <w:tcPr>
            <w:tcW w:w="907"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b/>
                <w:sz w:val="20"/>
                <w:szCs w:val="20"/>
              </w:rPr>
            </w:pPr>
            <w:r w:rsidRPr="00F173F9">
              <w:rPr>
                <w:rFonts w:ascii="Times New Roman" w:hAnsi="Times New Roman"/>
                <w:b/>
                <w:sz w:val="20"/>
                <w:szCs w:val="20"/>
              </w:rPr>
              <w:t>0 – 2</w:t>
            </w:r>
          </w:p>
        </w:tc>
      </w:tr>
      <w:tr w:rsidR="00B408F0" w:rsidRPr="00F173F9" w:rsidTr="00F173F9">
        <w:trPr>
          <w:trHeight w:val="920"/>
        </w:trPr>
        <w:tc>
          <w:tcPr>
            <w:tcW w:w="851"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F173F9">
            <w:pPr>
              <w:spacing w:after="0" w:line="240" w:lineRule="auto"/>
              <w:jc w:val="center"/>
              <w:rPr>
                <w:rFonts w:ascii="Times New Roman" w:hAnsi="Times New Roman"/>
                <w:b/>
                <w:sz w:val="20"/>
                <w:szCs w:val="20"/>
              </w:rPr>
            </w:pPr>
            <w:r w:rsidRPr="00F173F9">
              <w:rPr>
                <w:rFonts w:ascii="Times New Roman" w:hAnsi="Times New Roman"/>
                <w:b/>
                <w:sz w:val="20"/>
                <w:szCs w:val="20"/>
              </w:rPr>
              <w:t>3.</w:t>
            </w:r>
          </w:p>
        </w:tc>
        <w:tc>
          <w:tcPr>
            <w:tcW w:w="8023"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sz w:val="20"/>
                <w:szCs w:val="20"/>
              </w:rPr>
            </w:pPr>
            <w:r w:rsidRPr="00F173F9">
              <w:rPr>
                <w:rFonts w:ascii="Times New Roman" w:hAnsi="Times New Roman"/>
                <w:sz w:val="20"/>
                <w:szCs w:val="20"/>
              </w:rPr>
              <w:t>Уровень ведения документации всех видов.</w:t>
            </w:r>
          </w:p>
        </w:tc>
        <w:tc>
          <w:tcPr>
            <w:tcW w:w="907"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sz w:val="20"/>
                <w:szCs w:val="20"/>
              </w:rPr>
            </w:pPr>
            <w:r w:rsidRPr="00F173F9">
              <w:rPr>
                <w:rFonts w:ascii="Times New Roman" w:hAnsi="Times New Roman"/>
                <w:b/>
                <w:sz w:val="20"/>
                <w:szCs w:val="20"/>
              </w:rPr>
              <w:t>0 – 2</w:t>
            </w:r>
          </w:p>
        </w:tc>
      </w:tr>
      <w:tr w:rsidR="00B408F0" w:rsidRPr="00F173F9" w:rsidTr="00F173F9">
        <w:trPr>
          <w:trHeight w:val="1367"/>
        </w:trPr>
        <w:tc>
          <w:tcPr>
            <w:tcW w:w="851"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F173F9">
            <w:pPr>
              <w:spacing w:after="0" w:line="240" w:lineRule="auto"/>
              <w:jc w:val="center"/>
              <w:rPr>
                <w:rFonts w:ascii="Times New Roman" w:hAnsi="Times New Roman"/>
                <w:b/>
                <w:sz w:val="20"/>
                <w:szCs w:val="20"/>
              </w:rPr>
            </w:pPr>
            <w:r w:rsidRPr="00F173F9">
              <w:rPr>
                <w:rFonts w:ascii="Times New Roman" w:hAnsi="Times New Roman"/>
                <w:b/>
                <w:sz w:val="20"/>
                <w:szCs w:val="20"/>
              </w:rPr>
              <w:t>4.</w:t>
            </w:r>
          </w:p>
        </w:tc>
        <w:tc>
          <w:tcPr>
            <w:tcW w:w="8023" w:type="dxa"/>
            <w:tcBorders>
              <w:top w:val="single" w:sz="4" w:space="0" w:color="000000"/>
              <w:left w:val="single" w:sz="4" w:space="0" w:color="000000"/>
              <w:bottom w:val="single" w:sz="4" w:space="0" w:color="000000"/>
              <w:right w:val="single" w:sz="4" w:space="0" w:color="000000"/>
            </w:tcBorders>
          </w:tcPr>
          <w:p w:rsidR="00B408F0" w:rsidRPr="00F173F9" w:rsidRDefault="00B408F0" w:rsidP="00B408F0">
            <w:pPr>
              <w:spacing w:after="0" w:line="240" w:lineRule="auto"/>
              <w:jc w:val="both"/>
              <w:rPr>
                <w:rFonts w:ascii="Times New Roman" w:hAnsi="Times New Roman"/>
                <w:sz w:val="20"/>
                <w:szCs w:val="20"/>
              </w:rPr>
            </w:pPr>
            <w:r w:rsidRPr="00F173F9">
              <w:rPr>
                <w:rFonts w:ascii="Times New Roman" w:hAnsi="Times New Roman"/>
                <w:sz w:val="20"/>
                <w:szCs w:val="20"/>
              </w:rPr>
              <w:t>Отсутствие обоснованных жалоб со стороны граждан, воспитанников, сотрудников учреждения.</w:t>
            </w:r>
          </w:p>
          <w:p w:rsidR="00B408F0" w:rsidRPr="00F173F9" w:rsidRDefault="00B408F0" w:rsidP="00B408F0">
            <w:pPr>
              <w:rPr>
                <w:rFonts w:ascii="Times New Roman" w:hAnsi="Times New Roman"/>
                <w:sz w:val="20"/>
                <w:szCs w:val="20"/>
              </w:rPr>
            </w:pPr>
          </w:p>
        </w:tc>
        <w:tc>
          <w:tcPr>
            <w:tcW w:w="907"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sz w:val="20"/>
                <w:szCs w:val="20"/>
              </w:rPr>
            </w:pPr>
            <w:r w:rsidRPr="00F173F9">
              <w:rPr>
                <w:rFonts w:ascii="Times New Roman" w:hAnsi="Times New Roman"/>
                <w:b/>
                <w:sz w:val="20"/>
                <w:szCs w:val="20"/>
              </w:rPr>
              <w:t>0 – 2</w:t>
            </w:r>
          </w:p>
        </w:tc>
      </w:tr>
      <w:tr w:rsidR="00B408F0" w:rsidRPr="00F173F9" w:rsidTr="00F173F9">
        <w:trPr>
          <w:trHeight w:val="447"/>
        </w:trPr>
        <w:tc>
          <w:tcPr>
            <w:tcW w:w="851"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F173F9">
            <w:pPr>
              <w:spacing w:after="0" w:line="240" w:lineRule="auto"/>
              <w:jc w:val="center"/>
              <w:rPr>
                <w:rFonts w:ascii="Times New Roman" w:hAnsi="Times New Roman"/>
                <w:b/>
                <w:sz w:val="20"/>
                <w:szCs w:val="20"/>
              </w:rPr>
            </w:pPr>
            <w:r w:rsidRPr="00F173F9">
              <w:rPr>
                <w:rFonts w:ascii="Times New Roman" w:hAnsi="Times New Roman"/>
                <w:b/>
                <w:sz w:val="20"/>
                <w:szCs w:val="20"/>
              </w:rPr>
              <w:t>5.</w:t>
            </w:r>
          </w:p>
        </w:tc>
        <w:tc>
          <w:tcPr>
            <w:tcW w:w="8023"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sz w:val="20"/>
                <w:szCs w:val="20"/>
              </w:rPr>
            </w:pPr>
            <w:r w:rsidRPr="00F173F9">
              <w:rPr>
                <w:rFonts w:ascii="Times New Roman" w:hAnsi="Times New Roman"/>
                <w:sz w:val="20"/>
                <w:szCs w:val="20"/>
              </w:rPr>
              <w:t>Качественное и своевременное выполнение планов, программ, приказов, заданий и поручений.</w:t>
            </w:r>
          </w:p>
        </w:tc>
        <w:tc>
          <w:tcPr>
            <w:tcW w:w="907"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sz w:val="20"/>
                <w:szCs w:val="20"/>
              </w:rPr>
            </w:pPr>
            <w:r w:rsidRPr="00F173F9">
              <w:rPr>
                <w:rFonts w:ascii="Times New Roman" w:hAnsi="Times New Roman"/>
                <w:b/>
                <w:sz w:val="20"/>
                <w:szCs w:val="20"/>
              </w:rPr>
              <w:t>0 – 2</w:t>
            </w:r>
          </w:p>
        </w:tc>
      </w:tr>
      <w:tr w:rsidR="00B408F0" w:rsidRPr="00F173F9" w:rsidTr="00F173F9">
        <w:trPr>
          <w:trHeight w:val="1392"/>
        </w:trPr>
        <w:tc>
          <w:tcPr>
            <w:tcW w:w="851"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F173F9">
            <w:pPr>
              <w:spacing w:after="0" w:line="240" w:lineRule="auto"/>
              <w:jc w:val="center"/>
              <w:rPr>
                <w:rFonts w:ascii="Times New Roman" w:hAnsi="Times New Roman"/>
                <w:b/>
                <w:sz w:val="20"/>
                <w:szCs w:val="20"/>
              </w:rPr>
            </w:pPr>
            <w:r w:rsidRPr="00F173F9">
              <w:rPr>
                <w:rFonts w:ascii="Times New Roman" w:hAnsi="Times New Roman"/>
                <w:b/>
                <w:sz w:val="20"/>
                <w:szCs w:val="20"/>
              </w:rPr>
              <w:t>6.</w:t>
            </w:r>
          </w:p>
        </w:tc>
        <w:tc>
          <w:tcPr>
            <w:tcW w:w="8023"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sz w:val="20"/>
                <w:szCs w:val="20"/>
              </w:rPr>
            </w:pPr>
            <w:r w:rsidRPr="00F173F9">
              <w:rPr>
                <w:rFonts w:ascii="Times New Roman" w:hAnsi="Times New Roman"/>
                <w:sz w:val="20"/>
                <w:szCs w:val="20"/>
              </w:rPr>
              <w:t>Выполнение дополнительной работы, не входящей в должностные обязанности сотрудников, влияющей на повышение качества работы учреждения, его имидж.</w:t>
            </w:r>
          </w:p>
        </w:tc>
        <w:tc>
          <w:tcPr>
            <w:tcW w:w="907"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b/>
                <w:sz w:val="20"/>
                <w:szCs w:val="20"/>
              </w:rPr>
            </w:pPr>
            <w:r w:rsidRPr="00F173F9">
              <w:rPr>
                <w:rFonts w:ascii="Times New Roman" w:hAnsi="Times New Roman"/>
                <w:b/>
                <w:sz w:val="20"/>
                <w:szCs w:val="20"/>
              </w:rPr>
              <w:t>0 – 5</w:t>
            </w:r>
          </w:p>
          <w:p w:rsidR="00B408F0" w:rsidRPr="00F173F9" w:rsidRDefault="00B408F0" w:rsidP="00B408F0">
            <w:pPr>
              <w:spacing w:after="0" w:line="240" w:lineRule="auto"/>
              <w:ind w:left="-108" w:right="-143"/>
              <w:jc w:val="both"/>
              <w:rPr>
                <w:rFonts w:ascii="Times New Roman" w:hAnsi="Times New Roman"/>
                <w:b/>
                <w:sz w:val="20"/>
                <w:szCs w:val="20"/>
              </w:rPr>
            </w:pPr>
            <w:r w:rsidRPr="00F173F9">
              <w:rPr>
                <w:rFonts w:ascii="Times New Roman" w:hAnsi="Times New Roman"/>
                <w:sz w:val="20"/>
                <w:szCs w:val="20"/>
              </w:rPr>
              <w:t>(за каждый вид работы)</w:t>
            </w:r>
          </w:p>
        </w:tc>
      </w:tr>
    </w:tbl>
    <w:p w:rsidR="00F173F9" w:rsidRDefault="00F173F9" w:rsidP="00B408F0">
      <w:pPr>
        <w:spacing w:after="0" w:line="240" w:lineRule="auto"/>
        <w:jc w:val="both"/>
        <w:rPr>
          <w:rFonts w:ascii="Times New Roman" w:hAnsi="Times New Roman"/>
          <w:b/>
          <w:sz w:val="20"/>
          <w:szCs w:val="20"/>
        </w:rPr>
      </w:pPr>
    </w:p>
    <w:p w:rsidR="00B408F0" w:rsidRPr="00F173F9" w:rsidRDefault="00B408F0" w:rsidP="00B408F0">
      <w:pPr>
        <w:spacing w:after="0" w:line="240" w:lineRule="auto"/>
        <w:jc w:val="both"/>
        <w:rPr>
          <w:rFonts w:ascii="Times New Roman" w:hAnsi="Times New Roman"/>
          <w:b/>
          <w:sz w:val="24"/>
          <w:szCs w:val="24"/>
        </w:rPr>
      </w:pPr>
      <w:r w:rsidRPr="00F173F9">
        <w:rPr>
          <w:rFonts w:ascii="Times New Roman" w:hAnsi="Times New Roman"/>
          <w:b/>
          <w:sz w:val="24"/>
          <w:szCs w:val="24"/>
        </w:rPr>
        <w:t>БЛОК 2. Качество выполняемой работы</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8031"/>
        <w:gridCol w:w="899"/>
      </w:tblGrid>
      <w:tr w:rsidR="00B408F0" w:rsidRPr="00F173F9" w:rsidTr="00F173F9">
        <w:trPr>
          <w:trHeight w:val="482"/>
        </w:trPr>
        <w:tc>
          <w:tcPr>
            <w:tcW w:w="851"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b/>
                <w:sz w:val="20"/>
                <w:szCs w:val="20"/>
              </w:rPr>
            </w:pPr>
            <w:r w:rsidRPr="00F173F9">
              <w:rPr>
                <w:rFonts w:ascii="Times New Roman" w:hAnsi="Times New Roman"/>
                <w:b/>
                <w:sz w:val="20"/>
                <w:szCs w:val="20"/>
              </w:rPr>
              <w:t>№п/п</w:t>
            </w:r>
          </w:p>
        </w:tc>
        <w:tc>
          <w:tcPr>
            <w:tcW w:w="8031"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b/>
                <w:sz w:val="20"/>
                <w:szCs w:val="20"/>
              </w:rPr>
            </w:pPr>
            <w:r w:rsidRPr="00F173F9">
              <w:rPr>
                <w:rFonts w:ascii="Times New Roman" w:hAnsi="Times New Roman"/>
                <w:b/>
                <w:sz w:val="20"/>
                <w:szCs w:val="20"/>
              </w:rPr>
              <w:t>Индикаторы рейтинга</w:t>
            </w:r>
          </w:p>
        </w:tc>
        <w:tc>
          <w:tcPr>
            <w:tcW w:w="899"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b/>
                <w:sz w:val="20"/>
                <w:szCs w:val="20"/>
              </w:rPr>
            </w:pPr>
            <w:r w:rsidRPr="00F173F9">
              <w:rPr>
                <w:rFonts w:ascii="Times New Roman" w:hAnsi="Times New Roman"/>
                <w:b/>
                <w:sz w:val="20"/>
                <w:szCs w:val="20"/>
              </w:rPr>
              <w:t>Баллы</w:t>
            </w:r>
          </w:p>
        </w:tc>
      </w:tr>
      <w:tr w:rsidR="00B408F0" w:rsidRPr="00F173F9" w:rsidTr="00F173F9">
        <w:trPr>
          <w:trHeight w:val="517"/>
        </w:trPr>
        <w:tc>
          <w:tcPr>
            <w:tcW w:w="851"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F173F9">
            <w:pPr>
              <w:spacing w:after="0" w:line="240" w:lineRule="auto"/>
              <w:jc w:val="center"/>
              <w:rPr>
                <w:rFonts w:ascii="Times New Roman" w:hAnsi="Times New Roman"/>
                <w:b/>
                <w:sz w:val="20"/>
                <w:szCs w:val="20"/>
              </w:rPr>
            </w:pPr>
            <w:r w:rsidRPr="00F173F9">
              <w:rPr>
                <w:rFonts w:ascii="Times New Roman" w:hAnsi="Times New Roman"/>
                <w:b/>
                <w:sz w:val="20"/>
                <w:szCs w:val="20"/>
              </w:rPr>
              <w:t>1.</w:t>
            </w:r>
          </w:p>
        </w:tc>
        <w:tc>
          <w:tcPr>
            <w:tcW w:w="8031"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sz w:val="20"/>
                <w:szCs w:val="20"/>
              </w:rPr>
            </w:pPr>
            <w:r w:rsidRPr="00F173F9">
              <w:rPr>
                <w:rFonts w:ascii="Times New Roman" w:hAnsi="Times New Roman"/>
                <w:sz w:val="20"/>
                <w:szCs w:val="20"/>
              </w:rPr>
              <w:t>Уровень профессиональной квалификации (обучение на курсах, семинарах,  образовательный и профессиональный уровень, стаж работы в должности).</w:t>
            </w:r>
          </w:p>
        </w:tc>
        <w:tc>
          <w:tcPr>
            <w:tcW w:w="899"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b/>
                <w:sz w:val="20"/>
                <w:szCs w:val="20"/>
              </w:rPr>
            </w:pPr>
            <w:r w:rsidRPr="00F173F9">
              <w:rPr>
                <w:rFonts w:ascii="Times New Roman" w:hAnsi="Times New Roman"/>
                <w:b/>
                <w:sz w:val="20"/>
                <w:szCs w:val="20"/>
              </w:rPr>
              <w:t>0 - 3</w:t>
            </w:r>
          </w:p>
        </w:tc>
      </w:tr>
      <w:tr w:rsidR="00B408F0" w:rsidRPr="00F173F9" w:rsidTr="00F173F9">
        <w:trPr>
          <w:trHeight w:val="482"/>
        </w:trPr>
        <w:tc>
          <w:tcPr>
            <w:tcW w:w="851"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F173F9">
            <w:pPr>
              <w:spacing w:after="0" w:line="240" w:lineRule="auto"/>
              <w:jc w:val="center"/>
              <w:rPr>
                <w:rFonts w:ascii="Times New Roman" w:hAnsi="Times New Roman"/>
                <w:b/>
                <w:sz w:val="20"/>
                <w:szCs w:val="20"/>
              </w:rPr>
            </w:pPr>
            <w:r w:rsidRPr="00F173F9">
              <w:rPr>
                <w:rFonts w:ascii="Times New Roman" w:hAnsi="Times New Roman"/>
                <w:b/>
                <w:sz w:val="20"/>
                <w:szCs w:val="20"/>
              </w:rPr>
              <w:t>2.</w:t>
            </w:r>
          </w:p>
        </w:tc>
        <w:tc>
          <w:tcPr>
            <w:tcW w:w="8031"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sz w:val="20"/>
                <w:szCs w:val="20"/>
              </w:rPr>
            </w:pPr>
            <w:r w:rsidRPr="00F173F9">
              <w:rPr>
                <w:rFonts w:ascii="Times New Roman" w:hAnsi="Times New Roman"/>
                <w:sz w:val="20"/>
                <w:szCs w:val="20"/>
              </w:rPr>
              <w:t>Уровень взаимодействия с различными категориями сотрудников в соответствии с должностными обязанностями.</w:t>
            </w:r>
          </w:p>
          <w:p w:rsidR="00B408F0" w:rsidRPr="00F173F9" w:rsidRDefault="00B408F0" w:rsidP="00B408F0">
            <w:pPr>
              <w:spacing w:after="0" w:line="240" w:lineRule="auto"/>
              <w:jc w:val="both"/>
              <w:rPr>
                <w:rFonts w:ascii="Times New Roman" w:hAnsi="Times New Roman"/>
                <w:sz w:val="20"/>
                <w:szCs w:val="20"/>
              </w:rPr>
            </w:pPr>
          </w:p>
        </w:tc>
        <w:tc>
          <w:tcPr>
            <w:tcW w:w="899"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b/>
                <w:sz w:val="20"/>
                <w:szCs w:val="20"/>
              </w:rPr>
            </w:pPr>
            <w:r w:rsidRPr="00F173F9">
              <w:rPr>
                <w:rFonts w:ascii="Times New Roman" w:hAnsi="Times New Roman"/>
                <w:b/>
                <w:sz w:val="20"/>
                <w:szCs w:val="20"/>
              </w:rPr>
              <w:t>0 - 2</w:t>
            </w:r>
          </w:p>
        </w:tc>
      </w:tr>
      <w:tr w:rsidR="00B408F0" w:rsidRPr="00F173F9" w:rsidTr="00F173F9">
        <w:trPr>
          <w:trHeight w:val="70"/>
        </w:trPr>
        <w:tc>
          <w:tcPr>
            <w:tcW w:w="851"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F173F9">
            <w:pPr>
              <w:spacing w:after="0" w:line="240" w:lineRule="auto"/>
              <w:jc w:val="center"/>
              <w:rPr>
                <w:rFonts w:ascii="Times New Roman" w:hAnsi="Times New Roman"/>
                <w:b/>
                <w:sz w:val="20"/>
                <w:szCs w:val="20"/>
              </w:rPr>
            </w:pPr>
            <w:r w:rsidRPr="00F173F9">
              <w:rPr>
                <w:rFonts w:ascii="Times New Roman" w:hAnsi="Times New Roman"/>
                <w:b/>
                <w:sz w:val="20"/>
                <w:szCs w:val="20"/>
              </w:rPr>
              <w:t>3.</w:t>
            </w:r>
          </w:p>
        </w:tc>
        <w:tc>
          <w:tcPr>
            <w:tcW w:w="8031" w:type="dxa"/>
            <w:tcBorders>
              <w:top w:val="single" w:sz="4" w:space="0" w:color="000000"/>
              <w:left w:val="single" w:sz="4" w:space="0" w:color="000000"/>
              <w:bottom w:val="single" w:sz="4" w:space="0" w:color="000000"/>
              <w:right w:val="single" w:sz="4" w:space="0" w:color="000000"/>
            </w:tcBorders>
          </w:tcPr>
          <w:p w:rsidR="00B408F0" w:rsidRPr="00F173F9" w:rsidRDefault="00B408F0" w:rsidP="00B408F0">
            <w:pPr>
              <w:spacing w:after="0" w:line="240" w:lineRule="auto"/>
              <w:jc w:val="both"/>
              <w:rPr>
                <w:rFonts w:ascii="Times New Roman" w:hAnsi="Times New Roman"/>
                <w:sz w:val="20"/>
                <w:szCs w:val="20"/>
              </w:rPr>
            </w:pPr>
            <w:r w:rsidRPr="00F173F9">
              <w:rPr>
                <w:rFonts w:ascii="Times New Roman" w:hAnsi="Times New Roman"/>
                <w:sz w:val="20"/>
                <w:szCs w:val="20"/>
              </w:rPr>
              <w:t>Участие в реализации образовательной программы МДОУ</w:t>
            </w:r>
          </w:p>
          <w:p w:rsidR="00B408F0" w:rsidRPr="00F173F9" w:rsidRDefault="00B408F0" w:rsidP="00B408F0">
            <w:pPr>
              <w:spacing w:after="0" w:line="240" w:lineRule="auto"/>
              <w:jc w:val="both"/>
              <w:rPr>
                <w:rFonts w:ascii="Times New Roman" w:hAnsi="Times New Roman"/>
                <w:sz w:val="20"/>
                <w:szCs w:val="20"/>
              </w:rPr>
            </w:pPr>
          </w:p>
        </w:tc>
        <w:tc>
          <w:tcPr>
            <w:tcW w:w="899"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b/>
                <w:sz w:val="20"/>
                <w:szCs w:val="20"/>
              </w:rPr>
            </w:pPr>
            <w:r w:rsidRPr="00F173F9">
              <w:rPr>
                <w:rFonts w:ascii="Times New Roman" w:hAnsi="Times New Roman"/>
                <w:b/>
                <w:sz w:val="20"/>
                <w:szCs w:val="20"/>
              </w:rPr>
              <w:t>0-5</w:t>
            </w:r>
          </w:p>
        </w:tc>
      </w:tr>
    </w:tbl>
    <w:p w:rsidR="00B408F0" w:rsidRDefault="00B408F0" w:rsidP="00B408F0">
      <w:pPr>
        <w:spacing w:after="0" w:line="240" w:lineRule="auto"/>
        <w:ind w:firstLine="708"/>
        <w:jc w:val="right"/>
        <w:rPr>
          <w:rFonts w:ascii="Times New Roman" w:hAnsi="Times New Roman"/>
          <w:b/>
          <w:sz w:val="24"/>
          <w:szCs w:val="24"/>
        </w:rPr>
      </w:pPr>
    </w:p>
    <w:p w:rsidR="00B408F0" w:rsidRPr="006835A1" w:rsidRDefault="00B408F0" w:rsidP="00B408F0">
      <w:pPr>
        <w:spacing w:after="0" w:line="240" w:lineRule="auto"/>
        <w:ind w:firstLine="708"/>
        <w:jc w:val="right"/>
        <w:rPr>
          <w:rFonts w:ascii="Times New Roman" w:hAnsi="Times New Roman"/>
          <w:b/>
          <w:sz w:val="24"/>
          <w:szCs w:val="24"/>
        </w:rPr>
      </w:pPr>
      <w:r>
        <w:rPr>
          <w:rFonts w:ascii="Times New Roman" w:hAnsi="Times New Roman"/>
          <w:b/>
          <w:sz w:val="24"/>
          <w:szCs w:val="24"/>
        </w:rPr>
        <w:t xml:space="preserve"> </w:t>
      </w:r>
    </w:p>
    <w:p w:rsidR="00F173F9" w:rsidRDefault="00F173F9" w:rsidP="00F173F9">
      <w:pPr>
        <w:spacing w:after="0" w:line="240" w:lineRule="auto"/>
        <w:jc w:val="both"/>
        <w:rPr>
          <w:rFonts w:ascii="Times New Roman" w:hAnsi="Times New Roman"/>
          <w:b/>
          <w:sz w:val="24"/>
          <w:szCs w:val="24"/>
        </w:rPr>
      </w:pPr>
    </w:p>
    <w:p w:rsidR="00F173F9" w:rsidRDefault="00F173F9" w:rsidP="00F173F9">
      <w:pPr>
        <w:spacing w:after="0" w:line="240" w:lineRule="auto"/>
        <w:jc w:val="both"/>
        <w:rPr>
          <w:rFonts w:ascii="Times New Roman" w:hAnsi="Times New Roman"/>
          <w:b/>
          <w:sz w:val="24"/>
          <w:szCs w:val="24"/>
        </w:rPr>
      </w:pPr>
    </w:p>
    <w:p w:rsidR="00F173F9" w:rsidRDefault="00F173F9" w:rsidP="00F173F9">
      <w:pPr>
        <w:spacing w:after="0" w:line="240" w:lineRule="auto"/>
        <w:jc w:val="both"/>
        <w:rPr>
          <w:rFonts w:ascii="Times New Roman" w:hAnsi="Times New Roman"/>
          <w:b/>
          <w:sz w:val="24"/>
          <w:szCs w:val="24"/>
        </w:rPr>
      </w:pPr>
    </w:p>
    <w:p w:rsidR="00F173F9" w:rsidRDefault="00F173F9" w:rsidP="00F173F9">
      <w:pPr>
        <w:spacing w:after="0" w:line="240" w:lineRule="auto"/>
        <w:jc w:val="both"/>
        <w:rPr>
          <w:rFonts w:ascii="Times New Roman" w:hAnsi="Times New Roman"/>
          <w:b/>
          <w:sz w:val="24"/>
          <w:szCs w:val="24"/>
        </w:rPr>
      </w:pPr>
    </w:p>
    <w:p w:rsidR="00F173F9" w:rsidRDefault="00F173F9" w:rsidP="00F173F9">
      <w:pPr>
        <w:spacing w:after="0" w:line="240" w:lineRule="auto"/>
        <w:jc w:val="both"/>
        <w:rPr>
          <w:rFonts w:ascii="Times New Roman" w:hAnsi="Times New Roman"/>
          <w:b/>
          <w:sz w:val="24"/>
          <w:szCs w:val="24"/>
        </w:rPr>
      </w:pPr>
    </w:p>
    <w:p w:rsidR="00F173F9" w:rsidRDefault="00F173F9" w:rsidP="00F173F9">
      <w:pPr>
        <w:spacing w:after="0" w:line="240" w:lineRule="auto"/>
        <w:jc w:val="both"/>
        <w:rPr>
          <w:rFonts w:ascii="Times New Roman" w:hAnsi="Times New Roman"/>
          <w:b/>
          <w:sz w:val="24"/>
          <w:szCs w:val="24"/>
        </w:rPr>
      </w:pPr>
    </w:p>
    <w:p w:rsidR="00F173F9" w:rsidRDefault="00F173F9" w:rsidP="00F173F9">
      <w:pPr>
        <w:spacing w:after="0" w:line="240" w:lineRule="auto"/>
        <w:jc w:val="both"/>
        <w:rPr>
          <w:rFonts w:ascii="Times New Roman" w:hAnsi="Times New Roman"/>
          <w:b/>
          <w:sz w:val="24"/>
          <w:szCs w:val="24"/>
        </w:rPr>
      </w:pPr>
    </w:p>
    <w:p w:rsidR="00F173F9" w:rsidRDefault="00F173F9" w:rsidP="00F173F9">
      <w:pPr>
        <w:spacing w:after="0" w:line="240" w:lineRule="auto"/>
        <w:jc w:val="both"/>
        <w:rPr>
          <w:rFonts w:ascii="Times New Roman" w:hAnsi="Times New Roman"/>
          <w:b/>
          <w:sz w:val="24"/>
          <w:szCs w:val="24"/>
        </w:rPr>
      </w:pPr>
    </w:p>
    <w:p w:rsidR="00F173F9" w:rsidRDefault="00F173F9" w:rsidP="00F173F9">
      <w:pPr>
        <w:spacing w:after="0" w:line="240" w:lineRule="auto"/>
        <w:jc w:val="both"/>
        <w:rPr>
          <w:rFonts w:ascii="Times New Roman" w:hAnsi="Times New Roman"/>
          <w:b/>
          <w:sz w:val="24"/>
          <w:szCs w:val="24"/>
        </w:rPr>
      </w:pPr>
    </w:p>
    <w:p w:rsidR="0014620E" w:rsidRPr="00476130" w:rsidRDefault="0014620E" w:rsidP="0014620E">
      <w:pPr>
        <w:spacing w:after="0" w:line="240" w:lineRule="auto"/>
        <w:jc w:val="right"/>
        <w:rPr>
          <w:rFonts w:ascii="Times New Roman" w:hAnsi="Times New Roman"/>
          <w:sz w:val="20"/>
          <w:szCs w:val="20"/>
        </w:rPr>
      </w:pPr>
      <w:r>
        <w:rPr>
          <w:rFonts w:ascii="Times New Roman" w:hAnsi="Times New Roman"/>
          <w:sz w:val="20"/>
          <w:szCs w:val="20"/>
        </w:rPr>
        <w:lastRenderedPageBreak/>
        <w:t>Приложение 6</w:t>
      </w:r>
      <w:r w:rsidRPr="00476130">
        <w:rPr>
          <w:rFonts w:ascii="Times New Roman" w:hAnsi="Times New Roman"/>
          <w:sz w:val="20"/>
          <w:szCs w:val="20"/>
        </w:rPr>
        <w:t xml:space="preserve"> </w:t>
      </w:r>
    </w:p>
    <w:p w:rsidR="0014620E" w:rsidRDefault="0014620E" w:rsidP="0014620E">
      <w:pPr>
        <w:spacing w:after="0" w:line="240" w:lineRule="auto"/>
        <w:jc w:val="right"/>
        <w:rPr>
          <w:rFonts w:ascii="Times New Roman" w:hAnsi="Times New Roman"/>
          <w:sz w:val="18"/>
          <w:szCs w:val="18"/>
        </w:rPr>
      </w:pPr>
      <w:r>
        <w:rPr>
          <w:rFonts w:ascii="Times New Roman" w:hAnsi="Times New Roman"/>
          <w:sz w:val="18"/>
          <w:szCs w:val="18"/>
        </w:rPr>
        <w:t>к Положению о блочно-рейтинговой</w:t>
      </w:r>
    </w:p>
    <w:p w:rsidR="0014620E" w:rsidRDefault="0014620E" w:rsidP="0014620E">
      <w:pPr>
        <w:spacing w:after="0" w:line="240" w:lineRule="auto"/>
        <w:jc w:val="right"/>
        <w:rPr>
          <w:rFonts w:ascii="Times New Roman" w:hAnsi="Times New Roman"/>
          <w:sz w:val="18"/>
          <w:szCs w:val="18"/>
        </w:rPr>
      </w:pPr>
      <w:r>
        <w:rPr>
          <w:rFonts w:ascii="Times New Roman" w:hAnsi="Times New Roman"/>
          <w:sz w:val="18"/>
          <w:szCs w:val="18"/>
        </w:rPr>
        <w:t xml:space="preserve"> системе оценки качества</w:t>
      </w:r>
    </w:p>
    <w:p w:rsidR="0014620E" w:rsidRDefault="0014620E" w:rsidP="0014620E">
      <w:pPr>
        <w:spacing w:after="0" w:line="240" w:lineRule="auto"/>
        <w:jc w:val="right"/>
        <w:rPr>
          <w:rFonts w:ascii="Times New Roman" w:hAnsi="Times New Roman"/>
          <w:sz w:val="18"/>
          <w:szCs w:val="18"/>
        </w:rPr>
      </w:pPr>
      <w:r>
        <w:rPr>
          <w:rFonts w:ascii="Times New Roman" w:hAnsi="Times New Roman"/>
          <w:sz w:val="18"/>
          <w:szCs w:val="18"/>
        </w:rPr>
        <w:t xml:space="preserve"> деятельности сотрудников</w:t>
      </w:r>
    </w:p>
    <w:p w:rsidR="0014620E" w:rsidRDefault="0014620E" w:rsidP="0014620E">
      <w:pPr>
        <w:spacing w:after="0" w:line="240" w:lineRule="auto"/>
        <w:jc w:val="right"/>
        <w:rPr>
          <w:rFonts w:ascii="Times New Roman" w:hAnsi="Times New Roman"/>
          <w:sz w:val="18"/>
          <w:szCs w:val="18"/>
        </w:rPr>
      </w:pPr>
      <w:r>
        <w:rPr>
          <w:rFonts w:ascii="Times New Roman" w:hAnsi="Times New Roman"/>
          <w:sz w:val="18"/>
          <w:szCs w:val="18"/>
        </w:rPr>
        <w:t xml:space="preserve"> МАДОУ «Детский сад № 17»</w:t>
      </w:r>
    </w:p>
    <w:p w:rsidR="00F173F9" w:rsidRDefault="00F173F9" w:rsidP="00F173F9">
      <w:pPr>
        <w:spacing w:after="0" w:line="240" w:lineRule="auto"/>
        <w:jc w:val="both"/>
        <w:rPr>
          <w:rFonts w:ascii="Times New Roman" w:hAnsi="Times New Roman"/>
          <w:b/>
          <w:sz w:val="24"/>
          <w:szCs w:val="24"/>
        </w:rPr>
      </w:pPr>
    </w:p>
    <w:p w:rsidR="00B408F0" w:rsidRPr="006835A1" w:rsidRDefault="00B408F0" w:rsidP="00F173F9">
      <w:pPr>
        <w:spacing w:after="0" w:line="240" w:lineRule="auto"/>
        <w:jc w:val="both"/>
        <w:rPr>
          <w:rFonts w:ascii="Times New Roman" w:hAnsi="Times New Roman"/>
          <w:b/>
          <w:sz w:val="24"/>
          <w:szCs w:val="24"/>
        </w:rPr>
      </w:pPr>
      <w:r w:rsidRPr="006835A1">
        <w:rPr>
          <w:rFonts w:ascii="Times New Roman" w:hAnsi="Times New Roman"/>
          <w:b/>
          <w:sz w:val="24"/>
          <w:szCs w:val="24"/>
        </w:rPr>
        <w:t xml:space="preserve">Матрица расчета рейтинговой оценки профессиональной </w:t>
      </w:r>
      <w:r w:rsidR="00F173F9">
        <w:rPr>
          <w:rFonts w:ascii="Times New Roman" w:hAnsi="Times New Roman"/>
          <w:b/>
          <w:sz w:val="24"/>
          <w:szCs w:val="24"/>
        </w:rPr>
        <w:t xml:space="preserve"> </w:t>
      </w:r>
      <w:r w:rsidRPr="006835A1">
        <w:rPr>
          <w:rFonts w:ascii="Times New Roman" w:hAnsi="Times New Roman"/>
          <w:b/>
          <w:sz w:val="24"/>
          <w:szCs w:val="24"/>
        </w:rPr>
        <w:t>деятельности обслуживающего персонала (рабочие)</w:t>
      </w:r>
    </w:p>
    <w:p w:rsidR="00B408F0" w:rsidRPr="006835A1" w:rsidRDefault="00B408F0" w:rsidP="00B408F0">
      <w:pPr>
        <w:spacing w:after="0" w:line="240" w:lineRule="auto"/>
        <w:jc w:val="both"/>
        <w:rPr>
          <w:rFonts w:ascii="Times New Roman" w:hAnsi="Times New Roman"/>
          <w:b/>
          <w:sz w:val="24"/>
          <w:szCs w:val="24"/>
        </w:rPr>
      </w:pPr>
    </w:p>
    <w:p w:rsidR="00B408F0" w:rsidRPr="006835A1" w:rsidRDefault="00B408F0" w:rsidP="00B408F0">
      <w:pPr>
        <w:spacing w:after="0" w:line="240" w:lineRule="auto"/>
        <w:jc w:val="both"/>
        <w:rPr>
          <w:rFonts w:ascii="Times New Roman" w:hAnsi="Times New Roman"/>
          <w:b/>
          <w:sz w:val="24"/>
          <w:szCs w:val="24"/>
        </w:rPr>
      </w:pPr>
      <w:r w:rsidRPr="006835A1">
        <w:rPr>
          <w:rFonts w:ascii="Times New Roman" w:hAnsi="Times New Roman"/>
          <w:b/>
          <w:sz w:val="24"/>
          <w:szCs w:val="24"/>
        </w:rPr>
        <w:t xml:space="preserve">          БЛОК 1</w:t>
      </w:r>
      <w:r w:rsidR="00F173F9">
        <w:rPr>
          <w:rFonts w:ascii="Times New Roman" w:hAnsi="Times New Roman"/>
          <w:b/>
          <w:sz w:val="24"/>
          <w:szCs w:val="24"/>
        </w:rPr>
        <w:t xml:space="preserve"> </w:t>
      </w:r>
      <w:r w:rsidR="00F173F9" w:rsidRPr="006835A1">
        <w:rPr>
          <w:rFonts w:ascii="Times New Roman" w:hAnsi="Times New Roman"/>
          <w:b/>
          <w:sz w:val="24"/>
          <w:szCs w:val="24"/>
        </w:rPr>
        <w:t>Интенсивность и высокие результаты труда</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8130"/>
        <w:gridCol w:w="850"/>
      </w:tblGrid>
      <w:tr w:rsidR="00B408F0" w:rsidRPr="00F173F9" w:rsidTr="00F173F9">
        <w:trPr>
          <w:trHeight w:val="472"/>
        </w:trPr>
        <w:tc>
          <w:tcPr>
            <w:tcW w:w="801"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b/>
                <w:sz w:val="20"/>
                <w:szCs w:val="20"/>
              </w:rPr>
            </w:pPr>
            <w:r w:rsidRPr="00F173F9">
              <w:rPr>
                <w:rFonts w:ascii="Times New Roman" w:hAnsi="Times New Roman"/>
                <w:b/>
                <w:sz w:val="20"/>
                <w:szCs w:val="20"/>
              </w:rPr>
              <w:t>№п/п</w:t>
            </w:r>
          </w:p>
        </w:tc>
        <w:tc>
          <w:tcPr>
            <w:tcW w:w="8130"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b/>
                <w:sz w:val="20"/>
                <w:szCs w:val="20"/>
              </w:rPr>
            </w:pPr>
            <w:r w:rsidRPr="00F173F9">
              <w:rPr>
                <w:rFonts w:ascii="Times New Roman" w:hAnsi="Times New Roman"/>
                <w:b/>
                <w:sz w:val="20"/>
                <w:szCs w:val="20"/>
              </w:rPr>
              <w:t>Индикаторы рейтинга</w:t>
            </w:r>
          </w:p>
        </w:tc>
        <w:tc>
          <w:tcPr>
            <w:tcW w:w="850"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b/>
                <w:sz w:val="20"/>
                <w:szCs w:val="20"/>
              </w:rPr>
            </w:pPr>
            <w:r w:rsidRPr="00F173F9">
              <w:rPr>
                <w:rFonts w:ascii="Times New Roman" w:hAnsi="Times New Roman"/>
                <w:b/>
                <w:sz w:val="20"/>
                <w:szCs w:val="20"/>
              </w:rPr>
              <w:t>Баллы</w:t>
            </w:r>
          </w:p>
        </w:tc>
      </w:tr>
      <w:tr w:rsidR="00B408F0" w:rsidRPr="00F173F9" w:rsidTr="00F173F9">
        <w:trPr>
          <w:trHeight w:val="895"/>
        </w:trPr>
        <w:tc>
          <w:tcPr>
            <w:tcW w:w="801"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F173F9">
            <w:pPr>
              <w:spacing w:after="0" w:line="240" w:lineRule="auto"/>
              <w:jc w:val="center"/>
              <w:rPr>
                <w:rFonts w:ascii="Times New Roman" w:hAnsi="Times New Roman"/>
                <w:b/>
                <w:sz w:val="20"/>
                <w:szCs w:val="20"/>
              </w:rPr>
            </w:pPr>
            <w:r w:rsidRPr="00F173F9">
              <w:rPr>
                <w:rFonts w:ascii="Times New Roman" w:hAnsi="Times New Roman"/>
                <w:b/>
                <w:sz w:val="20"/>
                <w:szCs w:val="20"/>
              </w:rPr>
              <w:t>1.</w:t>
            </w:r>
          </w:p>
        </w:tc>
        <w:tc>
          <w:tcPr>
            <w:tcW w:w="8130"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sz w:val="20"/>
                <w:szCs w:val="20"/>
              </w:rPr>
            </w:pPr>
            <w:r w:rsidRPr="00F173F9">
              <w:rPr>
                <w:rFonts w:ascii="Times New Roman" w:hAnsi="Times New Roman"/>
                <w:sz w:val="20"/>
                <w:szCs w:val="20"/>
              </w:rPr>
              <w:t>Отсутствие нарушений трудовой дисциплины, требований ОТ и ТБ.</w:t>
            </w:r>
          </w:p>
        </w:tc>
        <w:tc>
          <w:tcPr>
            <w:tcW w:w="850"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b/>
                <w:sz w:val="20"/>
                <w:szCs w:val="20"/>
              </w:rPr>
            </w:pPr>
            <w:r w:rsidRPr="00F173F9">
              <w:rPr>
                <w:rFonts w:ascii="Times New Roman" w:hAnsi="Times New Roman"/>
                <w:b/>
                <w:sz w:val="20"/>
                <w:szCs w:val="20"/>
              </w:rPr>
              <w:t>0 – 2</w:t>
            </w:r>
          </w:p>
        </w:tc>
      </w:tr>
      <w:tr w:rsidR="00B408F0" w:rsidRPr="00F173F9" w:rsidTr="00F173F9">
        <w:trPr>
          <w:trHeight w:val="920"/>
        </w:trPr>
        <w:tc>
          <w:tcPr>
            <w:tcW w:w="801"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F173F9">
            <w:pPr>
              <w:spacing w:after="0" w:line="240" w:lineRule="auto"/>
              <w:jc w:val="center"/>
              <w:rPr>
                <w:rFonts w:ascii="Times New Roman" w:hAnsi="Times New Roman"/>
                <w:b/>
                <w:sz w:val="20"/>
                <w:szCs w:val="20"/>
              </w:rPr>
            </w:pPr>
            <w:r w:rsidRPr="00F173F9">
              <w:rPr>
                <w:rFonts w:ascii="Times New Roman" w:hAnsi="Times New Roman"/>
                <w:b/>
                <w:sz w:val="20"/>
                <w:szCs w:val="20"/>
              </w:rPr>
              <w:t>2.</w:t>
            </w:r>
          </w:p>
        </w:tc>
        <w:tc>
          <w:tcPr>
            <w:tcW w:w="8130"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sz w:val="20"/>
                <w:szCs w:val="20"/>
              </w:rPr>
            </w:pPr>
            <w:r w:rsidRPr="00F173F9">
              <w:rPr>
                <w:rFonts w:ascii="Times New Roman" w:hAnsi="Times New Roman"/>
                <w:sz w:val="20"/>
                <w:szCs w:val="20"/>
              </w:rPr>
              <w:t>Уровень выполнения должностных обязанностей (по результатам контроля администрации и контролирующих органов).</w:t>
            </w:r>
          </w:p>
        </w:tc>
        <w:tc>
          <w:tcPr>
            <w:tcW w:w="850"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b/>
                <w:sz w:val="20"/>
                <w:szCs w:val="20"/>
              </w:rPr>
            </w:pPr>
            <w:r w:rsidRPr="00F173F9">
              <w:rPr>
                <w:rFonts w:ascii="Times New Roman" w:hAnsi="Times New Roman"/>
                <w:b/>
                <w:sz w:val="20"/>
                <w:szCs w:val="20"/>
              </w:rPr>
              <w:t>0 – 2</w:t>
            </w:r>
          </w:p>
        </w:tc>
      </w:tr>
      <w:tr w:rsidR="00B408F0" w:rsidRPr="00F173F9" w:rsidTr="00F173F9">
        <w:trPr>
          <w:trHeight w:val="920"/>
        </w:trPr>
        <w:tc>
          <w:tcPr>
            <w:tcW w:w="801"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F173F9">
            <w:pPr>
              <w:spacing w:after="0" w:line="240" w:lineRule="auto"/>
              <w:jc w:val="center"/>
              <w:rPr>
                <w:rFonts w:ascii="Times New Roman" w:hAnsi="Times New Roman"/>
                <w:b/>
                <w:sz w:val="20"/>
                <w:szCs w:val="20"/>
              </w:rPr>
            </w:pPr>
            <w:r w:rsidRPr="00F173F9">
              <w:rPr>
                <w:rFonts w:ascii="Times New Roman" w:hAnsi="Times New Roman"/>
                <w:b/>
                <w:sz w:val="20"/>
                <w:szCs w:val="20"/>
              </w:rPr>
              <w:t>3.</w:t>
            </w:r>
          </w:p>
        </w:tc>
        <w:tc>
          <w:tcPr>
            <w:tcW w:w="8130"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sz w:val="20"/>
                <w:szCs w:val="20"/>
              </w:rPr>
            </w:pPr>
            <w:r w:rsidRPr="00F173F9">
              <w:rPr>
                <w:rFonts w:ascii="Times New Roman" w:hAnsi="Times New Roman"/>
                <w:sz w:val="20"/>
                <w:szCs w:val="20"/>
              </w:rPr>
              <w:t>Качественное и своевременное выполнение приказов, заданий, поручений, связанных с  деятельностью учреждения (не входящих в прямые должностные обязанности).</w:t>
            </w:r>
          </w:p>
        </w:tc>
        <w:tc>
          <w:tcPr>
            <w:tcW w:w="850"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sz w:val="20"/>
                <w:szCs w:val="20"/>
              </w:rPr>
            </w:pPr>
            <w:r w:rsidRPr="00F173F9">
              <w:rPr>
                <w:rFonts w:ascii="Times New Roman" w:hAnsi="Times New Roman"/>
                <w:b/>
                <w:sz w:val="20"/>
                <w:szCs w:val="20"/>
              </w:rPr>
              <w:t>0 – 2</w:t>
            </w:r>
          </w:p>
        </w:tc>
      </w:tr>
      <w:tr w:rsidR="00B408F0" w:rsidRPr="00F173F9" w:rsidTr="00F173F9">
        <w:trPr>
          <w:trHeight w:val="1367"/>
        </w:trPr>
        <w:tc>
          <w:tcPr>
            <w:tcW w:w="801"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F173F9">
            <w:pPr>
              <w:spacing w:after="0" w:line="240" w:lineRule="auto"/>
              <w:jc w:val="center"/>
              <w:rPr>
                <w:rFonts w:ascii="Times New Roman" w:hAnsi="Times New Roman"/>
                <w:b/>
                <w:sz w:val="20"/>
                <w:szCs w:val="20"/>
              </w:rPr>
            </w:pPr>
            <w:r w:rsidRPr="00F173F9">
              <w:rPr>
                <w:rFonts w:ascii="Times New Roman" w:hAnsi="Times New Roman"/>
                <w:b/>
                <w:sz w:val="20"/>
                <w:szCs w:val="20"/>
              </w:rPr>
              <w:t>4.</w:t>
            </w:r>
          </w:p>
        </w:tc>
        <w:tc>
          <w:tcPr>
            <w:tcW w:w="8130"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sz w:val="20"/>
                <w:szCs w:val="20"/>
              </w:rPr>
            </w:pPr>
            <w:r w:rsidRPr="00F173F9">
              <w:rPr>
                <w:rFonts w:ascii="Times New Roman" w:hAnsi="Times New Roman"/>
                <w:sz w:val="20"/>
                <w:szCs w:val="20"/>
              </w:rPr>
              <w:t>Отсутствие обоснованных жалоб со стороны граждан, воспитанников, сотрудников учреждения.</w:t>
            </w:r>
          </w:p>
        </w:tc>
        <w:tc>
          <w:tcPr>
            <w:tcW w:w="850"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sz w:val="20"/>
                <w:szCs w:val="20"/>
              </w:rPr>
            </w:pPr>
            <w:r w:rsidRPr="00F173F9">
              <w:rPr>
                <w:rFonts w:ascii="Times New Roman" w:hAnsi="Times New Roman"/>
                <w:b/>
                <w:sz w:val="20"/>
                <w:szCs w:val="20"/>
              </w:rPr>
              <w:t>0 – 2</w:t>
            </w:r>
          </w:p>
        </w:tc>
      </w:tr>
      <w:tr w:rsidR="00B408F0" w:rsidRPr="00F173F9" w:rsidTr="00F173F9">
        <w:trPr>
          <w:trHeight w:val="1392"/>
        </w:trPr>
        <w:tc>
          <w:tcPr>
            <w:tcW w:w="801"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F173F9">
            <w:pPr>
              <w:spacing w:after="0" w:line="240" w:lineRule="auto"/>
              <w:jc w:val="center"/>
              <w:rPr>
                <w:rFonts w:ascii="Times New Roman" w:hAnsi="Times New Roman"/>
                <w:b/>
                <w:sz w:val="20"/>
                <w:szCs w:val="20"/>
              </w:rPr>
            </w:pPr>
            <w:r w:rsidRPr="00F173F9">
              <w:rPr>
                <w:rFonts w:ascii="Times New Roman" w:hAnsi="Times New Roman"/>
                <w:b/>
                <w:sz w:val="20"/>
                <w:szCs w:val="20"/>
              </w:rPr>
              <w:t>5.</w:t>
            </w:r>
          </w:p>
        </w:tc>
        <w:tc>
          <w:tcPr>
            <w:tcW w:w="8130"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sz w:val="20"/>
                <w:szCs w:val="20"/>
              </w:rPr>
            </w:pPr>
            <w:r w:rsidRPr="00F173F9">
              <w:rPr>
                <w:rFonts w:ascii="Times New Roman" w:hAnsi="Times New Roman"/>
                <w:sz w:val="20"/>
                <w:szCs w:val="20"/>
              </w:rPr>
              <w:t>Выполнение дополнительной работы, не входящей в должностные обязанности сотрудников, влияющей на повышение качества работы учреждения, его имидж.</w:t>
            </w:r>
          </w:p>
        </w:tc>
        <w:tc>
          <w:tcPr>
            <w:tcW w:w="850" w:type="dxa"/>
            <w:tcBorders>
              <w:top w:val="single" w:sz="4" w:space="0" w:color="000000"/>
              <w:left w:val="single" w:sz="4" w:space="0" w:color="000000"/>
              <w:bottom w:val="single" w:sz="4" w:space="0" w:color="000000"/>
              <w:right w:val="single" w:sz="4" w:space="0" w:color="000000"/>
            </w:tcBorders>
            <w:hideMark/>
          </w:tcPr>
          <w:p w:rsidR="00B408F0" w:rsidRPr="00F173F9" w:rsidRDefault="00B408F0" w:rsidP="00B408F0">
            <w:pPr>
              <w:spacing w:after="0" w:line="240" w:lineRule="auto"/>
              <w:jc w:val="both"/>
              <w:rPr>
                <w:rFonts w:ascii="Times New Roman" w:hAnsi="Times New Roman"/>
                <w:b/>
                <w:sz w:val="20"/>
                <w:szCs w:val="20"/>
              </w:rPr>
            </w:pPr>
            <w:r w:rsidRPr="00F173F9">
              <w:rPr>
                <w:rFonts w:ascii="Times New Roman" w:hAnsi="Times New Roman"/>
                <w:b/>
                <w:sz w:val="20"/>
                <w:szCs w:val="20"/>
              </w:rPr>
              <w:t>0 – 5</w:t>
            </w:r>
          </w:p>
          <w:p w:rsidR="00B408F0" w:rsidRPr="00F173F9" w:rsidRDefault="00B408F0" w:rsidP="00B408F0">
            <w:pPr>
              <w:spacing w:after="0" w:line="240" w:lineRule="auto"/>
              <w:ind w:left="-108" w:right="-143"/>
              <w:jc w:val="both"/>
              <w:rPr>
                <w:rFonts w:ascii="Times New Roman" w:hAnsi="Times New Roman"/>
                <w:b/>
                <w:sz w:val="20"/>
                <w:szCs w:val="20"/>
              </w:rPr>
            </w:pPr>
            <w:r w:rsidRPr="00F173F9">
              <w:rPr>
                <w:rFonts w:ascii="Times New Roman" w:hAnsi="Times New Roman"/>
                <w:sz w:val="20"/>
                <w:szCs w:val="20"/>
              </w:rPr>
              <w:t>(за каждый вид работы)</w:t>
            </w:r>
          </w:p>
        </w:tc>
      </w:tr>
    </w:tbl>
    <w:p w:rsidR="00B408F0" w:rsidRPr="00F173F9" w:rsidRDefault="00B408F0" w:rsidP="00B408F0">
      <w:pPr>
        <w:spacing w:after="0" w:line="240" w:lineRule="auto"/>
        <w:jc w:val="both"/>
        <w:rPr>
          <w:rFonts w:ascii="Times New Roman" w:hAnsi="Times New Roman"/>
          <w:b/>
          <w:sz w:val="20"/>
          <w:szCs w:val="20"/>
        </w:rPr>
      </w:pPr>
    </w:p>
    <w:p w:rsidR="00B408F0" w:rsidRPr="00F173F9" w:rsidRDefault="00B408F0" w:rsidP="00B408F0">
      <w:pPr>
        <w:spacing w:after="0" w:line="240" w:lineRule="auto"/>
        <w:jc w:val="both"/>
        <w:rPr>
          <w:rFonts w:ascii="Times New Roman" w:hAnsi="Times New Roman"/>
          <w:sz w:val="20"/>
          <w:szCs w:val="20"/>
        </w:rPr>
      </w:pPr>
    </w:p>
    <w:p w:rsidR="00B408F0" w:rsidRPr="006835A1" w:rsidRDefault="00B408F0" w:rsidP="00B408F0">
      <w:pPr>
        <w:spacing w:after="0" w:line="240" w:lineRule="auto"/>
        <w:jc w:val="both"/>
        <w:rPr>
          <w:rFonts w:ascii="Times New Roman" w:hAnsi="Times New Roman"/>
          <w:sz w:val="24"/>
          <w:szCs w:val="24"/>
        </w:rPr>
      </w:pPr>
    </w:p>
    <w:p w:rsidR="00B408F0" w:rsidRPr="006835A1" w:rsidRDefault="00B408F0" w:rsidP="00B408F0">
      <w:pPr>
        <w:spacing w:after="0" w:line="240" w:lineRule="auto"/>
        <w:rPr>
          <w:rFonts w:ascii="Times New Roman" w:hAnsi="Times New Roman"/>
          <w:b/>
          <w:sz w:val="24"/>
          <w:szCs w:val="24"/>
        </w:rPr>
      </w:pPr>
    </w:p>
    <w:p w:rsidR="00F173F9" w:rsidRPr="006835A1" w:rsidRDefault="00F173F9" w:rsidP="00F173F9">
      <w:pPr>
        <w:spacing w:after="0" w:line="240" w:lineRule="auto"/>
        <w:jc w:val="both"/>
        <w:rPr>
          <w:rFonts w:ascii="Times New Roman" w:hAnsi="Times New Roman"/>
          <w:b/>
          <w:sz w:val="24"/>
          <w:szCs w:val="24"/>
        </w:rPr>
      </w:pPr>
      <w:r w:rsidRPr="006835A1">
        <w:rPr>
          <w:rFonts w:ascii="Times New Roman" w:hAnsi="Times New Roman"/>
          <w:b/>
          <w:sz w:val="24"/>
          <w:szCs w:val="24"/>
        </w:rPr>
        <w:t>Сводный итоговый оценочный лист</w:t>
      </w:r>
    </w:p>
    <w:p w:rsidR="00F173F9" w:rsidRPr="006835A1" w:rsidRDefault="00F173F9" w:rsidP="00F173F9">
      <w:pPr>
        <w:spacing w:after="0" w:line="240" w:lineRule="auto"/>
        <w:jc w:val="both"/>
        <w:rPr>
          <w:rFonts w:ascii="Times New Roman" w:hAnsi="Times New Roman"/>
          <w:b/>
          <w:sz w:val="24"/>
          <w:szCs w:val="24"/>
        </w:rPr>
      </w:pPr>
    </w:p>
    <w:tbl>
      <w:tblPr>
        <w:tblW w:w="97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2775"/>
        <w:gridCol w:w="1396"/>
        <w:gridCol w:w="1184"/>
        <w:gridCol w:w="1184"/>
        <w:gridCol w:w="1041"/>
        <w:gridCol w:w="1404"/>
      </w:tblGrid>
      <w:tr w:rsidR="00F173F9" w:rsidRPr="006835A1" w:rsidTr="00F173F9">
        <w:tc>
          <w:tcPr>
            <w:tcW w:w="769" w:type="dxa"/>
          </w:tcPr>
          <w:p w:rsidR="00F173F9" w:rsidRPr="006835A1" w:rsidRDefault="00F173F9" w:rsidP="006F13BD">
            <w:pPr>
              <w:spacing w:after="0" w:line="240" w:lineRule="auto"/>
              <w:jc w:val="both"/>
              <w:rPr>
                <w:rFonts w:ascii="Times New Roman" w:hAnsi="Times New Roman"/>
                <w:sz w:val="24"/>
                <w:szCs w:val="24"/>
              </w:rPr>
            </w:pPr>
            <w:r w:rsidRPr="006835A1">
              <w:rPr>
                <w:rFonts w:ascii="Times New Roman" w:hAnsi="Times New Roman"/>
                <w:sz w:val="24"/>
                <w:szCs w:val="24"/>
              </w:rPr>
              <w:t>№п/п</w:t>
            </w:r>
          </w:p>
        </w:tc>
        <w:tc>
          <w:tcPr>
            <w:tcW w:w="2775" w:type="dxa"/>
          </w:tcPr>
          <w:p w:rsidR="00F173F9" w:rsidRPr="006835A1" w:rsidRDefault="00F173F9" w:rsidP="006F13BD">
            <w:pPr>
              <w:spacing w:after="0" w:line="240" w:lineRule="auto"/>
              <w:jc w:val="both"/>
              <w:rPr>
                <w:rFonts w:ascii="Times New Roman" w:hAnsi="Times New Roman"/>
                <w:sz w:val="24"/>
                <w:szCs w:val="24"/>
              </w:rPr>
            </w:pPr>
            <w:r w:rsidRPr="006835A1">
              <w:rPr>
                <w:rFonts w:ascii="Times New Roman" w:hAnsi="Times New Roman"/>
                <w:sz w:val="24"/>
                <w:szCs w:val="24"/>
              </w:rPr>
              <w:t>Ф.И.О. сотрудника</w:t>
            </w:r>
          </w:p>
        </w:tc>
        <w:tc>
          <w:tcPr>
            <w:tcW w:w="1396" w:type="dxa"/>
          </w:tcPr>
          <w:p w:rsidR="00F173F9" w:rsidRPr="006835A1" w:rsidRDefault="00F173F9" w:rsidP="006F13BD">
            <w:pPr>
              <w:spacing w:after="0" w:line="240" w:lineRule="auto"/>
              <w:jc w:val="both"/>
              <w:rPr>
                <w:rFonts w:ascii="Times New Roman" w:hAnsi="Times New Roman"/>
                <w:sz w:val="24"/>
                <w:szCs w:val="24"/>
              </w:rPr>
            </w:pPr>
            <w:r w:rsidRPr="006835A1">
              <w:rPr>
                <w:rFonts w:ascii="Times New Roman" w:hAnsi="Times New Roman"/>
                <w:sz w:val="24"/>
                <w:szCs w:val="24"/>
              </w:rPr>
              <w:t xml:space="preserve">Должность </w:t>
            </w:r>
          </w:p>
        </w:tc>
        <w:tc>
          <w:tcPr>
            <w:tcW w:w="1184" w:type="dxa"/>
          </w:tcPr>
          <w:p w:rsidR="00F173F9" w:rsidRPr="006835A1" w:rsidRDefault="00F173F9" w:rsidP="006F13BD">
            <w:pPr>
              <w:spacing w:after="0" w:line="240" w:lineRule="auto"/>
              <w:jc w:val="both"/>
              <w:rPr>
                <w:rFonts w:ascii="Times New Roman" w:hAnsi="Times New Roman"/>
                <w:sz w:val="24"/>
                <w:szCs w:val="24"/>
              </w:rPr>
            </w:pPr>
            <w:r w:rsidRPr="006835A1">
              <w:rPr>
                <w:rFonts w:ascii="Times New Roman" w:hAnsi="Times New Roman"/>
                <w:sz w:val="24"/>
                <w:szCs w:val="24"/>
              </w:rPr>
              <w:t>БЛОК 1</w:t>
            </w:r>
          </w:p>
          <w:p w:rsidR="00F173F9" w:rsidRPr="006835A1" w:rsidRDefault="00F173F9" w:rsidP="006F13BD">
            <w:pPr>
              <w:spacing w:after="0" w:line="240" w:lineRule="auto"/>
              <w:jc w:val="both"/>
              <w:rPr>
                <w:rFonts w:ascii="Times New Roman" w:hAnsi="Times New Roman"/>
                <w:sz w:val="24"/>
                <w:szCs w:val="24"/>
              </w:rPr>
            </w:pPr>
            <w:r w:rsidRPr="006835A1">
              <w:rPr>
                <w:rFonts w:ascii="Times New Roman" w:hAnsi="Times New Roman"/>
                <w:sz w:val="24"/>
                <w:szCs w:val="24"/>
              </w:rPr>
              <w:t>(баллы)</w:t>
            </w:r>
          </w:p>
        </w:tc>
        <w:tc>
          <w:tcPr>
            <w:tcW w:w="1184" w:type="dxa"/>
          </w:tcPr>
          <w:p w:rsidR="00F173F9" w:rsidRPr="006835A1" w:rsidRDefault="00F173F9" w:rsidP="006F13BD">
            <w:pPr>
              <w:spacing w:after="0" w:line="240" w:lineRule="auto"/>
              <w:jc w:val="both"/>
              <w:rPr>
                <w:rFonts w:ascii="Times New Roman" w:hAnsi="Times New Roman"/>
                <w:sz w:val="24"/>
                <w:szCs w:val="24"/>
              </w:rPr>
            </w:pPr>
            <w:r w:rsidRPr="006835A1">
              <w:rPr>
                <w:rFonts w:ascii="Times New Roman" w:hAnsi="Times New Roman"/>
                <w:sz w:val="24"/>
                <w:szCs w:val="24"/>
              </w:rPr>
              <w:t>БЛОК 2</w:t>
            </w:r>
          </w:p>
          <w:p w:rsidR="00F173F9" w:rsidRPr="006835A1" w:rsidRDefault="00F173F9" w:rsidP="006F13BD">
            <w:pPr>
              <w:spacing w:after="0" w:line="240" w:lineRule="auto"/>
              <w:jc w:val="both"/>
              <w:rPr>
                <w:rFonts w:ascii="Times New Roman" w:hAnsi="Times New Roman"/>
                <w:sz w:val="24"/>
                <w:szCs w:val="24"/>
              </w:rPr>
            </w:pPr>
            <w:r w:rsidRPr="006835A1">
              <w:rPr>
                <w:rFonts w:ascii="Times New Roman" w:hAnsi="Times New Roman"/>
                <w:sz w:val="24"/>
                <w:szCs w:val="24"/>
              </w:rPr>
              <w:t>(баллы)</w:t>
            </w:r>
          </w:p>
        </w:tc>
        <w:tc>
          <w:tcPr>
            <w:tcW w:w="1041" w:type="dxa"/>
          </w:tcPr>
          <w:p w:rsidR="00F173F9" w:rsidRPr="006835A1" w:rsidRDefault="00F173F9" w:rsidP="006F13BD">
            <w:pPr>
              <w:spacing w:after="0" w:line="240" w:lineRule="auto"/>
              <w:jc w:val="both"/>
              <w:rPr>
                <w:rFonts w:ascii="Times New Roman" w:hAnsi="Times New Roman"/>
                <w:sz w:val="24"/>
                <w:szCs w:val="24"/>
              </w:rPr>
            </w:pPr>
            <w:r w:rsidRPr="006835A1">
              <w:rPr>
                <w:rFonts w:ascii="Times New Roman" w:hAnsi="Times New Roman"/>
                <w:sz w:val="24"/>
                <w:szCs w:val="24"/>
              </w:rPr>
              <w:t>Сумма баллов</w:t>
            </w:r>
          </w:p>
        </w:tc>
        <w:tc>
          <w:tcPr>
            <w:tcW w:w="1404" w:type="dxa"/>
          </w:tcPr>
          <w:p w:rsidR="00F173F9" w:rsidRPr="006835A1" w:rsidRDefault="00F173F9" w:rsidP="006F13BD">
            <w:pPr>
              <w:spacing w:after="0" w:line="240" w:lineRule="auto"/>
              <w:jc w:val="both"/>
              <w:rPr>
                <w:rFonts w:ascii="Times New Roman" w:hAnsi="Times New Roman"/>
                <w:sz w:val="24"/>
                <w:szCs w:val="24"/>
              </w:rPr>
            </w:pPr>
            <w:r w:rsidRPr="006835A1">
              <w:rPr>
                <w:rFonts w:ascii="Times New Roman" w:hAnsi="Times New Roman"/>
                <w:sz w:val="24"/>
                <w:szCs w:val="24"/>
              </w:rPr>
              <w:t>Подпись сотрудника</w:t>
            </w:r>
          </w:p>
        </w:tc>
      </w:tr>
      <w:tr w:rsidR="00F173F9" w:rsidRPr="006835A1" w:rsidTr="00F173F9">
        <w:tc>
          <w:tcPr>
            <w:tcW w:w="769" w:type="dxa"/>
          </w:tcPr>
          <w:p w:rsidR="00F173F9" w:rsidRPr="006835A1" w:rsidRDefault="00F173F9" w:rsidP="006F13BD">
            <w:pPr>
              <w:spacing w:after="0" w:line="240" w:lineRule="auto"/>
              <w:jc w:val="both"/>
              <w:rPr>
                <w:rFonts w:ascii="Times New Roman" w:hAnsi="Times New Roman"/>
                <w:sz w:val="24"/>
                <w:szCs w:val="24"/>
              </w:rPr>
            </w:pPr>
          </w:p>
        </w:tc>
        <w:tc>
          <w:tcPr>
            <w:tcW w:w="2775" w:type="dxa"/>
          </w:tcPr>
          <w:p w:rsidR="00F173F9" w:rsidRPr="006835A1" w:rsidRDefault="00F173F9" w:rsidP="006F13BD">
            <w:pPr>
              <w:spacing w:after="0" w:line="240" w:lineRule="auto"/>
              <w:jc w:val="both"/>
              <w:rPr>
                <w:rFonts w:ascii="Times New Roman" w:hAnsi="Times New Roman"/>
                <w:sz w:val="24"/>
                <w:szCs w:val="24"/>
              </w:rPr>
            </w:pPr>
          </w:p>
        </w:tc>
        <w:tc>
          <w:tcPr>
            <w:tcW w:w="1396" w:type="dxa"/>
          </w:tcPr>
          <w:p w:rsidR="00F173F9" w:rsidRPr="006835A1" w:rsidRDefault="00F173F9" w:rsidP="006F13BD">
            <w:pPr>
              <w:spacing w:after="0" w:line="240" w:lineRule="auto"/>
              <w:jc w:val="both"/>
              <w:rPr>
                <w:rFonts w:ascii="Times New Roman" w:hAnsi="Times New Roman"/>
                <w:sz w:val="24"/>
                <w:szCs w:val="24"/>
              </w:rPr>
            </w:pPr>
          </w:p>
        </w:tc>
        <w:tc>
          <w:tcPr>
            <w:tcW w:w="1184" w:type="dxa"/>
          </w:tcPr>
          <w:p w:rsidR="00F173F9" w:rsidRPr="006835A1" w:rsidRDefault="00F173F9" w:rsidP="006F13BD">
            <w:pPr>
              <w:spacing w:after="0" w:line="240" w:lineRule="auto"/>
              <w:jc w:val="both"/>
              <w:rPr>
                <w:rFonts w:ascii="Times New Roman" w:hAnsi="Times New Roman"/>
                <w:sz w:val="24"/>
                <w:szCs w:val="24"/>
              </w:rPr>
            </w:pPr>
          </w:p>
        </w:tc>
        <w:tc>
          <w:tcPr>
            <w:tcW w:w="1184" w:type="dxa"/>
          </w:tcPr>
          <w:p w:rsidR="00F173F9" w:rsidRPr="006835A1" w:rsidRDefault="00F173F9" w:rsidP="006F13BD">
            <w:pPr>
              <w:spacing w:after="0" w:line="240" w:lineRule="auto"/>
              <w:jc w:val="both"/>
              <w:rPr>
                <w:rFonts w:ascii="Times New Roman" w:hAnsi="Times New Roman"/>
                <w:sz w:val="24"/>
                <w:szCs w:val="24"/>
              </w:rPr>
            </w:pPr>
          </w:p>
        </w:tc>
        <w:tc>
          <w:tcPr>
            <w:tcW w:w="1041" w:type="dxa"/>
          </w:tcPr>
          <w:p w:rsidR="00F173F9" w:rsidRPr="006835A1" w:rsidRDefault="00F173F9" w:rsidP="006F13BD">
            <w:pPr>
              <w:spacing w:after="0" w:line="240" w:lineRule="auto"/>
              <w:jc w:val="both"/>
              <w:rPr>
                <w:rFonts w:ascii="Times New Roman" w:hAnsi="Times New Roman"/>
                <w:sz w:val="24"/>
                <w:szCs w:val="24"/>
              </w:rPr>
            </w:pPr>
          </w:p>
        </w:tc>
        <w:tc>
          <w:tcPr>
            <w:tcW w:w="1404" w:type="dxa"/>
          </w:tcPr>
          <w:p w:rsidR="00F173F9" w:rsidRPr="006835A1" w:rsidRDefault="00F173F9" w:rsidP="006F13BD">
            <w:pPr>
              <w:spacing w:after="0" w:line="240" w:lineRule="auto"/>
              <w:jc w:val="both"/>
              <w:rPr>
                <w:rFonts w:ascii="Times New Roman" w:hAnsi="Times New Roman"/>
                <w:sz w:val="24"/>
                <w:szCs w:val="24"/>
              </w:rPr>
            </w:pPr>
          </w:p>
        </w:tc>
      </w:tr>
      <w:tr w:rsidR="00F173F9" w:rsidRPr="006835A1" w:rsidTr="00F173F9">
        <w:tc>
          <w:tcPr>
            <w:tcW w:w="769" w:type="dxa"/>
          </w:tcPr>
          <w:p w:rsidR="00F173F9" w:rsidRPr="006835A1" w:rsidRDefault="00F173F9" w:rsidP="006F13BD">
            <w:pPr>
              <w:spacing w:after="0" w:line="240" w:lineRule="auto"/>
              <w:jc w:val="both"/>
              <w:rPr>
                <w:rFonts w:ascii="Times New Roman" w:hAnsi="Times New Roman"/>
                <w:sz w:val="24"/>
                <w:szCs w:val="24"/>
              </w:rPr>
            </w:pPr>
          </w:p>
        </w:tc>
        <w:tc>
          <w:tcPr>
            <w:tcW w:w="2775" w:type="dxa"/>
          </w:tcPr>
          <w:p w:rsidR="00F173F9" w:rsidRPr="006835A1" w:rsidRDefault="00F173F9" w:rsidP="006F13BD">
            <w:pPr>
              <w:spacing w:after="0" w:line="240" w:lineRule="auto"/>
              <w:jc w:val="both"/>
              <w:rPr>
                <w:rFonts w:ascii="Times New Roman" w:hAnsi="Times New Roman"/>
                <w:sz w:val="24"/>
                <w:szCs w:val="24"/>
              </w:rPr>
            </w:pPr>
          </w:p>
        </w:tc>
        <w:tc>
          <w:tcPr>
            <w:tcW w:w="1396" w:type="dxa"/>
          </w:tcPr>
          <w:p w:rsidR="00F173F9" w:rsidRPr="006835A1" w:rsidRDefault="00F173F9" w:rsidP="006F13BD">
            <w:pPr>
              <w:spacing w:after="0" w:line="240" w:lineRule="auto"/>
              <w:jc w:val="both"/>
              <w:rPr>
                <w:rFonts w:ascii="Times New Roman" w:hAnsi="Times New Roman"/>
                <w:sz w:val="24"/>
                <w:szCs w:val="24"/>
              </w:rPr>
            </w:pPr>
          </w:p>
        </w:tc>
        <w:tc>
          <w:tcPr>
            <w:tcW w:w="1184" w:type="dxa"/>
          </w:tcPr>
          <w:p w:rsidR="00F173F9" w:rsidRPr="006835A1" w:rsidRDefault="00F173F9" w:rsidP="006F13BD">
            <w:pPr>
              <w:spacing w:after="0" w:line="240" w:lineRule="auto"/>
              <w:jc w:val="both"/>
              <w:rPr>
                <w:rFonts w:ascii="Times New Roman" w:hAnsi="Times New Roman"/>
                <w:sz w:val="24"/>
                <w:szCs w:val="24"/>
              </w:rPr>
            </w:pPr>
          </w:p>
        </w:tc>
        <w:tc>
          <w:tcPr>
            <w:tcW w:w="1184" w:type="dxa"/>
          </w:tcPr>
          <w:p w:rsidR="00F173F9" w:rsidRPr="006835A1" w:rsidRDefault="00F173F9" w:rsidP="006F13BD">
            <w:pPr>
              <w:spacing w:after="0" w:line="240" w:lineRule="auto"/>
              <w:jc w:val="both"/>
              <w:rPr>
                <w:rFonts w:ascii="Times New Roman" w:hAnsi="Times New Roman"/>
                <w:sz w:val="24"/>
                <w:szCs w:val="24"/>
              </w:rPr>
            </w:pPr>
          </w:p>
        </w:tc>
        <w:tc>
          <w:tcPr>
            <w:tcW w:w="1041" w:type="dxa"/>
          </w:tcPr>
          <w:p w:rsidR="00F173F9" w:rsidRPr="006835A1" w:rsidRDefault="00F173F9" w:rsidP="006F13BD">
            <w:pPr>
              <w:spacing w:after="0" w:line="240" w:lineRule="auto"/>
              <w:jc w:val="both"/>
              <w:rPr>
                <w:rFonts w:ascii="Times New Roman" w:hAnsi="Times New Roman"/>
                <w:sz w:val="24"/>
                <w:szCs w:val="24"/>
              </w:rPr>
            </w:pPr>
          </w:p>
        </w:tc>
        <w:tc>
          <w:tcPr>
            <w:tcW w:w="1404" w:type="dxa"/>
          </w:tcPr>
          <w:p w:rsidR="00F173F9" w:rsidRPr="006835A1" w:rsidRDefault="00F173F9" w:rsidP="006F13BD">
            <w:pPr>
              <w:spacing w:after="0" w:line="240" w:lineRule="auto"/>
              <w:jc w:val="both"/>
              <w:rPr>
                <w:rFonts w:ascii="Times New Roman" w:hAnsi="Times New Roman"/>
                <w:sz w:val="24"/>
                <w:szCs w:val="24"/>
              </w:rPr>
            </w:pPr>
          </w:p>
        </w:tc>
      </w:tr>
    </w:tbl>
    <w:p w:rsidR="00F173F9" w:rsidRDefault="00F173F9" w:rsidP="00F173F9">
      <w:pPr>
        <w:spacing w:after="0" w:line="240" w:lineRule="auto"/>
        <w:jc w:val="both"/>
        <w:rPr>
          <w:rFonts w:ascii="Times New Roman" w:hAnsi="Times New Roman"/>
          <w:b/>
          <w:sz w:val="24"/>
          <w:szCs w:val="24"/>
        </w:rPr>
      </w:pPr>
    </w:p>
    <w:p w:rsidR="00F173F9" w:rsidRDefault="00F173F9" w:rsidP="00F173F9">
      <w:pPr>
        <w:spacing w:after="0" w:line="240" w:lineRule="auto"/>
        <w:jc w:val="both"/>
        <w:rPr>
          <w:rFonts w:ascii="Times New Roman" w:hAnsi="Times New Roman"/>
          <w:b/>
          <w:sz w:val="24"/>
          <w:szCs w:val="24"/>
        </w:rPr>
      </w:pPr>
    </w:p>
    <w:p w:rsidR="00F173F9" w:rsidRDefault="00F173F9" w:rsidP="00F173F9">
      <w:pPr>
        <w:spacing w:after="0" w:line="240" w:lineRule="auto"/>
        <w:jc w:val="both"/>
        <w:rPr>
          <w:rFonts w:ascii="Times New Roman" w:hAnsi="Times New Roman"/>
          <w:b/>
          <w:sz w:val="24"/>
          <w:szCs w:val="24"/>
        </w:rPr>
      </w:pPr>
    </w:p>
    <w:p w:rsidR="003A761E" w:rsidRDefault="003A761E">
      <w:pPr>
        <w:spacing w:after="0" w:line="240" w:lineRule="auto"/>
        <w:rPr>
          <w:rFonts w:ascii="Times New Roman" w:hAnsi="Times New Roman"/>
          <w:b/>
          <w:sz w:val="20"/>
          <w:szCs w:val="20"/>
        </w:rPr>
      </w:pPr>
      <w:r>
        <w:rPr>
          <w:rFonts w:ascii="Times New Roman" w:hAnsi="Times New Roman"/>
          <w:b/>
          <w:sz w:val="20"/>
          <w:szCs w:val="20"/>
        </w:rPr>
        <w:br w:type="page"/>
      </w:r>
    </w:p>
    <w:p w:rsidR="00644A84" w:rsidRPr="00CE5858" w:rsidRDefault="00644A84" w:rsidP="00DC77A8">
      <w:pPr>
        <w:shd w:val="clear" w:color="auto" w:fill="FFFFFF"/>
        <w:spacing w:after="0" w:line="240" w:lineRule="auto"/>
        <w:ind w:firstLine="708"/>
        <w:jc w:val="right"/>
        <w:rPr>
          <w:rFonts w:ascii="Times New Roman" w:hAnsi="Times New Roman"/>
          <w:b/>
          <w:sz w:val="20"/>
          <w:szCs w:val="20"/>
        </w:rPr>
      </w:pPr>
      <w:r w:rsidRPr="00CE5858">
        <w:rPr>
          <w:rFonts w:ascii="Times New Roman" w:hAnsi="Times New Roman"/>
          <w:b/>
          <w:sz w:val="20"/>
          <w:szCs w:val="20"/>
        </w:rPr>
        <w:lastRenderedPageBreak/>
        <w:t xml:space="preserve">Приложение </w:t>
      </w:r>
      <w:r w:rsidRPr="00FA77F1">
        <w:rPr>
          <w:rFonts w:ascii="Times New Roman" w:hAnsi="Times New Roman"/>
          <w:b/>
          <w:sz w:val="20"/>
          <w:szCs w:val="20"/>
        </w:rPr>
        <w:t xml:space="preserve">№ </w:t>
      </w:r>
      <w:r>
        <w:rPr>
          <w:rFonts w:ascii="Times New Roman" w:hAnsi="Times New Roman"/>
          <w:b/>
          <w:sz w:val="20"/>
          <w:szCs w:val="20"/>
        </w:rPr>
        <w:t>7</w:t>
      </w:r>
    </w:p>
    <w:p w:rsidR="00644A84" w:rsidRPr="00CE5858" w:rsidRDefault="00644A84" w:rsidP="00DC77A8">
      <w:pPr>
        <w:shd w:val="clear" w:color="auto" w:fill="FFFFFF"/>
        <w:spacing w:after="0" w:line="240" w:lineRule="auto"/>
        <w:ind w:firstLine="708"/>
        <w:jc w:val="right"/>
        <w:rPr>
          <w:rFonts w:ascii="Times New Roman" w:hAnsi="Times New Roman"/>
          <w:b/>
          <w:sz w:val="20"/>
          <w:szCs w:val="20"/>
        </w:rPr>
      </w:pPr>
      <w:r w:rsidRPr="00CE5858">
        <w:rPr>
          <w:rFonts w:ascii="Times New Roman" w:hAnsi="Times New Roman"/>
          <w:b/>
          <w:sz w:val="20"/>
          <w:szCs w:val="20"/>
        </w:rPr>
        <w:t xml:space="preserve"> к КОЛЛЕКТИВНОМУ ДОГОВОРУ</w:t>
      </w:r>
    </w:p>
    <w:p w:rsidR="00644A84" w:rsidRDefault="00644A84" w:rsidP="00DC77A8">
      <w:pPr>
        <w:shd w:val="clear" w:color="auto" w:fill="FFFFFF"/>
        <w:spacing w:after="0" w:line="240" w:lineRule="auto"/>
        <w:ind w:firstLine="708"/>
        <w:jc w:val="right"/>
        <w:rPr>
          <w:rFonts w:ascii="Times New Roman" w:hAnsi="Times New Roman"/>
          <w:sz w:val="20"/>
          <w:szCs w:val="20"/>
        </w:rPr>
      </w:pPr>
      <w:r>
        <w:rPr>
          <w:rFonts w:ascii="Times New Roman" w:hAnsi="Times New Roman"/>
          <w:sz w:val="20"/>
          <w:szCs w:val="20"/>
        </w:rPr>
        <w:t xml:space="preserve">МАДОУ </w:t>
      </w:r>
      <w:r w:rsidRPr="00CE5858">
        <w:rPr>
          <w:rFonts w:ascii="Times New Roman" w:hAnsi="Times New Roman"/>
          <w:sz w:val="20"/>
          <w:szCs w:val="20"/>
        </w:rPr>
        <w:t>«</w:t>
      </w:r>
      <w:r w:rsidR="003A761E">
        <w:rPr>
          <w:rFonts w:ascii="Times New Roman" w:hAnsi="Times New Roman"/>
          <w:sz w:val="20"/>
          <w:szCs w:val="20"/>
        </w:rPr>
        <w:t>Детский сад № 17</w:t>
      </w:r>
      <w:r>
        <w:rPr>
          <w:rFonts w:ascii="Times New Roman" w:hAnsi="Times New Roman"/>
          <w:sz w:val="20"/>
          <w:szCs w:val="20"/>
        </w:rPr>
        <w:t>»</w:t>
      </w:r>
    </w:p>
    <w:p w:rsidR="00644A84" w:rsidRPr="00CE5858" w:rsidRDefault="003A761E" w:rsidP="00DC77A8">
      <w:pPr>
        <w:shd w:val="clear" w:color="auto" w:fill="FFFFFF"/>
        <w:spacing w:after="0" w:line="240" w:lineRule="auto"/>
        <w:ind w:firstLine="708"/>
        <w:jc w:val="right"/>
        <w:rPr>
          <w:rFonts w:ascii="Times New Roman" w:hAnsi="Times New Roman"/>
          <w:sz w:val="20"/>
          <w:szCs w:val="20"/>
        </w:rPr>
      </w:pPr>
      <w:r>
        <w:rPr>
          <w:rFonts w:ascii="Times New Roman" w:hAnsi="Times New Roman"/>
          <w:sz w:val="20"/>
          <w:szCs w:val="20"/>
        </w:rPr>
        <w:t>на 2023-2026</w:t>
      </w:r>
      <w:r w:rsidR="00644A84" w:rsidRPr="00CE5858">
        <w:rPr>
          <w:rFonts w:ascii="Times New Roman" w:hAnsi="Times New Roman"/>
          <w:sz w:val="20"/>
          <w:szCs w:val="20"/>
        </w:rPr>
        <w:t xml:space="preserve"> год</w:t>
      </w:r>
      <w:r w:rsidR="00644A84">
        <w:rPr>
          <w:rFonts w:ascii="Times New Roman" w:hAnsi="Times New Roman"/>
          <w:sz w:val="20"/>
          <w:szCs w:val="20"/>
        </w:rPr>
        <w:t>ы</w:t>
      </w:r>
    </w:p>
    <w:p w:rsidR="003A761E" w:rsidRDefault="003A761E" w:rsidP="003A761E">
      <w:pPr>
        <w:spacing w:after="0"/>
        <w:jc w:val="both"/>
        <w:rPr>
          <w:rFonts w:ascii="Times New Roman" w:hAnsi="Times New Roman"/>
          <w:bCs/>
        </w:rPr>
      </w:pPr>
    </w:p>
    <w:p w:rsidR="00644A84" w:rsidRPr="003A761E" w:rsidRDefault="003A761E" w:rsidP="003A761E">
      <w:pPr>
        <w:spacing w:after="0"/>
        <w:jc w:val="center"/>
        <w:rPr>
          <w:rFonts w:ascii="Times New Roman" w:hAnsi="Times New Roman"/>
          <w:bCs/>
        </w:rPr>
      </w:pPr>
      <w:r>
        <w:rPr>
          <w:rFonts w:ascii="Times New Roman" w:hAnsi="Times New Roman"/>
          <w:b/>
          <w:sz w:val="24"/>
          <w:szCs w:val="24"/>
        </w:rPr>
        <w:t>П</w:t>
      </w:r>
      <w:r w:rsidR="00644A84" w:rsidRPr="00287BDF">
        <w:rPr>
          <w:rFonts w:ascii="Times New Roman" w:hAnsi="Times New Roman"/>
          <w:b/>
          <w:sz w:val="24"/>
          <w:szCs w:val="24"/>
        </w:rPr>
        <w:t xml:space="preserve">оложение о тарификационной комиссии </w:t>
      </w:r>
      <w:r w:rsidR="00644A84">
        <w:rPr>
          <w:rFonts w:ascii="Times New Roman" w:hAnsi="Times New Roman"/>
          <w:b/>
          <w:sz w:val="24"/>
          <w:szCs w:val="24"/>
        </w:rPr>
        <w:t>МАДОУ</w:t>
      </w:r>
      <w:r>
        <w:rPr>
          <w:rFonts w:ascii="Times New Roman" w:hAnsi="Times New Roman"/>
          <w:b/>
          <w:sz w:val="24"/>
          <w:szCs w:val="24"/>
        </w:rPr>
        <w:t xml:space="preserve"> «Детский сад № 17»</w:t>
      </w:r>
    </w:p>
    <w:p w:rsidR="00644A84" w:rsidRPr="00DC77A8" w:rsidRDefault="00644A84" w:rsidP="00287BDF">
      <w:pPr>
        <w:spacing w:after="0" w:line="240" w:lineRule="auto"/>
        <w:jc w:val="center"/>
        <w:rPr>
          <w:rFonts w:ascii="Times New Roman" w:hAnsi="Times New Roman"/>
          <w:sz w:val="24"/>
          <w:szCs w:val="24"/>
        </w:rPr>
      </w:pPr>
    </w:p>
    <w:p w:rsidR="00644A84" w:rsidRPr="00DC77A8" w:rsidRDefault="00644A84" w:rsidP="00041A91">
      <w:pPr>
        <w:pStyle w:val="af0"/>
        <w:numPr>
          <w:ilvl w:val="0"/>
          <w:numId w:val="52"/>
        </w:numPr>
        <w:ind w:left="0"/>
        <w:jc w:val="center"/>
        <w:rPr>
          <w:b/>
          <w:sz w:val="24"/>
          <w:szCs w:val="24"/>
        </w:rPr>
      </w:pPr>
      <w:r>
        <w:rPr>
          <w:b/>
          <w:sz w:val="24"/>
          <w:szCs w:val="24"/>
        </w:rPr>
        <w:t>Общие положения</w:t>
      </w:r>
    </w:p>
    <w:p w:rsidR="00644A84" w:rsidRPr="00DC77A8" w:rsidRDefault="00644A84" w:rsidP="00DC77A8">
      <w:pPr>
        <w:pStyle w:val="af0"/>
        <w:jc w:val="both"/>
        <w:rPr>
          <w:sz w:val="24"/>
          <w:szCs w:val="24"/>
        </w:rPr>
      </w:pPr>
    </w:p>
    <w:p w:rsidR="00644A84" w:rsidRDefault="003A761E" w:rsidP="00041A91">
      <w:pPr>
        <w:pStyle w:val="1"/>
        <w:numPr>
          <w:ilvl w:val="1"/>
          <w:numId w:val="53"/>
        </w:numPr>
        <w:tabs>
          <w:tab w:val="clear" w:pos="1230"/>
          <w:tab w:val="left" w:pos="720"/>
          <w:tab w:val="num" w:pos="1260"/>
        </w:tabs>
        <w:ind w:left="0" w:firstLine="720"/>
        <w:jc w:val="both"/>
        <w:rPr>
          <w:bCs/>
        </w:rPr>
      </w:pPr>
      <w:r>
        <w:t xml:space="preserve">Настоящее Положение </w:t>
      </w:r>
      <w:r w:rsidR="00644A84" w:rsidRPr="00DC77A8">
        <w:t xml:space="preserve">о тарификационной комиссии (далее Положение)  муниципального </w:t>
      </w:r>
      <w:r w:rsidR="00644A84">
        <w:t>автономного</w:t>
      </w:r>
      <w:r w:rsidR="00644A84" w:rsidRPr="00DC77A8">
        <w:t xml:space="preserve"> дошкольного образовательного учреждения «Детский сад № 1</w:t>
      </w:r>
      <w:r w:rsidR="00644A84">
        <w:t>22</w:t>
      </w:r>
      <w:r w:rsidR="00644A84" w:rsidRPr="00DC77A8">
        <w:t>» (далее Учреждение) разработано в соответствии Федеральным законом от 29.12.2012 № 273-ФЗ «Об образовании в Российской Федерации»</w:t>
      </w:r>
      <w:r>
        <w:t xml:space="preserve"> с изменениями и дополнениями, приказом</w:t>
      </w:r>
      <w:r w:rsidR="00644A84" w:rsidRPr="00A149A9">
        <w:t xml:space="preserve"> министерства образования и науки РФ от 07.04.2014  г. № 276 «Об утверждении порядка проведения аттестации педагогических работников организаций, осуществляющих образовательную деятельность»,</w:t>
      </w:r>
      <w:r w:rsidR="00644A84" w:rsidRPr="00823E23">
        <w:rPr>
          <w:color w:val="FF0000"/>
        </w:rPr>
        <w:t xml:space="preserve"> </w:t>
      </w:r>
      <w:r w:rsidR="00644A84" w:rsidRPr="00786AB2">
        <w:rPr>
          <w:bCs/>
        </w:rPr>
        <w:t>постановлением мэрии г.</w:t>
      </w:r>
      <w:r w:rsidR="00644A84">
        <w:rPr>
          <w:bCs/>
        </w:rPr>
        <w:t xml:space="preserve"> </w:t>
      </w:r>
      <w:r w:rsidR="00644A84" w:rsidRPr="00786AB2">
        <w:rPr>
          <w:bCs/>
        </w:rPr>
        <w:t>Череповца</w:t>
      </w:r>
      <w:r w:rsidR="00644A84">
        <w:rPr>
          <w:bCs/>
        </w:rPr>
        <w:t xml:space="preserve"> от 12.03.2019 г. № 967 «Об утверждении Положения о системе оплаты труда работников муниципальных дошкольных образовательных учреждений города Череповца и дошкольных групп муниципальных общеобразовательных учреждений города Череповца, образованных в результате реорганизации» (с изменениями от 20.09.</w:t>
      </w:r>
      <w:r>
        <w:rPr>
          <w:bCs/>
        </w:rPr>
        <w:t>2019 г. № 4510), Уставом МАДОУ «Детский сад № 17»</w:t>
      </w:r>
      <w:r w:rsidR="00644A84">
        <w:rPr>
          <w:bCs/>
        </w:rPr>
        <w:t xml:space="preserve"> и другими нормативными актами.</w:t>
      </w:r>
    </w:p>
    <w:p w:rsidR="00644A84" w:rsidRPr="00DC77A8" w:rsidRDefault="00644A84" w:rsidP="00041A91">
      <w:pPr>
        <w:pStyle w:val="1"/>
        <w:numPr>
          <w:ilvl w:val="1"/>
          <w:numId w:val="53"/>
        </w:numPr>
        <w:tabs>
          <w:tab w:val="clear" w:pos="1230"/>
          <w:tab w:val="left" w:pos="720"/>
          <w:tab w:val="num" w:pos="1260"/>
        </w:tabs>
        <w:ind w:left="0" w:firstLine="720"/>
        <w:jc w:val="both"/>
      </w:pPr>
      <w:r w:rsidRPr="006B62CF">
        <w:t>Тарификационная</w:t>
      </w:r>
      <w:r w:rsidRPr="00DC77A8">
        <w:t xml:space="preserve"> комиссия создается для проведения тарификации педагогических работников и обслуживающего персонала Учреждения.</w:t>
      </w:r>
    </w:p>
    <w:p w:rsidR="00644A84" w:rsidRPr="00DC77A8" w:rsidRDefault="003A761E" w:rsidP="00041A91">
      <w:pPr>
        <w:pStyle w:val="1"/>
        <w:numPr>
          <w:ilvl w:val="1"/>
          <w:numId w:val="53"/>
        </w:numPr>
        <w:tabs>
          <w:tab w:val="clear" w:pos="1230"/>
          <w:tab w:val="left" w:pos="720"/>
          <w:tab w:val="num" w:pos="1260"/>
        </w:tabs>
        <w:ind w:left="0" w:firstLine="720"/>
        <w:jc w:val="both"/>
      </w:pPr>
      <w:r>
        <w:t xml:space="preserve">Основной целью работы тарификационной </w:t>
      </w:r>
      <w:r w:rsidR="00644A84" w:rsidRPr="00DC77A8">
        <w:t>комиссии являетс</w:t>
      </w:r>
      <w:r>
        <w:t xml:space="preserve">я определение соответствия </w:t>
      </w:r>
      <w:r w:rsidR="00644A84" w:rsidRPr="00DC77A8">
        <w:t>профессион</w:t>
      </w:r>
      <w:r>
        <w:t>ального уровня педагогических</w:t>
      </w:r>
      <w:r w:rsidR="00644A84" w:rsidRPr="00DC77A8">
        <w:t xml:space="preserve"> работн</w:t>
      </w:r>
      <w:r>
        <w:t xml:space="preserve">иков, учебно-вспомогательного и обслуживающего персонала требованиям тарифно-квалификационных </w:t>
      </w:r>
      <w:r w:rsidR="00644A84" w:rsidRPr="00DC77A8">
        <w:t>характеристик.</w:t>
      </w:r>
    </w:p>
    <w:p w:rsidR="00644A84" w:rsidRPr="00DC77A8" w:rsidRDefault="00644A84" w:rsidP="00041A91">
      <w:pPr>
        <w:pStyle w:val="1"/>
        <w:numPr>
          <w:ilvl w:val="1"/>
          <w:numId w:val="53"/>
        </w:numPr>
        <w:tabs>
          <w:tab w:val="clear" w:pos="1230"/>
          <w:tab w:val="left" w:pos="720"/>
          <w:tab w:val="num" w:pos="1260"/>
        </w:tabs>
        <w:ind w:left="0" w:firstLine="720"/>
        <w:jc w:val="both"/>
      </w:pPr>
      <w:r w:rsidRPr="00DC77A8">
        <w:t>Основными принципами работы тарификационной комиссии являются:</w:t>
      </w:r>
    </w:p>
    <w:p w:rsidR="00644A84" w:rsidRPr="00DC77A8" w:rsidRDefault="00644A84" w:rsidP="00041A91">
      <w:pPr>
        <w:pStyle w:val="af0"/>
        <w:numPr>
          <w:ilvl w:val="0"/>
          <w:numId w:val="54"/>
        </w:numPr>
        <w:tabs>
          <w:tab w:val="clear" w:pos="360"/>
          <w:tab w:val="num" w:pos="1260"/>
        </w:tabs>
        <w:ind w:left="720" w:firstLine="0"/>
        <w:jc w:val="both"/>
        <w:rPr>
          <w:sz w:val="24"/>
          <w:szCs w:val="24"/>
        </w:rPr>
      </w:pPr>
      <w:r w:rsidRPr="00DC77A8">
        <w:rPr>
          <w:sz w:val="24"/>
          <w:szCs w:val="24"/>
        </w:rPr>
        <w:t>компетентность;</w:t>
      </w:r>
    </w:p>
    <w:p w:rsidR="00644A84" w:rsidRPr="00DC77A8" w:rsidRDefault="00644A84" w:rsidP="00041A91">
      <w:pPr>
        <w:pStyle w:val="af0"/>
        <w:numPr>
          <w:ilvl w:val="0"/>
          <w:numId w:val="54"/>
        </w:numPr>
        <w:tabs>
          <w:tab w:val="clear" w:pos="360"/>
          <w:tab w:val="num" w:pos="1260"/>
        </w:tabs>
        <w:ind w:left="720" w:firstLine="0"/>
        <w:jc w:val="both"/>
        <w:rPr>
          <w:sz w:val="24"/>
          <w:szCs w:val="24"/>
        </w:rPr>
      </w:pPr>
      <w:r w:rsidRPr="00DC77A8">
        <w:rPr>
          <w:sz w:val="24"/>
          <w:szCs w:val="24"/>
        </w:rPr>
        <w:t>гласность;</w:t>
      </w:r>
    </w:p>
    <w:p w:rsidR="00644A84" w:rsidRPr="00DC77A8" w:rsidRDefault="00644A84" w:rsidP="00041A91">
      <w:pPr>
        <w:pStyle w:val="af0"/>
        <w:numPr>
          <w:ilvl w:val="0"/>
          <w:numId w:val="54"/>
        </w:numPr>
        <w:tabs>
          <w:tab w:val="clear" w:pos="360"/>
          <w:tab w:val="num" w:pos="1260"/>
        </w:tabs>
        <w:ind w:left="720" w:firstLine="0"/>
        <w:jc w:val="both"/>
        <w:rPr>
          <w:sz w:val="24"/>
          <w:szCs w:val="24"/>
        </w:rPr>
      </w:pPr>
      <w:r w:rsidRPr="00DC77A8">
        <w:rPr>
          <w:sz w:val="24"/>
          <w:szCs w:val="24"/>
        </w:rPr>
        <w:t>объективность;</w:t>
      </w:r>
    </w:p>
    <w:p w:rsidR="00644A84" w:rsidRPr="00DC77A8" w:rsidRDefault="00644A84" w:rsidP="00041A91">
      <w:pPr>
        <w:pStyle w:val="af0"/>
        <w:numPr>
          <w:ilvl w:val="0"/>
          <w:numId w:val="54"/>
        </w:numPr>
        <w:tabs>
          <w:tab w:val="clear" w:pos="360"/>
          <w:tab w:val="num" w:pos="1260"/>
        </w:tabs>
        <w:ind w:left="720" w:firstLine="0"/>
        <w:jc w:val="both"/>
        <w:rPr>
          <w:sz w:val="24"/>
          <w:szCs w:val="24"/>
        </w:rPr>
      </w:pPr>
      <w:r w:rsidRPr="00DC77A8">
        <w:rPr>
          <w:sz w:val="24"/>
          <w:szCs w:val="24"/>
        </w:rPr>
        <w:t>соблюдение профессиональной этики.</w:t>
      </w:r>
    </w:p>
    <w:p w:rsidR="00644A84" w:rsidRPr="00DC77A8" w:rsidRDefault="00644A84" w:rsidP="00041A91">
      <w:pPr>
        <w:pStyle w:val="1"/>
        <w:numPr>
          <w:ilvl w:val="1"/>
          <w:numId w:val="53"/>
        </w:numPr>
        <w:tabs>
          <w:tab w:val="clear" w:pos="1230"/>
          <w:tab w:val="left" w:pos="720"/>
          <w:tab w:val="num" w:pos="1260"/>
        </w:tabs>
        <w:ind w:left="0" w:firstLine="720"/>
        <w:jc w:val="both"/>
      </w:pPr>
      <w:r w:rsidRPr="00DC77A8">
        <w:t>Изменения и дополнения в настоящее Положение обсуждаются на заседании тарификационной комиссии и утверждаются приказом заведующего Учреждением.</w:t>
      </w:r>
    </w:p>
    <w:p w:rsidR="00644A84" w:rsidRPr="00DC77A8" w:rsidRDefault="00644A84" w:rsidP="00DC77A8">
      <w:pPr>
        <w:pStyle w:val="af0"/>
        <w:jc w:val="both"/>
        <w:rPr>
          <w:sz w:val="24"/>
          <w:szCs w:val="24"/>
        </w:rPr>
      </w:pPr>
    </w:p>
    <w:p w:rsidR="00644A84" w:rsidRPr="00DC77A8" w:rsidRDefault="00644A84" w:rsidP="006B62CF">
      <w:pPr>
        <w:pStyle w:val="af0"/>
        <w:jc w:val="center"/>
        <w:rPr>
          <w:b/>
          <w:sz w:val="24"/>
          <w:szCs w:val="24"/>
        </w:rPr>
      </w:pPr>
      <w:r>
        <w:rPr>
          <w:b/>
          <w:sz w:val="24"/>
          <w:szCs w:val="24"/>
        </w:rPr>
        <w:t>2. Основные задачи</w:t>
      </w:r>
    </w:p>
    <w:p w:rsidR="00644A84" w:rsidRPr="00DC77A8" w:rsidRDefault="00644A84" w:rsidP="00DC77A8">
      <w:pPr>
        <w:pStyle w:val="af0"/>
        <w:ind w:firstLine="708"/>
        <w:jc w:val="both"/>
        <w:rPr>
          <w:sz w:val="24"/>
          <w:szCs w:val="24"/>
        </w:rPr>
      </w:pPr>
      <w:r w:rsidRPr="00DC77A8">
        <w:rPr>
          <w:sz w:val="24"/>
          <w:szCs w:val="24"/>
        </w:rPr>
        <w:t xml:space="preserve">Основными задачами тарификационной комиссии являются: </w:t>
      </w:r>
    </w:p>
    <w:p w:rsidR="00644A84" w:rsidRPr="00DC77A8" w:rsidRDefault="00644A84" w:rsidP="00DC77A8">
      <w:pPr>
        <w:pStyle w:val="af0"/>
        <w:ind w:firstLine="708"/>
        <w:jc w:val="both"/>
        <w:rPr>
          <w:sz w:val="24"/>
          <w:szCs w:val="24"/>
        </w:rPr>
      </w:pPr>
      <w:r w:rsidRPr="00DC77A8">
        <w:rPr>
          <w:sz w:val="24"/>
          <w:szCs w:val="24"/>
        </w:rPr>
        <w:t>2.1. Непосредственное участие в управлении качеством образования, в целенаправленном непрерывном повышении профессионального уровня педагогических работников, учебно-вспомогательного и обслуживающего персонала.</w:t>
      </w:r>
    </w:p>
    <w:p w:rsidR="00644A84" w:rsidRPr="00DC77A8" w:rsidRDefault="003A761E" w:rsidP="00DC77A8">
      <w:pPr>
        <w:pStyle w:val="af0"/>
        <w:ind w:firstLine="708"/>
        <w:jc w:val="both"/>
        <w:rPr>
          <w:sz w:val="24"/>
          <w:szCs w:val="24"/>
        </w:rPr>
      </w:pPr>
      <w:r>
        <w:rPr>
          <w:sz w:val="24"/>
          <w:szCs w:val="24"/>
        </w:rPr>
        <w:t>2.2.</w:t>
      </w:r>
      <w:r w:rsidR="00644A84">
        <w:rPr>
          <w:sz w:val="24"/>
          <w:szCs w:val="24"/>
        </w:rPr>
        <w:t xml:space="preserve"> </w:t>
      </w:r>
      <w:r w:rsidR="00644A84" w:rsidRPr="00DC77A8">
        <w:rPr>
          <w:sz w:val="24"/>
          <w:szCs w:val="24"/>
        </w:rPr>
        <w:t>Обеспечение соблюдения сроков тарификации работников.</w:t>
      </w:r>
    </w:p>
    <w:p w:rsidR="00644A84" w:rsidRPr="00DC77A8" w:rsidRDefault="00644A84" w:rsidP="00DC77A8">
      <w:pPr>
        <w:pStyle w:val="af0"/>
        <w:ind w:firstLine="708"/>
        <w:jc w:val="both"/>
        <w:rPr>
          <w:sz w:val="24"/>
          <w:szCs w:val="24"/>
        </w:rPr>
      </w:pPr>
      <w:r w:rsidRPr="00DC77A8">
        <w:rPr>
          <w:sz w:val="24"/>
          <w:szCs w:val="24"/>
        </w:rPr>
        <w:t>2.3. Обеспечение социальной защищенности работников Учреждения путем реализации их прав на дифференцированную оплату труда.</w:t>
      </w:r>
    </w:p>
    <w:p w:rsidR="00644A84" w:rsidRPr="00DC77A8" w:rsidRDefault="00644A84" w:rsidP="00DC77A8">
      <w:pPr>
        <w:pStyle w:val="af0"/>
        <w:jc w:val="both"/>
        <w:rPr>
          <w:sz w:val="24"/>
          <w:szCs w:val="24"/>
        </w:rPr>
      </w:pPr>
    </w:p>
    <w:p w:rsidR="00644A84" w:rsidRPr="00DC77A8" w:rsidRDefault="00644A84" w:rsidP="006B62CF">
      <w:pPr>
        <w:pStyle w:val="af0"/>
        <w:jc w:val="center"/>
        <w:rPr>
          <w:b/>
          <w:sz w:val="24"/>
          <w:szCs w:val="24"/>
        </w:rPr>
      </w:pPr>
      <w:r>
        <w:rPr>
          <w:b/>
          <w:sz w:val="24"/>
          <w:szCs w:val="24"/>
        </w:rPr>
        <w:t>3. Функции тарификационной комиссии</w:t>
      </w:r>
    </w:p>
    <w:p w:rsidR="00644A84" w:rsidRPr="00DC77A8" w:rsidRDefault="00644A84" w:rsidP="00041A91">
      <w:pPr>
        <w:pStyle w:val="af0"/>
        <w:numPr>
          <w:ilvl w:val="1"/>
          <w:numId w:val="15"/>
        </w:numPr>
        <w:tabs>
          <w:tab w:val="clear" w:pos="3885"/>
          <w:tab w:val="num" w:pos="1260"/>
        </w:tabs>
        <w:ind w:left="0" w:firstLine="720"/>
        <w:jc w:val="both"/>
        <w:rPr>
          <w:sz w:val="24"/>
          <w:szCs w:val="24"/>
        </w:rPr>
      </w:pPr>
      <w:r w:rsidRPr="00DC77A8">
        <w:rPr>
          <w:sz w:val="24"/>
          <w:szCs w:val="24"/>
        </w:rPr>
        <w:t>Тарификационная комиссия осуществляет проверку:</w:t>
      </w:r>
    </w:p>
    <w:p w:rsidR="00644A84" w:rsidRPr="00DC77A8" w:rsidRDefault="00644A84" w:rsidP="00041A91">
      <w:pPr>
        <w:pStyle w:val="af0"/>
        <w:numPr>
          <w:ilvl w:val="0"/>
          <w:numId w:val="54"/>
        </w:numPr>
        <w:tabs>
          <w:tab w:val="clear" w:pos="360"/>
          <w:tab w:val="num" w:pos="1260"/>
        </w:tabs>
        <w:ind w:left="720" w:firstLine="0"/>
        <w:jc w:val="both"/>
        <w:rPr>
          <w:sz w:val="24"/>
          <w:szCs w:val="24"/>
        </w:rPr>
      </w:pPr>
      <w:r w:rsidRPr="00DC77A8">
        <w:rPr>
          <w:sz w:val="24"/>
          <w:szCs w:val="24"/>
        </w:rPr>
        <w:t>личных дел работников;</w:t>
      </w:r>
    </w:p>
    <w:p w:rsidR="00644A84" w:rsidRPr="00DC77A8" w:rsidRDefault="00644A84" w:rsidP="00041A91">
      <w:pPr>
        <w:pStyle w:val="af0"/>
        <w:numPr>
          <w:ilvl w:val="0"/>
          <w:numId w:val="54"/>
        </w:numPr>
        <w:tabs>
          <w:tab w:val="clear" w:pos="360"/>
          <w:tab w:val="num" w:pos="1260"/>
        </w:tabs>
        <w:ind w:left="720" w:firstLine="0"/>
        <w:jc w:val="both"/>
        <w:rPr>
          <w:sz w:val="24"/>
          <w:szCs w:val="24"/>
        </w:rPr>
      </w:pPr>
      <w:r w:rsidRPr="00DC77A8">
        <w:rPr>
          <w:sz w:val="24"/>
          <w:szCs w:val="24"/>
        </w:rPr>
        <w:t>документов об образовании;</w:t>
      </w:r>
    </w:p>
    <w:p w:rsidR="00644A84" w:rsidRPr="00DC77A8" w:rsidRDefault="00644A84" w:rsidP="00041A91">
      <w:pPr>
        <w:pStyle w:val="af0"/>
        <w:numPr>
          <w:ilvl w:val="0"/>
          <w:numId w:val="54"/>
        </w:numPr>
        <w:tabs>
          <w:tab w:val="clear" w:pos="360"/>
          <w:tab w:val="num" w:pos="1260"/>
        </w:tabs>
        <w:ind w:left="720" w:firstLine="0"/>
        <w:jc w:val="both"/>
        <w:rPr>
          <w:sz w:val="24"/>
          <w:szCs w:val="24"/>
        </w:rPr>
      </w:pPr>
      <w:r w:rsidRPr="00DC77A8">
        <w:rPr>
          <w:sz w:val="24"/>
          <w:szCs w:val="24"/>
        </w:rPr>
        <w:t>трудовых книжек;</w:t>
      </w:r>
    </w:p>
    <w:p w:rsidR="00644A84" w:rsidRPr="00DC77A8" w:rsidRDefault="00644A84" w:rsidP="00041A91">
      <w:pPr>
        <w:pStyle w:val="af0"/>
        <w:numPr>
          <w:ilvl w:val="0"/>
          <w:numId w:val="54"/>
        </w:numPr>
        <w:tabs>
          <w:tab w:val="clear" w:pos="360"/>
          <w:tab w:val="num" w:pos="1260"/>
        </w:tabs>
        <w:ind w:left="720" w:firstLine="0"/>
        <w:jc w:val="both"/>
        <w:rPr>
          <w:sz w:val="24"/>
          <w:szCs w:val="24"/>
        </w:rPr>
      </w:pPr>
      <w:r w:rsidRPr="00DC77A8">
        <w:rPr>
          <w:sz w:val="24"/>
          <w:szCs w:val="24"/>
        </w:rPr>
        <w:t>трудовых договоров.</w:t>
      </w:r>
    </w:p>
    <w:p w:rsidR="00644A84" w:rsidRPr="00DC77A8" w:rsidRDefault="003A761E" w:rsidP="00041A91">
      <w:pPr>
        <w:pStyle w:val="af0"/>
        <w:numPr>
          <w:ilvl w:val="1"/>
          <w:numId w:val="15"/>
        </w:numPr>
        <w:tabs>
          <w:tab w:val="clear" w:pos="3885"/>
          <w:tab w:val="num" w:pos="1260"/>
        </w:tabs>
        <w:ind w:left="0" w:firstLine="720"/>
        <w:jc w:val="both"/>
        <w:rPr>
          <w:sz w:val="24"/>
          <w:szCs w:val="24"/>
        </w:rPr>
      </w:pPr>
      <w:r>
        <w:rPr>
          <w:sz w:val="24"/>
          <w:szCs w:val="24"/>
        </w:rPr>
        <w:t>Определяет перечень работ</w:t>
      </w:r>
      <w:r w:rsidR="00644A84" w:rsidRPr="00DC77A8">
        <w:rPr>
          <w:sz w:val="24"/>
          <w:szCs w:val="24"/>
        </w:rPr>
        <w:t xml:space="preserve"> и список работников, занятых на работах с вредными и (или) опасными</w:t>
      </w:r>
      <w:r w:rsidR="00644A84">
        <w:rPr>
          <w:sz w:val="24"/>
          <w:szCs w:val="24"/>
        </w:rPr>
        <w:t xml:space="preserve"> </w:t>
      </w:r>
      <w:r w:rsidR="00644A84" w:rsidRPr="00DC77A8">
        <w:rPr>
          <w:sz w:val="24"/>
          <w:szCs w:val="24"/>
        </w:rPr>
        <w:t>условиями труда.</w:t>
      </w:r>
    </w:p>
    <w:p w:rsidR="00644A84" w:rsidRPr="00DC77A8" w:rsidRDefault="00644A84" w:rsidP="00041A91">
      <w:pPr>
        <w:pStyle w:val="af0"/>
        <w:numPr>
          <w:ilvl w:val="1"/>
          <w:numId w:val="15"/>
        </w:numPr>
        <w:tabs>
          <w:tab w:val="clear" w:pos="3885"/>
          <w:tab w:val="num" w:pos="1260"/>
        </w:tabs>
        <w:ind w:left="0" w:firstLine="720"/>
        <w:jc w:val="both"/>
        <w:rPr>
          <w:sz w:val="24"/>
          <w:szCs w:val="24"/>
        </w:rPr>
      </w:pPr>
      <w:r w:rsidRPr="00DC77A8">
        <w:rPr>
          <w:sz w:val="24"/>
          <w:szCs w:val="24"/>
        </w:rPr>
        <w:lastRenderedPageBreak/>
        <w:t>Проводит индивидуальное собеседование с каждым работников по соответствию образования, трудового стажа, нагрузке, размере доплат и надбавок.</w:t>
      </w:r>
    </w:p>
    <w:p w:rsidR="00644A84" w:rsidRPr="00DC77A8" w:rsidRDefault="00644A84" w:rsidP="00041A91">
      <w:pPr>
        <w:pStyle w:val="af0"/>
        <w:numPr>
          <w:ilvl w:val="1"/>
          <w:numId w:val="15"/>
        </w:numPr>
        <w:tabs>
          <w:tab w:val="clear" w:pos="3885"/>
          <w:tab w:val="num" w:pos="1260"/>
        </w:tabs>
        <w:ind w:left="0" w:firstLine="720"/>
        <w:jc w:val="both"/>
        <w:rPr>
          <w:sz w:val="24"/>
          <w:szCs w:val="24"/>
        </w:rPr>
      </w:pPr>
      <w:r w:rsidRPr="00DC77A8">
        <w:rPr>
          <w:sz w:val="24"/>
          <w:szCs w:val="24"/>
        </w:rPr>
        <w:t>Выявляет соответствие параметров по оплате труда требованиям тарифно-квалификационных характеристик по должностям работников.</w:t>
      </w:r>
    </w:p>
    <w:p w:rsidR="00644A84" w:rsidRPr="00DC77A8" w:rsidRDefault="00644A84" w:rsidP="00041A91">
      <w:pPr>
        <w:pStyle w:val="af0"/>
        <w:numPr>
          <w:ilvl w:val="1"/>
          <w:numId w:val="15"/>
        </w:numPr>
        <w:tabs>
          <w:tab w:val="clear" w:pos="3885"/>
          <w:tab w:val="num" w:pos="1260"/>
        </w:tabs>
        <w:ind w:left="0" w:firstLine="720"/>
        <w:jc w:val="both"/>
        <w:rPr>
          <w:sz w:val="24"/>
          <w:szCs w:val="24"/>
        </w:rPr>
      </w:pPr>
      <w:r w:rsidRPr="00DC77A8">
        <w:rPr>
          <w:sz w:val="24"/>
          <w:szCs w:val="24"/>
        </w:rPr>
        <w:t>Утверждает штатное расписание на календарный год.</w:t>
      </w:r>
    </w:p>
    <w:p w:rsidR="00644A84" w:rsidRPr="00DC77A8" w:rsidRDefault="00644A84" w:rsidP="00DC77A8">
      <w:pPr>
        <w:pStyle w:val="af0"/>
        <w:jc w:val="both"/>
        <w:rPr>
          <w:sz w:val="24"/>
          <w:szCs w:val="24"/>
        </w:rPr>
      </w:pPr>
    </w:p>
    <w:p w:rsidR="00644A84" w:rsidRPr="00DC77A8" w:rsidRDefault="00644A84" w:rsidP="006B62CF">
      <w:pPr>
        <w:pStyle w:val="af0"/>
        <w:jc w:val="center"/>
        <w:rPr>
          <w:b/>
          <w:sz w:val="24"/>
          <w:szCs w:val="24"/>
        </w:rPr>
      </w:pPr>
      <w:r>
        <w:rPr>
          <w:b/>
          <w:sz w:val="24"/>
          <w:szCs w:val="24"/>
        </w:rPr>
        <w:t>4. Права тарификационной комиссии</w:t>
      </w:r>
    </w:p>
    <w:p w:rsidR="00644A84" w:rsidRPr="00DC77A8" w:rsidRDefault="00644A84" w:rsidP="00DC77A8">
      <w:pPr>
        <w:pStyle w:val="af0"/>
        <w:jc w:val="both"/>
        <w:rPr>
          <w:sz w:val="24"/>
          <w:szCs w:val="24"/>
        </w:rPr>
      </w:pPr>
    </w:p>
    <w:p w:rsidR="00644A84" w:rsidRPr="00DC77A8" w:rsidRDefault="00644A84" w:rsidP="00DC77A8">
      <w:pPr>
        <w:pStyle w:val="af0"/>
        <w:ind w:firstLine="708"/>
        <w:jc w:val="both"/>
        <w:rPr>
          <w:sz w:val="24"/>
          <w:szCs w:val="24"/>
        </w:rPr>
      </w:pPr>
      <w:r w:rsidRPr="00DC77A8">
        <w:rPr>
          <w:sz w:val="24"/>
          <w:szCs w:val="24"/>
        </w:rPr>
        <w:t>Тарификационная комиссия имеет право:</w:t>
      </w:r>
    </w:p>
    <w:p w:rsidR="00644A84" w:rsidRDefault="00644A84" w:rsidP="00041A91">
      <w:pPr>
        <w:pStyle w:val="af0"/>
        <w:numPr>
          <w:ilvl w:val="1"/>
          <w:numId w:val="55"/>
        </w:numPr>
        <w:tabs>
          <w:tab w:val="clear" w:pos="3885"/>
          <w:tab w:val="num" w:pos="1260"/>
        </w:tabs>
        <w:ind w:left="0" w:firstLine="720"/>
        <w:jc w:val="both"/>
        <w:rPr>
          <w:sz w:val="24"/>
          <w:szCs w:val="24"/>
        </w:rPr>
      </w:pPr>
      <w:r w:rsidRPr="00DC77A8">
        <w:rPr>
          <w:sz w:val="24"/>
          <w:szCs w:val="24"/>
        </w:rPr>
        <w:t>Уста</w:t>
      </w:r>
      <w:r w:rsidR="003A761E">
        <w:rPr>
          <w:sz w:val="24"/>
          <w:szCs w:val="24"/>
        </w:rPr>
        <w:t>навливать работникам Учреждения</w:t>
      </w:r>
      <w:r w:rsidRPr="00DC77A8">
        <w:rPr>
          <w:sz w:val="24"/>
          <w:szCs w:val="24"/>
        </w:rPr>
        <w:t xml:space="preserve"> коэффициенты по</w:t>
      </w:r>
      <w:r w:rsidR="003A761E">
        <w:rPr>
          <w:sz w:val="24"/>
          <w:szCs w:val="24"/>
        </w:rPr>
        <w:t xml:space="preserve"> оплате труда в соответствии с </w:t>
      </w:r>
      <w:r w:rsidRPr="00DC77A8">
        <w:rPr>
          <w:sz w:val="24"/>
          <w:szCs w:val="24"/>
        </w:rPr>
        <w:t>требованиями тарифно-квалификационных характеристик.</w:t>
      </w:r>
    </w:p>
    <w:p w:rsidR="00644A84" w:rsidRPr="00DC77A8" w:rsidRDefault="00644A84" w:rsidP="00041A91">
      <w:pPr>
        <w:pStyle w:val="af0"/>
        <w:numPr>
          <w:ilvl w:val="1"/>
          <w:numId w:val="55"/>
        </w:numPr>
        <w:tabs>
          <w:tab w:val="clear" w:pos="3885"/>
          <w:tab w:val="num" w:pos="1260"/>
        </w:tabs>
        <w:ind w:left="0" w:firstLine="720"/>
        <w:jc w:val="both"/>
        <w:rPr>
          <w:sz w:val="24"/>
          <w:szCs w:val="24"/>
        </w:rPr>
      </w:pPr>
      <w:r w:rsidRPr="00DC77A8">
        <w:rPr>
          <w:sz w:val="24"/>
          <w:szCs w:val="24"/>
        </w:rPr>
        <w:t>Запрашивать необходимую информацию в пределах своей компетенции.</w:t>
      </w:r>
    </w:p>
    <w:p w:rsidR="00644A84" w:rsidRPr="00DC77A8" w:rsidRDefault="00644A84" w:rsidP="00041A91">
      <w:pPr>
        <w:pStyle w:val="af0"/>
        <w:numPr>
          <w:ilvl w:val="1"/>
          <w:numId w:val="55"/>
        </w:numPr>
        <w:tabs>
          <w:tab w:val="clear" w:pos="3885"/>
          <w:tab w:val="num" w:pos="1260"/>
        </w:tabs>
        <w:ind w:left="0" w:firstLine="720"/>
        <w:jc w:val="both"/>
        <w:rPr>
          <w:sz w:val="24"/>
          <w:szCs w:val="24"/>
        </w:rPr>
      </w:pPr>
      <w:r w:rsidRPr="00DC77A8">
        <w:rPr>
          <w:sz w:val="24"/>
          <w:szCs w:val="24"/>
        </w:rPr>
        <w:t>Члены тарификационной комиссии могут принимать участие в работе комиссии</w:t>
      </w:r>
      <w:r>
        <w:rPr>
          <w:sz w:val="24"/>
          <w:szCs w:val="24"/>
        </w:rPr>
        <w:t xml:space="preserve"> </w:t>
      </w:r>
      <w:r w:rsidR="003A761E">
        <w:rPr>
          <w:sz w:val="24"/>
          <w:szCs w:val="24"/>
        </w:rPr>
        <w:t>в свое основное рабочее</w:t>
      </w:r>
      <w:r w:rsidRPr="00DC77A8">
        <w:rPr>
          <w:sz w:val="24"/>
          <w:szCs w:val="24"/>
        </w:rPr>
        <w:t xml:space="preserve"> время.</w:t>
      </w:r>
    </w:p>
    <w:p w:rsidR="00644A84" w:rsidRPr="00DC77A8" w:rsidRDefault="00644A84" w:rsidP="00041A91">
      <w:pPr>
        <w:pStyle w:val="af0"/>
        <w:numPr>
          <w:ilvl w:val="1"/>
          <w:numId w:val="55"/>
        </w:numPr>
        <w:tabs>
          <w:tab w:val="clear" w:pos="3885"/>
          <w:tab w:val="num" w:pos="1260"/>
        </w:tabs>
        <w:ind w:left="0" w:firstLine="720"/>
        <w:jc w:val="both"/>
        <w:rPr>
          <w:sz w:val="24"/>
          <w:szCs w:val="24"/>
        </w:rPr>
      </w:pPr>
      <w:r w:rsidRPr="00DC77A8">
        <w:rPr>
          <w:sz w:val="24"/>
          <w:szCs w:val="24"/>
        </w:rPr>
        <w:t xml:space="preserve">Члены тарификационной комиссии имеют право на собственное мотивированное мнение, которое заносится в протокол. </w:t>
      </w:r>
    </w:p>
    <w:p w:rsidR="00644A84" w:rsidRPr="00DC77A8" w:rsidRDefault="00644A84" w:rsidP="00DC77A8">
      <w:pPr>
        <w:pStyle w:val="af0"/>
        <w:jc w:val="both"/>
        <w:rPr>
          <w:sz w:val="24"/>
          <w:szCs w:val="24"/>
        </w:rPr>
      </w:pPr>
    </w:p>
    <w:p w:rsidR="00644A84" w:rsidRDefault="00644A84" w:rsidP="00E03E14">
      <w:pPr>
        <w:pStyle w:val="af0"/>
        <w:jc w:val="center"/>
        <w:rPr>
          <w:b/>
          <w:sz w:val="24"/>
          <w:szCs w:val="24"/>
        </w:rPr>
      </w:pPr>
      <w:r>
        <w:rPr>
          <w:b/>
          <w:sz w:val="24"/>
          <w:szCs w:val="24"/>
        </w:rPr>
        <w:t>5. Организация работы тарификационной комиссии</w:t>
      </w:r>
    </w:p>
    <w:p w:rsidR="00644A84" w:rsidRPr="00DC77A8" w:rsidRDefault="00644A84" w:rsidP="00DC77A8">
      <w:pPr>
        <w:pStyle w:val="af0"/>
        <w:jc w:val="both"/>
        <w:rPr>
          <w:sz w:val="24"/>
          <w:szCs w:val="24"/>
        </w:rPr>
      </w:pPr>
    </w:p>
    <w:p w:rsidR="00644A84" w:rsidRPr="00DC77A8" w:rsidRDefault="00644A84" w:rsidP="00DC77A8">
      <w:pPr>
        <w:pStyle w:val="af0"/>
        <w:ind w:firstLine="708"/>
        <w:jc w:val="both"/>
        <w:rPr>
          <w:sz w:val="24"/>
          <w:szCs w:val="24"/>
        </w:rPr>
      </w:pPr>
      <w:r w:rsidRPr="00DC77A8">
        <w:rPr>
          <w:sz w:val="24"/>
          <w:szCs w:val="24"/>
        </w:rPr>
        <w:t>5.1. В состав тарификационной комиссии входят: заведующий, заместитель заведующего, председатель профсоюзного комитета, представитель от трудового коллектива.</w:t>
      </w:r>
    </w:p>
    <w:p w:rsidR="00644A84" w:rsidRPr="00DC77A8" w:rsidRDefault="00644A84" w:rsidP="00DC77A8">
      <w:pPr>
        <w:pStyle w:val="af0"/>
        <w:ind w:firstLine="708"/>
        <w:jc w:val="both"/>
        <w:rPr>
          <w:sz w:val="24"/>
          <w:szCs w:val="24"/>
        </w:rPr>
      </w:pPr>
      <w:r w:rsidRPr="00DC77A8">
        <w:rPr>
          <w:sz w:val="24"/>
          <w:szCs w:val="24"/>
        </w:rPr>
        <w:t>5.2. Предст</w:t>
      </w:r>
      <w:r w:rsidR="003A761E">
        <w:rPr>
          <w:sz w:val="24"/>
          <w:szCs w:val="24"/>
        </w:rPr>
        <w:t>авитель от трудового коллектива</w:t>
      </w:r>
      <w:r w:rsidRPr="00DC77A8">
        <w:rPr>
          <w:sz w:val="24"/>
          <w:szCs w:val="24"/>
        </w:rPr>
        <w:t xml:space="preserve"> выбирается Общим собранием трудового коллектива учреждения.</w:t>
      </w:r>
    </w:p>
    <w:p w:rsidR="00644A84" w:rsidRPr="00DC77A8" w:rsidRDefault="00644A84" w:rsidP="00DC77A8">
      <w:pPr>
        <w:pStyle w:val="af0"/>
        <w:ind w:firstLine="708"/>
        <w:jc w:val="both"/>
        <w:rPr>
          <w:sz w:val="24"/>
          <w:szCs w:val="24"/>
        </w:rPr>
      </w:pPr>
      <w:r w:rsidRPr="00DC77A8">
        <w:rPr>
          <w:sz w:val="24"/>
          <w:szCs w:val="24"/>
        </w:rPr>
        <w:t>5.3. Из состава комиссии выбирается председатель и секретарь.</w:t>
      </w:r>
    </w:p>
    <w:p w:rsidR="00644A84" w:rsidRPr="00DC77A8" w:rsidRDefault="00644A84" w:rsidP="00DC77A8">
      <w:pPr>
        <w:pStyle w:val="af0"/>
        <w:ind w:firstLine="708"/>
        <w:jc w:val="both"/>
        <w:rPr>
          <w:sz w:val="24"/>
          <w:szCs w:val="24"/>
        </w:rPr>
      </w:pPr>
      <w:r w:rsidRPr="00DC77A8">
        <w:rPr>
          <w:sz w:val="24"/>
          <w:szCs w:val="24"/>
        </w:rPr>
        <w:t>5.4. Состав тарификационной комиссии, полномочия и регламент работы утверждается приказом заведующего Учреждением.</w:t>
      </w:r>
    </w:p>
    <w:p w:rsidR="00644A84" w:rsidRPr="00DC77A8" w:rsidRDefault="00644A84" w:rsidP="00DC77A8">
      <w:pPr>
        <w:pStyle w:val="af0"/>
        <w:ind w:firstLine="708"/>
        <w:jc w:val="both"/>
        <w:rPr>
          <w:sz w:val="24"/>
          <w:szCs w:val="24"/>
        </w:rPr>
      </w:pPr>
      <w:r w:rsidRPr="00DC77A8">
        <w:rPr>
          <w:sz w:val="24"/>
          <w:szCs w:val="24"/>
        </w:rPr>
        <w:t>5.5. Тарификационная комиссия осуществляет тарификацию работников ежегодно в сроки, установленные Учредителем.</w:t>
      </w:r>
    </w:p>
    <w:p w:rsidR="00644A84" w:rsidRPr="00DC77A8" w:rsidRDefault="00644A84" w:rsidP="00DC77A8">
      <w:pPr>
        <w:pStyle w:val="af0"/>
        <w:ind w:firstLine="708"/>
        <w:jc w:val="both"/>
        <w:rPr>
          <w:sz w:val="24"/>
          <w:szCs w:val="24"/>
        </w:rPr>
      </w:pPr>
      <w:r w:rsidRPr="00DC77A8">
        <w:rPr>
          <w:sz w:val="24"/>
          <w:szCs w:val="24"/>
        </w:rPr>
        <w:t>5.6. Срок полном</w:t>
      </w:r>
      <w:r w:rsidR="003A761E">
        <w:rPr>
          <w:sz w:val="24"/>
          <w:szCs w:val="24"/>
        </w:rPr>
        <w:t xml:space="preserve">очий тарификационной комиссии устанавливается </w:t>
      </w:r>
      <w:r w:rsidRPr="00DC77A8">
        <w:rPr>
          <w:sz w:val="24"/>
          <w:szCs w:val="24"/>
        </w:rPr>
        <w:t>с момента принятия на три календарных года.</w:t>
      </w:r>
    </w:p>
    <w:p w:rsidR="00644A84" w:rsidRPr="00DC77A8" w:rsidRDefault="00644A84" w:rsidP="00DC77A8">
      <w:pPr>
        <w:pStyle w:val="af0"/>
        <w:jc w:val="both"/>
        <w:rPr>
          <w:sz w:val="24"/>
          <w:szCs w:val="24"/>
        </w:rPr>
      </w:pPr>
    </w:p>
    <w:p w:rsidR="00644A84" w:rsidRPr="00DC77A8" w:rsidRDefault="00644A84" w:rsidP="00461F27">
      <w:pPr>
        <w:pStyle w:val="af0"/>
        <w:jc w:val="center"/>
        <w:rPr>
          <w:b/>
          <w:sz w:val="24"/>
          <w:szCs w:val="24"/>
        </w:rPr>
      </w:pPr>
      <w:r>
        <w:rPr>
          <w:b/>
          <w:sz w:val="24"/>
          <w:szCs w:val="24"/>
        </w:rPr>
        <w:t>6. Взаимосвязь с другими органами самоуправления</w:t>
      </w:r>
    </w:p>
    <w:p w:rsidR="00644A84" w:rsidRPr="00DC77A8" w:rsidRDefault="00644A84" w:rsidP="00DC77A8">
      <w:pPr>
        <w:pStyle w:val="af0"/>
        <w:jc w:val="both"/>
        <w:rPr>
          <w:sz w:val="24"/>
          <w:szCs w:val="24"/>
        </w:rPr>
      </w:pPr>
    </w:p>
    <w:p w:rsidR="00644A84" w:rsidRPr="00DC77A8" w:rsidRDefault="00644A84" w:rsidP="00DC77A8">
      <w:pPr>
        <w:pStyle w:val="af0"/>
        <w:ind w:firstLine="708"/>
        <w:jc w:val="both"/>
        <w:rPr>
          <w:sz w:val="24"/>
          <w:szCs w:val="24"/>
        </w:rPr>
      </w:pPr>
      <w:r w:rsidRPr="00DC77A8">
        <w:rPr>
          <w:sz w:val="24"/>
          <w:szCs w:val="24"/>
        </w:rPr>
        <w:t>6.1.</w:t>
      </w:r>
      <w:r w:rsidR="003A761E">
        <w:rPr>
          <w:sz w:val="24"/>
          <w:szCs w:val="24"/>
        </w:rPr>
        <w:t xml:space="preserve"> </w:t>
      </w:r>
      <w:r w:rsidRPr="00DC77A8">
        <w:rPr>
          <w:sz w:val="24"/>
          <w:szCs w:val="24"/>
        </w:rPr>
        <w:t>Тарификационная комиссия в ходе своей работы взаимодействует с Общим собранием трудового коллектива и педагогическим советом Учреждения.</w:t>
      </w:r>
    </w:p>
    <w:p w:rsidR="00644A84" w:rsidRPr="00DC77A8" w:rsidRDefault="00644A84" w:rsidP="00DC77A8">
      <w:pPr>
        <w:pStyle w:val="af0"/>
        <w:jc w:val="both"/>
        <w:rPr>
          <w:sz w:val="24"/>
          <w:szCs w:val="24"/>
        </w:rPr>
      </w:pPr>
    </w:p>
    <w:p w:rsidR="00644A84" w:rsidRPr="00DC77A8" w:rsidRDefault="00644A84" w:rsidP="00461F27">
      <w:pPr>
        <w:pStyle w:val="af0"/>
        <w:jc w:val="center"/>
        <w:rPr>
          <w:b/>
          <w:sz w:val="24"/>
          <w:szCs w:val="24"/>
        </w:rPr>
      </w:pPr>
      <w:r>
        <w:rPr>
          <w:b/>
          <w:sz w:val="24"/>
          <w:szCs w:val="24"/>
        </w:rPr>
        <w:t>7. Ответственность</w:t>
      </w:r>
    </w:p>
    <w:p w:rsidR="00644A84" w:rsidRPr="00DC77A8" w:rsidRDefault="00644A84" w:rsidP="00DC77A8">
      <w:pPr>
        <w:pStyle w:val="af0"/>
        <w:jc w:val="both"/>
        <w:rPr>
          <w:sz w:val="24"/>
          <w:szCs w:val="24"/>
        </w:rPr>
      </w:pPr>
    </w:p>
    <w:p w:rsidR="00644A84" w:rsidRPr="00DC77A8" w:rsidRDefault="00644A84" w:rsidP="00461F27">
      <w:pPr>
        <w:pStyle w:val="af0"/>
        <w:ind w:firstLine="708"/>
        <w:jc w:val="both"/>
        <w:rPr>
          <w:sz w:val="24"/>
          <w:szCs w:val="24"/>
        </w:rPr>
      </w:pPr>
      <w:r w:rsidRPr="00DC77A8">
        <w:rPr>
          <w:sz w:val="24"/>
          <w:szCs w:val="24"/>
        </w:rPr>
        <w:t>7.1.</w:t>
      </w:r>
      <w:r>
        <w:rPr>
          <w:sz w:val="24"/>
          <w:szCs w:val="24"/>
        </w:rPr>
        <w:t xml:space="preserve"> </w:t>
      </w:r>
      <w:r w:rsidRPr="00DC77A8">
        <w:rPr>
          <w:sz w:val="24"/>
          <w:szCs w:val="24"/>
        </w:rPr>
        <w:t>Тарификационная комиссия несет ответственность за:</w:t>
      </w:r>
    </w:p>
    <w:p w:rsidR="00644A84" w:rsidRPr="00DC77A8" w:rsidRDefault="00644A84" w:rsidP="00041A91">
      <w:pPr>
        <w:pStyle w:val="af0"/>
        <w:numPr>
          <w:ilvl w:val="0"/>
          <w:numId w:val="56"/>
        </w:numPr>
        <w:ind w:left="0" w:firstLine="708"/>
        <w:jc w:val="both"/>
        <w:rPr>
          <w:sz w:val="24"/>
          <w:szCs w:val="24"/>
        </w:rPr>
      </w:pPr>
      <w:r w:rsidRPr="00DC77A8">
        <w:rPr>
          <w:sz w:val="24"/>
          <w:szCs w:val="24"/>
        </w:rPr>
        <w:t>выполнение, выполнение не в полном объеме или невыполнение закрепленных за ней задач и функций;</w:t>
      </w:r>
    </w:p>
    <w:p w:rsidR="00644A84" w:rsidRPr="00DC77A8" w:rsidRDefault="00644A84" w:rsidP="00041A91">
      <w:pPr>
        <w:pStyle w:val="af0"/>
        <w:numPr>
          <w:ilvl w:val="0"/>
          <w:numId w:val="56"/>
        </w:numPr>
        <w:ind w:left="0" w:firstLine="708"/>
        <w:jc w:val="both"/>
        <w:rPr>
          <w:sz w:val="24"/>
          <w:szCs w:val="24"/>
        </w:rPr>
      </w:pPr>
      <w:r w:rsidRPr="00DC77A8">
        <w:rPr>
          <w:sz w:val="24"/>
          <w:szCs w:val="24"/>
        </w:rPr>
        <w:t xml:space="preserve">соответствие принимаемых решений законодательству Российской Федерации, </w:t>
      </w:r>
    </w:p>
    <w:p w:rsidR="00644A84" w:rsidRPr="00DC77A8" w:rsidRDefault="00644A84" w:rsidP="00041A91">
      <w:pPr>
        <w:pStyle w:val="af0"/>
        <w:numPr>
          <w:ilvl w:val="0"/>
          <w:numId w:val="56"/>
        </w:numPr>
        <w:ind w:left="0" w:firstLine="708"/>
        <w:jc w:val="both"/>
        <w:rPr>
          <w:sz w:val="24"/>
          <w:szCs w:val="24"/>
        </w:rPr>
      </w:pPr>
      <w:r w:rsidRPr="00DC77A8">
        <w:rPr>
          <w:sz w:val="24"/>
          <w:szCs w:val="24"/>
        </w:rPr>
        <w:t>ведомственным нормативно-правовым актам.</w:t>
      </w:r>
    </w:p>
    <w:p w:rsidR="00A615E1" w:rsidRDefault="00A615E1" w:rsidP="0003607F">
      <w:pPr>
        <w:pStyle w:val="af0"/>
        <w:jc w:val="center"/>
        <w:rPr>
          <w:b/>
          <w:sz w:val="24"/>
          <w:szCs w:val="24"/>
        </w:rPr>
      </w:pPr>
    </w:p>
    <w:p w:rsidR="00644A84" w:rsidRPr="00DC77A8" w:rsidRDefault="00644A84" w:rsidP="0003607F">
      <w:pPr>
        <w:pStyle w:val="af0"/>
        <w:jc w:val="center"/>
        <w:rPr>
          <w:b/>
          <w:sz w:val="24"/>
          <w:szCs w:val="24"/>
        </w:rPr>
      </w:pPr>
      <w:r>
        <w:rPr>
          <w:b/>
          <w:sz w:val="24"/>
          <w:szCs w:val="24"/>
        </w:rPr>
        <w:t>8. Делопроизводство</w:t>
      </w:r>
    </w:p>
    <w:p w:rsidR="00644A84" w:rsidRPr="00DC77A8" w:rsidRDefault="00644A84" w:rsidP="00DC77A8">
      <w:pPr>
        <w:pStyle w:val="af0"/>
        <w:jc w:val="both"/>
        <w:rPr>
          <w:sz w:val="24"/>
          <w:szCs w:val="24"/>
        </w:rPr>
      </w:pPr>
    </w:p>
    <w:p w:rsidR="00644A84" w:rsidRPr="00DC77A8" w:rsidRDefault="00644A84" w:rsidP="00041A91">
      <w:pPr>
        <w:pStyle w:val="af0"/>
        <w:numPr>
          <w:ilvl w:val="1"/>
          <w:numId w:val="57"/>
        </w:numPr>
        <w:tabs>
          <w:tab w:val="clear" w:pos="360"/>
          <w:tab w:val="num" w:pos="1260"/>
        </w:tabs>
        <w:ind w:left="0" w:firstLine="720"/>
        <w:jc w:val="both"/>
        <w:rPr>
          <w:sz w:val="24"/>
          <w:szCs w:val="24"/>
        </w:rPr>
      </w:pPr>
      <w:r w:rsidRPr="00DC77A8">
        <w:rPr>
          <w:sz w:val="24"/>
          <w:szCs w:val="24"/>
        </w:rPr>
        <w:t xml:space="preserve">По результатам работы тарификационной комиссии составляется тарификационный список работников учреждения на учебный год, который оформляется протоколом.  </w:t>
      </w:r>
    </w:p>
    <w:p w:rsidR="00644A84" w:rsidRPr="00DC77A8" w:rsidRDefault="003A761E" w:rsidP="00041A91">
      <w:pPr>
        <w:pStyle w:val="af0"/>
        <w:numPr>
          <w:ilvl w:val="1"/>
          <w:numId w:val="57"/>
        </w:numPr>
        <w:tabs>
          <w:tab w:val="clear" w:pos="360"/>
          <w:tab w:val="num" w:pos="1260"/>
        </w:tabs>
        <w:ind w:left="0" w:firstLine="720"/>
        <w:jc w:val="both"/>
        <w:rPr>
          <w:sz w:val="24"/>
          <w:szCs w:val="24"/>
        </w:rPr>
      </w:pPr>
      <w:r>
        <w:rPr>
          <w:sz w:val="24"/>
          <w:szCs w:val="24"/>
        </w:rPr>
        <w:t xml:space="preserve">Тарификационные списки </w:t>
      </w:r>
      <w:r w:rsidR="00644A84" w:rsidRPr="00DC77A8">
        <w:rPr>
          <w:sz w:val="24"/>
          <w:szCs w:val="24"/>
        </w:rPr>
        <w:t>заверяются подписью заведующего, подписями членов комиссии и печатью учреждения.</w:t>
      </w:r>
    </w:p>
    <w:p w:rsidR="00644A84" w:rsidRPr="00DC77A8" w:rsidRDefault="00644A84" w:rsidP="00041A91">
      <w:pPr>
        <w:pStyle w:val="af0"/>
        <w:numPr>
          <w:ilvl w:val="1"/>
          <w:numId w:val="57"/>
        </w:numPr>
        <w:tabs>
          <w:tab w:val="clear" w:pos="360"/>
          <w:tab w:val="num" w:pos="1260"/>
        </w:tabs>
        <w:ind w:left="0" w:firstLine="720"/>
        <w:jc w:val="both"/>
        <w:rPr>
          <w:sz w:val="24"/>
          <w:szCs w:val="24"/>
        </w:rPr>
      </w:pPr>
      <w:r w:rsidRPr="00DC77A8">
        <w:rPr>
          <w:sz w:val="24"/>
          <w:szCs w:val="24"/>
        </w:rPr>
        <w:lastRenderedPageBreak/>
        <w:t>Тарификационные списки, утвер</w:t>
      </w:r>
      <w:r w:rsidR="003A761E">
        <w:rPr>
          <w:sz w:val="24"/>
          <w:szCs w:val="24"/>
        </w:rPr>
        <w:t xml:space="preserve">жденные приказом заведующего, </w:t>
      </w:r>
      <w:r w:rsidRPr="00DC77A8">
        <w:rPr>
          <w:sz w:val="24"/>
          <w:szCs w:val="24"/>
        </w:rPr>
        <w:t xml:space="preserve">предоставляются </w:t>
      </w:r>
      <w:r w:rsidR="00FD69F2">
        <w:rPr>
          <w:sz w:val="24"/>
          <w:szCs w:val="24"/>
        </w:rPr>
        <w:t>в организацию, осуществляющую бухгалтерское сопровождение</w:t>
      </w:r>
      <w:r w:rsidRPr="00DC77A8">
        <w:rPr>
          <w:sz w:val="24"/>
          <w:szCs w:val="24"/>
        </w:rPr>
        <w:t>.</w:t>
      </w:r>
    </w:p>
    <w:p w:rsidR="009B50E8" w:rsidRPr="009B50E8" w:rsidRDefault="00644A84" w:rsidP="00041A91">
      <w:pPr>
        <w:pStyle w:val="af0"/>
        <w:numPr>
          <w:ilvl w:val="1"/>
          <w:numId w:val="57"/>
        </w:numPr>
        <w:tabs>
          <w:tab w:val="clear" w:pos="360"/>
          <w:tab w:val="num" w:pos="1260"/>
        </w:tabs>
        <w:ind w:left="0" w:firstLine="720"/>
        <w:jc w:val="both"/>
        <w:rPr>
          <w:sz w:val="24"/>
          <w:szCs w:val="24"/>
        </w:rPr>
      </w:pPr>
      <w:r w:rsidRPr="00DC77A8">
        <w:rPr>
          <w:sz w:val="24"/>
          <w:szCs w:val="24"/>
        </w:rPr>
        <w:t xml:space="preserve">К тарификационному списку прилагаются: </w:t>
      </w:r>
    </w:p>
    <w:p w:rsidR="00644A84" w:rsidRDefault="00644A84" w:rsidP="00041A91">
      <w:pPr>
        <w:pStyle w:val="af0"/>
        <w:numPr>
          <w:ilvl w:val="0"/>
          <w:numId w:val="56"/>
        </w:numPr>
        <w:ind w:left="0" w:firstLine="708"/>
        <w:jc w:val="both"/>
        <w:rPr>
          <w:sz w:val="24"/>
          <w:szCs w:val="24"/>
        </w:rPr>
      </w:pPr>
      <w:r w:rsidRPr="00DC77A8">
        <w:rPr>
          <w:sz w:val="24"/>
          <w:szCs w:val="24"/>
        </w:rPr>
        <w:t>приказ об установлении нагрузки</w:t>
      </w:r>
      <w:r w:rsidR="00FD69F2">
        <w:rPr>
          <w:sz w:val="24"/>
          <w:szCs w:val="24"/>
        </w:rPr>
        <w:t xml:space="preserve"> по штатному расписанию;</w:t>
      </w:r>
      <w:r w:rsidRPr="00DC77A8">
        <w:rPr>
          <w:sz w:val="24"/>
          <w:szCs w:val="24"/>
        </w:rPr>
        <w:t xml:space="preserve"> </w:t>
      </w:r>
    </w:p>
    <w:p w:rsidR="009B50E8" w:rsidRDefault="009B50E8" w:rsidP="00041A91">
      <w:pPr>
        <w:pStyle w:val="af0"/>
        <w:numPr>
          <w:ilvl w:val="0"/>
          <w:numId w:val="56"/>
        </w:numPr>
        <w:ind w:left="0" w:firstLine="708"/>
        <w:jc w:val="both"/>
        <w:rPr>
          <w:sz w:val="24"/>
          <w:szCs w:val="24"/>
        </w:rPr>
      </w:pPr>
      <w:r>
        <w:rPr>
          <w:sz w:val="24"/>
          <w:szCs w:val="24"/>
        </w:rPr>
        <w:t>приказ об утверждении штатного расписания;</w:t>
      </w:r>
    </w:p>
    <w:p w:rsidR="009B50E8" w:rsidRPr="00DC77A8" w:rsidRDefault="009B50E8" w:rsidP="00041A91">
      <w:pPr>
        <w:pStyle w:val="af0"/>
        <w:numPr>
          <w:ilvl w:val="0"/>
          <w:numId w:val="56"/>
        </w:numPr>
        <w:ind w:left="0" w:firstLine="708"/>
        <w:jc w:val="both"/>
        <w:rPr>
          <w:sz w:val="24"/>
          <w:szCs w:val="24"/>
        </w:rPr>
      </w:pPr>
      <w:r>
        <w:rPr>
          <w:sz w:val="24"/>
          <w:szCs w:val="24"/>
        </w:rPr>
        <w:t>штатное расписание;</w:t>
      </w:r>
    </w:p>
    <w:p w:rsidR="00644A84" w:rsidRPr="00DC77A8" w:rsidRDefault="00644A84" w:rsidP="00041A91">
      <w:pPr>
        <w:pStyle w:val="af0"/>
        <w:numPr>
          <w:ilvl w:val="0"/>
          <w:numId w:val="56"/>
        </w:numPr>
        <w:ind w:left="0" w:firstLine="708"/>
        <w:jc w:val="both"/>
        <w:rPr>
          <w:sz w:val="24"/>
          <w:szCs w:val="24"/>
        </w:rPr>
      </w:pPr>
      <w:r w:rsidRPr="00DC77A8">
        <w:rPr>
          <w:sz w:val="24"/>
          <w:szCs w:val="24"/>
        </w:rPr>
        <w:t>приказ</w:t>
      </w:r>
      <w:r w:rsidR="00FD69F2">
        <w:rPr>
          <w:sz w:val="24"/>
          <w:szCs w:val="24"/>
        </w:rPr>
        <w:t>ы</w:t>
      </w:r>
      <w:r w:rsidRPr="00DC77A8">
        <w:rPr>
          <w:sz w:val="24"/>
          <w:szCs w:val="24"/>
        </w:rPr>
        <w:t xml:space="preserve"> на установление коэффициентов (персонального, образован</w:t>
      </w:r>
      <w:r w:rsidR="00FD69F2">
        <w:rPr>
          <w:sz w:val="24"/>
          <w:szCs w:val="24"/>
        </w:rPr>
        <w:t>ия, квалификационной категории);</w:t>
      </w:r>
    </w:p>
    <w:p w:rsidR="00644A84" w:rsidRPr="00FD69F2" w:rsidRDefault="00644A84" w:rsidP="00041A91">
      <w:pPr>
        <w:pStyle w:val="af0"/>
        <w:numPr>
          <w:ilvl w:val="0"/>
          <w:numId w:val="56"/>
        </w:numPr>
        <w:ind w:left="0" w:firstLine="708"/>
        <w:jc w:val="both"/>
        <w:rPr>
          <w:sz w:val="24"/>
          <w:szCs w:val="24"/>
        </w:rPr>
      </w:pPr>
      <w:r w:rsidRPr="00DC77A8">
        <w:rPr>
          <w:sz w:val="24"/>
          <w:szCs w:val="24"/>
        </w:rPr>
        <w:t>приказ на</w:t>
      </w:r>
      <w:r w:rsidR="00FD69F2">
        <w:rPr>
          <w:sz w:val="24"/>
          <w:szCs w:val="24"/>
        </w:rPr>
        <w:t xml:space="preserve"> доплату за ночное время работы;</w:t>
      </w:r>
    </w:p>
    <w:p w:rsidR="00644A84" w:rsidRDefault="00644A84" w:rsidP="00041A91">
      <w:pPr>
        <w:pStyle w:val="af0"/>
        <w:numPr>
          <w:ilvl w:val="0"/>
          <w:numId w:val="56"/>
        </w:numPr>
        <w:ind w:left="0" w:firstLine="708"/>
        <w:jc w:val="both"/>
        <w:rPr>
          <w:sz w:val="24"/>
          <w:szCs w:val="24"/>
        </w:rPr>
      </w:pPr>
      <w:r w:rsidRPr="00DC77A8">
        <w:rPr>
          <w:sz w:val="24"/>
          <w:szCs w:val="24"/>
        </w:rPr>
        <w:t>выписка из протокола комиссии по определению педагогического стажа</w:t>
      </w:r>
      <w:r w:rsidR="00FD69F2">
        <w:rPr>
          <w:sz w:val="24"/>
          <w:szCs w:val="24"/>
        </w:rPr>
        <w:t>, категории, образования</w:t>
      </w:r>
      <w:r w:rsidRPr="00DC77A8">
        <w:rPr>
          <w:sz w:val="24"/>
          <w:szCs w:val="24"/>
        </w:rPr>
        <w:t xml:space="preserve"> н</w:t>
      </w:r>
      <w:r w:rsidR="00FD69F2">
        <w:rPr>
          <w:sz w:val="24"/>
          <w:szCs w:val="24"/>
        </w:rPr>
        <w:t>а начало учебного года и другие;</w:t>
      </w:r>
    </w:p>
    <w:p w:rsidR="00FD69F2" w:rsidRDefault="00FD69F2" w:rsidP="00041A91">
      <w:pPr>
        <w:pStyle w:val="af0"/>
        <w:numPr>
          <w:ilvl w:val="0"/>
          <w:numId w:val="56"/>
        </w:numPr>
        <w:ind w:left="0" w:firstLine="708"/>
        <w:jc w:val="both"/>
        <w:rPr>
          <w:sz w:val="24"/>
          <w:szCs w:val="24"/>
        </w:rPr>
      </w:pPr>
      <w:r>
        <w:rPr>
          <w:sz w:val="24"/>
          <w:szCs w:val="24"/>
        </w:rPr>
        <w:t>приказ о назначении инспектора по охране прав детства;</w:t>
      </w:r>
    </w:p>
    <w:p w:rsidR="00FD69F2" w:rsidRDefault="009B50E8" w:rsidP="00041A91">
      <w:pPr>
        <w:pStyle w:val="af0"/>
        <w:numPr>
          <w:ilvl w:val="0"/>
          <w:numId w:val="56"/>
        </w:numPr>
        <w:ind w:left="0" w:firstLine="708"/>
        <w:jc w:val="both"/>
        <w:rPr>
          <w:sz w:val="24"/>
          <w:szCs w:val="24"/>
        </w:rPr>
      </w:pPr>
      <w:r>
        <w:rPr>
          <w:sz w:val="24"/>
          <w:szCs w:val="24"/>
        </w:rPr>
        <w:t>приказ о компенсационных выплатах;</w:t>
      </w:r>
    </w:p>
    <w:p w:rsidR="009B50E8" w:rsidRDefault="009B50E8" w:rsidP="00041A91">
      <w:pPr>
        <w:pStyle w:val="af0"/>
        <w:numPr>
          <w:ilvl w:val="0"/>
          <w:numId w:val="56"/>
        </w:numPr>
        <w:ind w:left="0" w:firstLine="708"/>
        <w:jc w:val="both"/>
        <w:rPr>
          <w:sz w:val="24"/>
          <w:szCs w:val="24"/>
        </w:rPr>
      </w:pPr>
      <w:r>
        <w:rPr>
          <w:sz w:val="24"/>
          <w:szCs w:val="24"/>
        </w:rPr>
        <w:t>приказ о стажевых надбавках;</w:t>
      </w:r>
    </w:p>
    <w:p w:rsidR="009B50E8" w:rsidRDefault="009B50E8" w:rsidP="00041A91">
      <w:pPr>
        <w:pStyle w:val="af0"/>
        <w:numPr>
          <w:ilvl w:val="0"/>
          <w:numId w:val="56"/>
        </w:numPr>
        <w:ind w:left="0" w:firstLine="708"/>
        <w:jc w:val="both"/>
        <w:rPr>
          <w:sz w:val="24"/>
          <w:szCs w:val="24"/>
        </w:rPr>
      </w:pPr>
      <w:r>
        <w:rPr>
          <w:sz w:val="24"/>
          <w:szCs w:val="24"/>
        </w:rPr>
        <w:t>справка о комплектовании групп.</w:t>
      </w:r>
    </w:p>
    <w:p w:rsidR="00644A84" w:rsidRDefault="00644A84" w:rsidP="00B433B9">
      <w:pPr>
        <w:pStyle w:val="11"/>
        <w:jc w:val="center"/>
        <w:rPr>
          <w:rFonts w:ascii="Times New Roman" w:hAnsi="Times New Roman"/>
          <w:b/>
          <w:sz w:val="24"/>
          <w:szCs w:val="24"/>
          <w:highlight w:val="yellow"/>
        </w:rPr>
      </w:pPr>
    </w:p>
    <w:p w:rsidR="00207387" w:rsidRPr="004F539C" w:rsidRDefault="00207387" w:rsidP="00207387">
      <w:pPr>
        <w:spacing w:after="0"/>
        <w:jc w:val="both"/>
        <w:rPr>
          <w:rFonts w:ascii="Times New Roman" w:hAnsi="Times New Roman"/>
          <w:bCs/>
        </w:rPr>
      </w:pPr>
      <w:r>
        <w:rPr>
          <w:rFonts w:ascii="Times New Roman" w:hAnsi="Times New Roman"/>
          <w:bCs/>
        </w:rPr>
        <w:t>Председатель профсоюзного комитета</w:t>
      </w:r>
      <w:r w:rsidRPr="00886DD5">
        <w:rPr>
          <w:rFonts w:ascii="Times New Roman" w:hAnsi="Times New Roman"/>
          <w:bCs/>
        </w:rPr>
        <w:t xml:space="preserve">                 </w:t>
      </w:r>
      <w:r>
        <w:rPr>
          <w:rFonts w:ascii="Times New Roman" w:hAnsi="Times New Roman"/>
          <w:bCs/>
        </w:rPr>
        <w:t xml:space="preserve">                               </w:t>
      </w:r>
      <w:r>
        <w:rPr>
          <w:rFonts w:ascii="Times New Roman" w:hAnsi="Times New Roman"/>
          <w:bCs/>
        </w:rPr>
        <w:tab/>
      </w:r>
      <w:r w:rsidRPr="004F539C">
        <w:rPr>
          <w:rFonts w:ascii="Times New Roman" w:hAnsi="Times New Roman"/>
          <w:bCs/>
        </w:rPr>
        <w:t xml:space="preserve">Заведующий </w:t>
      </w:r>
    </w:p>
    <w:p w:rsidR="00207387" w:rsidRPr="004F539C" w:rsidRDefault="00207387" w:rsidP="00207387">
      <w:pPr>
        <w:spacing w:after="0"/>
        <w:jc w:val="both"/>
        <w:rPr>
          <w:rFonts w:ascii="Times New Roman" w:hAnsi="Times New Roman"/>
          <w:bCs/>
        </w:rPr>
      </w:pPr>
      <w:r>
        <w:rPr>
          <w:rFonts w:ascii="Times New Roman" w:hAnsi="Times New Roman"/>
          <w:bCs/>
        </w:rPr>
        <w:t>МАДОУ</w:t>
      </w:r>
      <w:r w:rsidRPr="004F539C">
        <w:rPr>
          <w:rFonts w:ascii="Times New Roman" w:hAnsi="Times New Roman"/>
          <w:bCs/>
        </w:rPr>
        <w:t xml:space="preserve"> «</w:t>
      </w:r>
      <w:r>
        <w:rPr>
          <w:rFonts w:ascii="Times New Roman" w:hAnsi="Times New Roman"/>
          <w:bCs/>
        </w:rPr>
        <w:t>Детский сад № 17</w:t>
      </w:r>
      <w:r w:rsidRPr="004F539C">
        <w:rPr>
          <w:rFonts w:ascii="Times New Roman" w:hAnsi="Times New Roman"/>
          <w:bCs/>
        </w:rPr>
        <w:t xml:space="preserve">» </w:t>
      </w:r>
      <w:r w:rsidRPr="00BE03ED">
        <w:rPr>
          <w:rFonts w:ascii="Times New Roman" w:hAnsi="Times New Roman"/>
          <w:bCs/>
        </w:rPr>
        <w:t xml:space="preserve">                                                              </w:t>
      </w:r>
      <w:r>
        <w:rPr>
          <w:rFonts w:ascii="Times New Roman" w:hAnsi="Times New Roman"/>
          <w:bCs/>
        </w:rPr>
        <w:t xml:space="preserve">  МАДОУ</w:t>
      </w:r>
      <w:r w:rsidRPr="004F539C">
        <w:rPr>
          <w:rFonts w:ascii="Times New Roman" w:hAnsi="Times New Roman"/>
          <w:bCs/>
        </w:rPr>
        <w:t xml:space="preserve">  «</w:t>
      </w:r>
      <w:r>
        <w:rPr>
          <w:rFonts w:ascii="Times New Roman" w:hAnsi="Times New Roman"/>
          <w:bCs/>
        </w:rPr>
        <w:t>Детский сад № 17</w:t>
      </w:r>
      <w:r w:rsidRPr="004F539C">
        <w:rPr>
          <w:rFonts w:ascii="Times New Roman" w:hAnsi="Times New Roman"/>
          <w:bCs/>
        </w:rPr>
        <w:t>»</w:t>
      </w:r>
    </w:p>
    <w:p w:rsidR="00207387" w:rsidRPr="004F539C" w:rsidRDefault="00207387" w:rsidP="00207387">
      <w:pPr>
        <w:spacing w:after="0"/>
        <w:jc w:val="both"/>
        <w:rPr>
          <w:rFonts w:ascii="Times New Roman" w:hAnsi="Times New Roman"/>
          <w:bCs/>
        </w:rPr>
      </w:pPr>
      <w:r w:rsidRPr="004F539C">
        <w:rPr>
          <w:rFonts w:ascii="Times New Roman" w:hAnsi="Times New Roman"/>
          <w:bCs/>
        </w:rPr>
        <w:t>_____________</w:t>
      </w:r>
      <w:r>
        <w:rPr>
          <w:rFonts w:ascii="Times New Roman" w:hAnsi="Times New Roman"/>
          <w:bCs/>
        </w:rPr>
        <w:t xml:space="preserve"> Е.С. Карвариндина</w:t>
      </w:r>
      <w:r w:rsidRPr="00BE03ED">
        <w:rPr>
          <w:rFonts w:ascii="Times New Roman" w:hAnsi="Times New Roman"/>
          <w:bCs/>
        </w:rPr>
        <w:t xml:space="preserve">                           </w:t>
      </w:r>
      <w:r>
        <w:rPr>
          <w:rFonts w:ascii="Times New Roman" w:hAnsi="Times New Roman"/>
          <w:bCs/>
        </w:rPr>
        <w:t xml:space="preserve">                             ______________Т.А. Пескишева</w:t>
      </w:r>
    </w:p>
    <w:p w:rsidR="00207387" w:rsidRDefault="00207387" w:rsidP="00207387">
      <w:pPr>
        <w:spacing w:after="0"/>
        <w:jc w:val="both"/>
        <w:rPr>
          <w:rFonts w:ascii="Times New Roman" w:hAnsi="Times New Roman"/>
          <w:bCs/>
        </w:rPr>
      </w:pPr>
      <w:r>
        <w:rPr>
          <w:rFonts w:ascii="Times New Roman" w:hAnsi="Times New Roman"/>
          <w:bCs/>
        </w:rPr>
        <w:t>«____»_______2023 г.</w:t>
      </w:r>
      <w:r w:rsidRPr="004F539C">
        <w:rPr>
          <w:rFonts w:ascii="Times New Roman" w:hAnsi="Times New Roman"/>
          <w:bCs/>
        </w:rPr>
        <w:t xml:space="preserve">  </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«____»_______2023 г.</w:t>
      </w:r>
      <w:r w:rsidRPr="004F539C">
        <w:rPr>
          <w:rFonts w:ascii="Times New Roman" w:hAnsi="Times New Roman"/>
          <w:bCs/>
        </w:rPr>
        <w:t xml:space="preserve">     </w:t>
      </w:r>
    </w:p>
    <w:p w:rsidR="00207387" w:rsidRPr="006754B8" w:rsidRDefault="00207387" w:rsidP="00B433B9">
      <w:pPr>
        <w:pStyle w:val="11"/>
        <w:jc w:val="center"/>
        <w:rPr>
          <w:rFonts w:ascii="Times New Roman" w:hAnsi="Times New Roman"/>
          <w:b/>
          <w:sz w:val="24"/>
          <w:szCs w:val="24"/>
          <w:highlight w:val="yellow"/>
        </w:rPr>
      </w:pPr>
    </w:p>
    <w:p w:rsidR="00644A84" w:rsidRDefault="00644A84" w:rsidP="00C13D1A">
      <w:pPr>
        <w:shd w:val="clear" w:color="auto" w:fill="FFFFFF"/>
        <w:spacing w:after="0" w:line="240" w:lineRule="auto"/>
        <w:ind w:firstLine="708"/>
        <w:jc w:val="right"/>
        <w:rPr>
          <w:rFonts w:ascii="Times New Roman" w:hAnsi="Times New Roman"/>
          <w:b/>
          <w:sz w:val="20"/>
          <w:szCs w:val="20"/>
        </w:rPr>
        <w:sectPr w:rsidR="00644A84" w:rsidSect="00BC1321">
          <w:footerReference w:type="default" r:id="rId17"/>
          <w:pgSz w:w="11906" w:h="16838"/>
          <w:pgMar w:top="899" w:right="746" w:bottom="1134" w:left="1701" w:header="708" w:footer="708" w:gutter="0"/>
          <w:cols w:space="708"/>
          <w:docGrid w:linePitch="360"/>
        </w:sectPr>
      </w:pPr>
    </w:p>
    <w:p w:rsidR="00644A84" w:rsidRPr="00FA77F1" w:rsidRDefault="00644A84" w:rsidP="00C13D1A">
      <w:pPr>
        <w:shd w:val="clear" w:color="auto" w:fill="FFFFFF"/>
        <w:spacing w:after="0" w:line="240" w:lineRule="auto"/>
        <w:ind w:firstLine="708"/>
        <w:jc w:val="right"/>
        <w:rPr>
          <w:rFonts w:ascii="Times New Roman" w:hAnsi="Times New Roman"/>
          <w:b/>
          <w:sz w:val="20"/>
          <w:szCs w:val="20"/>
        </w:rPr>
      </w:pPr>
      <w:r w:rsidRPr="00FA77F1">
        <w:rPr>
          <w:rFonts w:ascii="Times New Roman" w:hAnsi="Times New Roman"/>
          <w:b/>
          <w:sz w:val="20"/>
          <w:szCs w:val="20"/>
        </w:rPr>
        <w:lastRenderedPageBreak/>
        <w:t>Приложение № 8</w:t>
      </w:r>
    </w:p>
    <w:p w:rsidR="00644A84" w:rsidRPr="00CE5858" w:rsidRDefault="00644A84" w:rsidP="00C13D1A">
      <w:pPr>
        <w:shd w:val="clear" w:color="auto" w:fill="FFFFFF"/>
        <w:spacing w:after="0" w:line="240" w:lineRule="auto"/>
        <w:ind w:firstLine="708"/>
        <w:jc w:val="right"/>
        <w:rPr>
          <w:rFonts w:ascii="Times New Roman" w:hAnsi="Times New Roman"/>
          <w:b/>
          <w:sz w:val="20"/>
          <w:szCs w:val="20"/>
        </w:rPr>
      </w:pPr>
      <w:r w:rsidRPr="00FA77F1">
        <w:rPr>
          <w:rFonts w:ascii="Times New Roman" w:hAnsi="Times New Roman"/>
          <w:b/>
          <w:sz w:val="20"/>
          <w:szCs w:val="20"/>
        </w:rPr>
        <w:t xml:space="preserve"> к КОЛЛЕКТИВНОМУ ДОГОВОРУ</w:t>
      </w:r>
    </w:p>
    <w:p w:rsidR="00644A84" w:rsidRDefault="00644A84" w:rsidP="00C13D1A">
      <w:pPr>
        <w:shd w:val="clear" w:color="auto" w:fill="FFFFFF"/>
        <w:spacing w:after="0" w:line="240" w:lineRule="auto"/>
        <w:ind w:firstLine="708"/>
        <w:jc w:val="right"/>
        <w:rPr>
          <w:rFonts w:ascii="Times New Roman" w:hAnsi="Times New Roman"/>
          <w:sz w:val="20"/>
          <w:szCs w:val="20"/>
        </w:rPr>
      </w:pPr>
      <w:r>
        <w:rPr>
          <w:rFonts w:ascii="Times New Roman" w:hAnsi="Times New Roman"/>
          <w:sz w:val="20"/>
          <w:szCs w:val="20"/>
        </w:rPr>
        <w:t xml:space="preserve">МАДОУ </w:t>
      </w:r>
      <w:r w:rsidRPr="00CE5858">
        <w:rPr>
          <w:rFonts w:ascii="Times New Roman" w:hAnsi="Times New Roman"/>
          <w:sz w:val="20"/>
          <w:szCs w:val="20"/>
        </w:rPr>
        <w:t>«</w:t>
      </w:r>
      <w:r w:rsidR="003A761E">
        <w:rPr>
          <w:rFonts w:ascii="Times New Roman" w:hAnsi="Times New Roman"/>
          <w:sz w:val="20"/>
          <w:szCs w:val="20"/>
        </w:rPr>
        <w:t>Детский сад № 17</w:t>
      </w:r>
      <w:r>
        <w:rPr>
          <w:rFonts w:ascii="Times New Roman" w:hAnsi="Times New Roman"/>
          <w:sz w:val="20"/>
          <w:szCs w:val="20"/>
        </w:rPr>
        <w:t>»</w:t>
      </w:r>
    </w:p>
    <w:p w:rsidR="00644A84" w:rsidRPr="00CE5858" w:rsidRDefault="003A761E" w:rsidP="00C13D1A">
      <w:pPr>
        <w:shd w:val="clear" w:color="auto" w:fill="FFFFFF"/>
        <w:spacing w:after="0" w:line="240" w:lineRule="auto"/>
        <w:ind w:firstLine="708"/>
        <w:jc w:val="right"/>
        <w:rPr>
          <w:rFonts w:ascii="Times New Roman" w:hAnsi="Times New Roman"/>
          <w:sz w:val="20"/>
          <w:szCs w:val="20"/>
        </w:rPr>
      </w:pPr>
      <w:r>
        <w:rPr>
          <w:rFonts w:ascii="Times New Roman" w:hAnsi="Times New Roman"/>
          <w:sz w:val="20"/>
          <w:szCs w:val="20"/>
        </w:rPr>
        <w:t>на 2023-2026</w:t>
      </w:r>
      <w:r w:rsidR="00644A84" w:rsidRPr="00CE5858">
        <w:rPr>
          <w:rFonts w:ascii="Times New Roman" w:hAnsi="Times New Roman"/>
          <w:sz w:val="20"/>
          <w:szCs w:val="20"/>
        </w:rPr>
        <w:t xml:space="preserve"> год</w:t>
      </w:r>
      <w:r w:rsidR="00644A84">
        <w:rPr>
          <w:rFonts w:ascii="Times New Roman" w:hAnsi="Times New Roman"/>
          <w:sz w:val="20"/>
          <w:szCs w:val="20"/>
        </w:rPr>
        <w:t>ы</w:t>
      </w:r>
    </w:p>
    <w:p w:rsidR="00644A84" w:rsidRPr="00CE5858" w:rsidRDefault="00644A84" w:rsidP="00C13D1A">
      <w:pPr>
        <w:shd w:val="clear" w:color="auto" w:fill="FFFFFF"/>
        <w:spacing w:after="0" w:line="240" w:lineRule="auto"/>
        <w:jc w:val="both"/>
        <w:rPr>
          <w:rFonts w:ascii="Times New Roman" w:hAnsi="Times New Roman"/>
          <w:sz w:val="20"/>
          <w:szCs w:val="20"/>
        </w:rPr>
      </w:pPr>
    </w:p>
    <w:p w:rsidR="00644A84" w:rsidRPr="00DC77A8" w:rsidRDefault="00644A84" w:rsidP="00C13D1A">
      <w:pPr>
        <w:spacing w:after="0" w:line="240" w:lineRule="auto"/>
        <w:jc w:val="both"/>
        <w:rPr>
          <w:rFonts w:ascii="Times New Roman" w:hAnsi="Times New Roman"/>
          <w:b/>
          <w:sz w:val="24"/>
          <w:szCs w:val="24"/>
        </w:rPr>
      </w:pPr>
    </w:p>
    <w:p w:rsidR="00644A84" w:rsidRPr="00C13D1A" w:rsidRDefault="00644A84" w:rsidP="00B433B9">
      <w:pPr>
        <w:pStyle w:val="11"/>
        <w:jc w:val="center"/>
        <w:rPr>
          <w:rFonts w:ascii="Times New Roman" w:hAnsi="Times New Roman"/>
          <w:b/>
          <w:sz w:val="24"/>
          <w:szCs w:val="24"/>
        </w:rPr>
      </w:pPr>
      <w:r w:rsidRPr="00C13D1A">
        <w:rPr>
          <w:rFonts w:ascii="Times New Roman" w:hAnsi="Times New Roman"/>
          <w:b/>
          <w:sz w:val="24"/>
          <w:szCs w:val="24"/>
        </w:rPr>
        <w:t>Соглашение по охране труда</w:t>
      </w:r>
    </w:p>
    <w:p w:rsidR="00644A84" w:rsidRPr="00C13D1A" w:rsidRDefault="00644A84" w:rsidP="00B433B9">
      <w:pPr>
        <w:pStyle w:val="11"/>
        <w:jc w:val="center"/>
        <w:rPr>
          <w:rFonts w:ascii="Times New Roman" w:hAnsi="Times New Roman"/>
          <w:b/>
          <w:sz w:val="26"/>
          <w:szCs w:val="26"/>
        </w:rPr>
      </w:pPr>
    </w:p>
    <w:p w:rsidR="00644A84" w:rsidRPr="003775F3" w:rsidRDefault="00644A84" w:rsidP="00392431">
      <w:pPr>
        <w:pStyle w:val="11"/>
        <w:ind w:firstLine="720"/>
        <w:jc w:val="center"/>
        <w:rPr>
          <w:rFonts w:ascii="Times New Roman" w:hAnsi="Times New Roman"/>
          <w:sz w:val="24"/>
          <w:szCs w:val="24"/>
        </w:rPr>
      </w:pPr>
      <w:r w:rsidRPr="00C13D1A">
        <w:rPr>
          <w:rFonts w:ascii="Times New Roman" w:hAnsi="Times New Roman"/>
          <w:sz w:val="24"/>
          <w:szCs w:val="24"/>
        </w:rPr>
        <w:t xml:space="preserve">Администрация и представитель трудового коллектива </w:t>
      </w:r>
      <w:r>
        <w:rPr>
          <w:rFonts w:ascii="Times New Roman" w:hAnsi="Times New Roman"/>
          <w:sz w:val="24"/>
          <w:szCs w:val="24"/>
        </w:rPr>
        <w:t>МАДОУ</w:t>
      </w:r>
      <w:r w:rsidR="003A761E">
        <w:rPr>
          <w:rFonts w:ascii="Times New Roman" w:hAnsi="Times New Roman"/>
          <w:sz w:val="24"/>
          <w:szCs w:val="24"/>
        </w:rPr>
        <w:t xml:space="preserve"> «Детский сад № 17</w:t>
      </w:r>
      <w:r w:rsidRPr="00C13D1A">
        <w:rPr>
          <w:rFonts w:ascii="Times New Roman" w:hAnsi="Times New Roman"/>
          <w:sz w:val="24"/>
          <w:szCs w:val="24"/>
        </w:rPr>
        <w:t xml:space="preserve">» заключили настоящее соглашение о том, что </w:t>
      </w:r>
      <w:r>
        <w:rPr>
          <w:rFonts w:ascii="Times New Roman" w:hAnsi="Times New Roman"/>
          <w:sz w:val="24"/>
          <w:szCs w:val="24"/>
        </w:rPr>
        <w:t>в период 2023</w:t>
      </w:r>
      <w:r w:rsidRPr="00C13D1A">
        <w:rPr>
          <w:rFonts w:ascii="Times New Roman" w:hAnsi="Times New Roman"/>
          <w:sz w:val="24"/>
          <w:szCs w:val="24"/>
        </w:rPr>
        <w:t xml:space="preserve"> года будут выполнены следующие виды мероприятий по охране труда </w:t>
      </w:r>
      <w:r>
        <w:rPr>
          <w:rFonts w:ascii="Times New Roman" w:hAnsi="Times New Roman"/>
          <w:sz w:val="24"/>
          <w:szCs w:val="24"/>
        </w:rPr>
        <w:t>МАДОУ</w:t>
      </w:r>
      <w:r w:rsidRPr="00C13D1A">
        <w:rPr>
          <w:rFonts w:ascii="Times New Roman" w:hAnsi="Times New Roman"/>
          <w:sz w:val="24"/>
          <w:szCs w:val="24"/>
        </w:rPr>
        <w:t>.</w:t>
      </w:r>
    </w:p>
    <w:p w:rsidR="00644A84" w:rsidRDefault="00644A84" w:rsidP="00B433B9">
      <w:pPr>
        <w:pStyle w:val="11"/>
        <w:ind w:firstLine="720"/>
        <w:jc w:val="both"/>
        <w:rPr>
          <w:rFonts w:ascii="Times New Roman" w:hAnsi="Times New Roman"/>
          <w:sz w:val="20"/>
          <w:szCs w:val="20"/>
        </w:rPr>
      </w:pPr>
    </w:p>
    <w:tbl>
      <w:tblPr>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4396"/>
        <w:gridCol w:w="2174"/>
        <w:gridCol w:w="1786"/>
        <w:gridCol w:w="1084"/>
        <w:gridCol w:w="1976"/>
        <w:gridCol w:w="1440"/>
        <w:gridCol w:w="1260"/>
      </w:tblGrid>
      <w:tr w:rsidR="00105527" w:rsidRPr="003E32BB" w:rsidTr="00105527">
        <w:tc>
          <w:tcPr>
            <w:tcW w:w="674" w:type="dxa"/>
            <w:vAlign w:val="center"/>
          </w:tcPr>
          <w:p w:rsidR="00105527" w:rsidRPr="003E32BB" w:rsidRDefault="00105527" w:rsidP="003E32BB">
            <w:pPr>
              <w:spacing w:after="0" w:line="240" w:lineRule="auto"/>
              <w:jc w:val="center"/>
              <w:rPr>
                <w:rFonts w:ascii="Times New Roman" w:hAnsi="Times New Roman"/>
                <w:b/>
                <w:sz w:val="20"/>
                <w:szCs w:val="20"/>
              </w:rPr>
            </w:pPr>
            <w:r w:rsidRPr="003E32BB">
              <w:rPr>
                <w:rFonts w:ascii="Times New Roman" w:hAnsi="Times New Roman"/>
                <w:b/>
                <w:sz w:val="20"/>
                <w:szCs w:val="20"/>
              </w:rPr>
              <w:t>№</w:t>
            </w:r>
          </w:p>
          <w:p w:rsidR="00105527" w:rsidRPr="003E32BB" w:rsidRDefault="00105527" w:rsidP="003E32BB">
            <w:pPr>
              <w:spacing w:after="0" w:line="240" w:lineRule="auto"/>
              <w:jc w:val="center"/>
              <w:rPr>
                <w:rFonts w:ascii="Times New Roman" w:hAnsi="Times New Roman"/>
                <w:b/>
                <w:sz w:val="20"/>
                <w:szCs w:val="20"/>
              </w:rPr>
            </w:pPr>
            <w:r w:rsidRPr="003E32BB">
              <w:rPr>
                <w:rFonts w:ascii="Times New Roman" w:hAnsi="Times New Roman"/>
                <w:b/>
                <w:sz w:val="20"/>
                <w:szCs w:val="20"/>
              </w:rPr>
              <w:t>п/п</w:t>
            </w:r>
          </w:p>
        </w:tc>
        <w:tc>
          <w:tcPr>
            <w:tcW w:w="4396" w:type="dxa"/>
            <w:vAlign w:val="center"/>
          </w:tcPr>
          <w:p w:rsidR="00105527" w:rsidRPr="003E32BB" w:rsidRDefault="00105527" w:rsidP="003E32BB">
            <w:pPr>
              <w:spacing w:after="0" w:line="240" w:lineRule="auto"/>
              <w:jc w:val="center"/>
              <w:rPr>
                <w:rFonts w:ascii="Times New Roman" w:hAnsi="Times New Roman"/>
                <w:b/>
                <w:sz w:val="20"/>
                <w:szCs w:val="20"/>
              </w:rPr>
            </w:pPr>
            <w:r w:rsidRPr="003E32BB">
              <w:rPr>
                <w:rFonts w:ascii="Times New Roman" w:hAnsi="Times New Roman"/>
                <w:b/>
                <w:sz w:val="20"/>
                <w:szCs w:val="20"/>
              </w:rPr>
              <w:t>Содержание</w:t>
            </w:r>
          </w:p>
          <w:p w:rsidR="00105527" w:rsidRPr="003E32BB" w:rsidRDefault="00105527" w:rsidP="003E32BB">
            <w:pPr>
              <w:spacing w:after="0" w:line="240" w:lineRule="auto"/>
              <w:jc w:val="center"/>
              <w:rPr>
                <w:rFonts w:ascii="Times New Roman" w:hAnsi="Times New Roman"/>
                <w:b/>
                <w:sz w:val="20"/>
                <w:szCs w:val="20"/>
              </w:rPr>
            </w:pPr>
            <w:r w:rsidRPr="003E32BB">
              <w:rPr>
                <w:rFonts w:ascii="Times New Roman" w:hAnsi="Times New Roman"/>
                <w:b/>
                <w:sz w:val="20"/>
                <w:szCs w:val="20"/>
              </w:rPr>
              <w:t>мероприятий</w:t>
            </w:r>
          </w:p>
        </w:tc>
        <w:tc>
          <w:tcPr>
            <w:tcW w:w="2174" w:type="dxa"/>
            <w:vAlign w:val="center"/>
          </w:tcPr>
          <w:p w:rsidR="00105527" w:rsidRPr="003E32BB" w:rsidRDefault="00105527" w:rsidP="003E32BB">
            <w:pPr>
              <w:spacing w:after="0" w:line="240" w:lineRule="auto"/>
              <w:jc w:val="center"/>
              <w:rPr>
                <w:rFonts w:ascii="Times New Roman" w:hAnsi="Times New Roman"/>
                <w:b/>
                <w:sz w:val="20"/>
                <w:szCs w:val="20"/>
              </w:rPr>
            </w:pPr>
            <w:r w:rsidRPr="003E32BB">
              <w:rPr>
                <w:rFonts w:ascii="Times New Roman" w:hAnsi="Times New Roman"/>
                <w:b/>
                <w:sz w:val="20"/>
                <w:szCs w:val="20"/>
              </w:rPr>
              <w:t>Ед.</w:t>
            </w:r>
          </w:p>
          <w:p w:rsidR="00105527" w:rsidRPr="003E32BB" w:rsidRDefault="00105527" w:rsidP="003E32BB">
            <w:pPr>
              <w:spacing w:after="0" w:line="240" w:lineRule="auto"/>
              <w:jc w:val="center"/>
              <w:rPr>
                <w:rFonts w:ascii="Times New Roman" w:hAnsi="Times New Roman"/>
                <w:b/>
                <w:sz w:val="20"/>
                <w:szCs w:val="20"/>
              </w:rPr>
            </w:pPr>
            <w:r w:rsidRPr="003E32BB">
              <w:rPr>
                <w:rFonts w:ascii="Times New Roman" w:hAnsi="Times New Roman"/>
                <w:b/>
                <w:sz w:val="20"/>
                <w:szCs w:val="20"/>
              </w:rPr>
              <w:t>учёта</w:t>
            </w:r>
          </w:p>
        </w:tc>
        <w:tc>
          <w:tcPr>
            <w:tcW w:w="1786" w:type="dxa"/>
            <w:vAlign w:val="center"/>
          </w:tcPr>
          <w:p w:rsidR="00105527" w:rsidRPr="003E32BB" w:rsidRDefault="00105527" w:rsidP="003E32BB">
            <w:pPr>
              <w:spacing w:after="0" w:line="240" w:lineRule="auto"/>
              <w:jc w:val="center"/>
              <w:rPr>
                <w:rFonts w:ascii="Times New Roman" w:hAnsi="Times New Roman"/>
                <w:b/>
                <w:sz w:val="20"/>
                <w:szCs w:val="20"/>
              </w:rPr>
            </w:pPr>
            <w:r w:rsidRPr="003E32BB">
              <w:rPr>
                <w:rFonts w:ascii="Times New Roman" w:hAnsi="Times New Roman"/>
                <w:b/>
                <w:sz w:val="20"/>
                <w:szCs w:val="20"/>
              </w:rPr>
              <w:t>Количество, место</w:t>
            </w:r>
          </w:p>
        </w:tc>
        <w:tc>
          <w:tcPr>
            <w:tcW w:w="1084" w:type="dxa"/>
            <w:vAlign w:val="center"/>
          </w:tcPr>
          <w:p w:rsidR="00105527" w:rsidRPr="003E32BB" w:rsidRDefault="00105527" w:rsidP="003E32BB">
            <w:pPr>
              <w:spacing w:after="0" w:line="240" w:lineRule="auto"/>
              <w:jc w:val="center"/>
              <w:rPr>
                <w:rFonts w:ascii="Times New Roman" w:hAnsi="Times New Roman"/>
                <w:b/>
                <w:sz w:val="20"/>
                <w:szCs w:val="20"/>
              </w:rPr>
            </w:pPr>
            <w:r w:rsidRPr="003E32BB">
              <w:rPr>
                <w:rFonts w:ascii="Times New Roman" w:hAnsi="Times New Roman"/>
                <w:b/>
                <w:sz w:val="20"/>
                <w:szCs w:val="20"/>
              </w:rPr>
              <w:t>Стоимость</w:t>
            </w:r>
          </w:p>
          <w:p w:rsidR="00105527" w:rsidRPr="003E32BB" w:rsidRDefault="00105527" w:rsidP="003E32BB">
            <w:pPr>
              <w:spacing w:after="0" w:line="240" w:lineRule="auto"/>
              <w:jc w:val="center"/>
              <w:rPr>
                <w:rFonts w:ascii="Times New Roman" w:hAnsi="Times New Roman"/>
                <w:b/>
                <w:sz w:val="20"/>
                <w:szCs w:val="20"/>
              </w:rPr>
            </w:pPr>
            <w:r w:rsidRPr="003E32BB">
              <w:rPr>
                <w:rFonts w:ascii="Times New Roman" w:hAnsi="Times New Roman"/>
                <w:b/>
                <w:sz w:val="20"/>
                <w:szCs w:val="20"/>
              </w:rPr>
              <w:t>в</w:t>
            </w:r>
          </w:p>
          <w:p w:rsidR="00105527" w:rsidRPr="003E32BB" w:rsidRDefault="00105527" w:rsidP="003E32BB">
            <w:pPr>
              <w:spacing w:after="0" w:line="240" w:lineRule="auto"/>
              <w:jc w:val="center"/>
              <w:rPr>
                <w:rFonts w:ascii="Times New Roman" w:hAnsi="Times New Roman"/>
                <w:b/>
                <w:sz w:val="20"/>
                <w:szCs w:val="20"/>
              </w:rPr>
            </w:pPr>
            <w:r w:rsidRPr="003E32BB">
              <w:rPr>
                <w:rFonts w:ascii="Times New Roman" w:hAnsi="Times New Roman"/>
                <w:b/>
                <w:sz w:val="20"/>
                <w:szCs w:val="20"/>
              </w:rPr>
              <w:t>тыс. руб.</w:t>
            </w:r>
          </w:p>
        </w:tc>
        <w:tc>
          <w:tcPr>
            <w:tcW w:w="1976" w:type="dxa"/>
            <w:vAlign w:val="center"/>
          </w:tcPr>
          <w:p w:rsidR="00105527" w:rsidRPr="003E32BB" w:rsidRDefault="00105527" w:rsidP="003E32BB">
            <w:pPr>
              <w:spacing w:after="0" w:line="240" w:lineRule="auto"/>
              <w:jc w:val="center"/>
              <w:rPr>
                <w:rFonts w:ascii="Times New Roman" w:hAnsi="Times New Roman"/>
                <w:b/>
                <w:sz w:val="20"/>
                <w:szCs w:val="20"/>
              </w:rPr>
            </w:pPr>
            <w:r w:rsidRPr="003E32BB">
              <w:rPr>
                <w:rFonts w:ascii="Times New Roman" w:hAnsi="Times New Roman"/>
                <w:b/>
                <w:sz w:val="20"/>
                <w:szCs w:val="20"/>
              </w:rPr>
              <w:t>Ответственный</w:t>
            </w:r>
          </w:p>
          <w:p w:rsidR="00105527" w:rsidRPr="003E32BB" w:rsidRDefault="00105527" w:rsidP="003E32BB">
            <w:pPr>
              <w:spacing w:after="0" w:line="240" w:lineRule="auto"/>
              <w:jc w:val="center"/>
              <w:rPr>
                <w:rFonts w:ascii="Times New Roman" w:hAnsi="Times New Roman"/>
                <w:b/>
                <w:sz w:val="20"/>
                <w:szCs w:val="20"/>
              </w:rPr>
            </w:pPr>
            <w:r w:rsidRPr="003E32BB">
              <w:rPr>
                <w:rFonts w:ascii="Times New Roman" w:hAnsi="Times New Roman"/>
                <w:b/>
                <w:sz w:val="20"/>
                <w:szCs w:val="20"/>
              </w:rPr>
              <w:t>исполнитель</w:t>
            </w:r>
          </w:p>
        </w:tc>
        <w:tc>
          <w:tcPr>
            <w:tcW w:w="1440" w:type="dxa"/>
            <w:vAlign w:val="center"/>
          </w:tcPr>
          <w:p w:rsidR="00105527" w:rsidRPr="003E32BB" w:rsidRDefault="00105527" w:rsidP="003E32BB">
            <w:pPr>
              <w:spacing w:after="0" w:line="240" w:lineRule="auto"/>
              <w:jc w:val="center"/>
              <w:rPr>
                <w:rFonts w:ascii="Times New Roman" w:hAnsi="Times New Roman"/>
                <w:b/>
                <w:sz w:val="20"/>
                <w:szCs w:val="20"/>
              </w:rPr>
            </w:pPr>
            <w:r w:rsidRPr="003E32BB">
              <w:rPr>
                <w:rFonts w:ascii="Times New Roman" w:hAnsi="Times New Roman"/>
                <w:b/>
                <w:sz w:val="20"/>
                <w:szCs w:val="20"/>
              </w:rPr>
              <w:t>Срок</w:t>
            </w:r>
          </w:p>
          <w:p w:rsidR="00105527" w:rsidRPr="003E32BB" w:rsidRDefault="00105527" w:rsidP="003E32BB">
            <w:pPr>
              <w:spacing w:after="0" w:line="240" w:lineRule="auto"/>
              <w:jc w:val="center"/>
              <w:rPr>
                <w:rFonts w:ascii="Times New Roman" w:hAnsi="Times New Roman"/>
                <w:b/>
                <w:sz w:val="20"/>
                <w:szCs w:val="20"/>
              </w:rPr>
            </w:pPr>
            <w:r w:rsidRPr="003E32BB">
              <w:rPr>
                <w:rFonts w:ascii="Times New Roman" w:hAnsi="Times New Roman"/>
                <w:b/>
                <w:sz w:val="20"/>
                <w:szCs w:val="20"/>
              </w:rPr>
              <w:t>исполнения</w:t>
            </w:r>
          </w:p>
        </w:tc>
        <w:tc>
          <w:tcPr>
            <w:tcW w:w="1260" w:type="dxa"/>
            <w:vAlign w:val="center"/>
          </w:tcPr>
          <w:p w:rsidR="00105527" w:rsidRPr="003E32BB" w:rsidRDefault="00105527" w:rsidP="003E32BB">
            <w:pPr>
              <w:spacing w:after="0" w:line="240" w:lineRule="auto"/>
              <w:jc w:val="center"/>
              <w:rPr>
                <w:rFonts w:ascii="Times New Roman" w:hAnsi="Times New Roman"/>
                <w:b/>
                <w:sz w:val="20"/>
                <w:szCs w:val="20"/>
              </w:rPr>
            </w:pPr>
            <w:r w:rsidRPr="003E32BB">
              <w:rPr>
                <w:rFonts w:ascii="Times New Roman" w:hAnsi="Times New Roman"/>
                <w:b/>
                <w:sz w:val="20"/>
                <w:szCs w:val="20"/>
              </w:rPr>
              <w:t>Источник</w:t>
            </w:r>
          </w:p>
          <w:p w:rsidR="00105527" w:rsidRPr="003E32BB" w:rsidRDefault="00105527" w:rsidP="003E32BB">
            <w:pPr>
              <w:spacing w:after="0" w:line="240" w:lineRule="auto"/>
              <w:jc w:val="center"/>
              <w:rPr>
                <w:rFonts w:ascii="Times New Roman" w:hAnsi="Times New Roman"/>
                <w:b/>
                <w:sz w:val="20"/>
                <w:szCs w:val="20"/>
              </w:rPr>
            </w:pPr>
            <w:r w:rsidRPr="003E32BB">
              <w:rPr>
                <w:rFonts w:ascii="Times New Roman" w:hAnsi="Times New Roman"/>
                <w:b/>
                <w:sz w:val="20"/>
                <w:szCs w:val="20"/>
              </w:rPr>
              <w:t>финансирования</w:t>
            </w:r>
          </w:p>
        </w:tc>
      </w:tr>
      <w:tr w:rsidR="00105527" w:rsidRPr="00C13D1A" w:rsidTr="00105527">
        <w:tc>
          <w:tcPr>
            <w:tcW w:w="674" w:type="dxa"/>
            <w:shd w:val="clear" w:color="auto" w:fill="F3F3F3"/>
          </w:tcPr>
          <w:p w:rsidR="00105527" w:rsidRPr="00C13D1A" w:rsidRDefault="00105527" w:rsidP="00736E30">
            <w:pPr>
              <w:spacing w:after="0" w:line="240" w:lineRule="auto"/>
              <w:jc w:val="center"/>
              <w:rPr>
                <w:rFonts w:ascii="Times New Roman" w:hAnsi="Times New Roman"/>
                <w:sz w:val="20"/>
                <w:szCs w:val="20"/>
              </w:rPr>
            </w:pPr>
            <w:r>
              <w:rPr>
                <w:rFonts w:ascii="Times New Roman" w:hAnsi="Times New Roman"/>
                <w:sz w:val="20"/>
                <w:szCs w:val="20"/>
              </w:rPr>
              <w:t>1</w:t>
            </w:r>
          </w:p>
        </w:tc>
        <w:tc>
          <w:tcPr>
            <w:tcW w:w="4396" w:type="dxa"/>
            <w:shd w:val="clear" w:color="auto" w:fill="F3F3F3"/>
          </w:tcPr>
          <w:p w:rsidR="00105527" w:rsidRPr="00C13D1A" w:rsidRDefault="00105527" w:rsidP="00736E30">
            <w:pPr>
              <w:spacing w:after="0" w:line="240" w:lineRule="auto"/>
              <w:jc w:val="center"/>
              <w:rPr>
                <w:rFonts w:ascii="Times New Roman" w:hAnsi="Times New Roman"/>
                <w:sz w:val="20"/>
                <w:szCs w:val="20"/>
              </w:rPr>
            </w:pPr>
            <w:r>
              <w:rPr>
                <w:rFonts w:ascii="Times New Roman" w:hAnsi="Times New Roman"/>
                <w:sz w:val="20"/>
                <w:szCs w:val="20"/>
              </w:rPr>
              <w:t>2</w:t>
            </w:r>
          </w:p>
        </w:tc>
        <w:tc>
          <w:tcPr>
            <w:tcW w:w="2174" w:type="dxa"/>
            <w:shd w:val="clear" w:color="auto" w:fill="F3F3F3"/>
          </w:tcPr>
          <w:p w:rsidR="00105527" w:rsidRPr="00C13D1A" w:rsidRDefault="00105527" w:rsidP="00736E30">
            <w:pPr>
              <w:spacing w:after="0" w:line="240" w:lineRule="auto"/>
              <w:jc w:val="center"/>
              <w:rPr>
                <w:rFonts w:ascii="Times New Roman" w:hAnsi="Times New Roman"/>
                <w:sz w:val="20"/>
                <w:szCs w:val="20"/>
              </w:rPr>
            </w:pPr>
            <w:r>
              <w:rPr>
                <w:rFonts w:ascii="Times New Roman" w:hAnsi="Times New Roman"/>
                <w:sz w:val="20"/>
                <w:szCs w:val="20"/>
              </w:rPr>
              <w:t>3</w:t>
            </w:r>
          </w:p>
        </w:tc>
        <w:tc>
          <w:tcPr>
            <w:tcW w:w="1786" w:type="dxa"/>
            <w:shd w:val="clear" w:color="auto" w:fill="F3F3F3"/>
          </w:tcPr>
          <w:p w:rsidR="00105527" w:rsidRPr="00C13D1A" w:rsidRDefault="00105527" w:rsidP="00736E30">
            <w:pPr>
              <w:spacing w:after="0" w:line="240" w:lineRule="auto"/>
              <w:jc w:val="center"/>
              <w:rPr>
                <w:rFonts w:ascii="Times New Roman" w:hAnsi="Times New Roman"/>
                <w:sz w:val="20"/>
                <w:szCs w:val="20"/>
              </w:rPr>
            </w:pPr>
            <w:r>
              <w:rPr>
                <w:rFonts w:ascii="Times New Roman" w:hAnsi="Times New Roman"/>
                <w:sz w:val="20"/>
                <w:szCs w:val="20"/>
              </w:rPr>
              <w:t>4</w:t>
            </w:r>
          </w:p>
        </w:tc>
        <w:tc>
          <w:tcPr>
            <w:tcW w:w="1084" w:type="dxa"/>
            <w:shd w:val="clear" w:color="auto" w:fill="F3F3F3"/>
          </w:tcPr>
          <w:p w:rsidR="00105527" w:rsidRPr="00C13D1A" w:rsidRDefault="00105527" w:rsidP="00736E30">
            <w:pPr>
              <w:spacing w:after="0" w:line="240" w:lineRule="auto"/>
              <w:jc w:val="center"/>
              <w:rPr>
                <w:rFonts w:ascii="Times New Roman" w:hAnsi="Times New Roman"/>
                <w:sz w:val="20"/>
                <w:szCs w:val="20"/>
              </w:rPr>
            </w:pPr>
            <w:r>
              <w:rPr>
                <w:rFonts w:ascii="Times New Roman" w:hAnsi="Times New Roman"/>
                <w:sz w:val="20"/>
                <w:szCs w:val="20"/>
              </w:rPr>
              <w:t>5</w:t>
            </w:r>
          </w:p>
        </w:tc>
        <w:tc>
          <w:tcPr>
            <w:tcW w:w="1976" w:type="dxa"/>
            <w:shd w:val="clear" w:color="auto" w:fill="F3F3F3"/>
          </w:tcPr>
          <w:p w:rsidR="00105527" w:rsidRPr="00C13D1A" w:rsidRDefault="00105527" w:rsidP="00736E30">
            <w:pPr>
              <w:spacing w:after="0" w:line="240" w:lineRule="auto"/>
              <w:jc w:val="center"/>
              <w:rPr>
                <w:rFonts w:ascii="Times New Roman" w:hAnsi="Times New Roman"/>
                <w:sz w:val="20"/>
                <w:szCs w:val="20"/>
              </w:rPr>
            </w:pPr>
            <w:r>
              <w:rPr>
                <w:rFonts w:ascii="Times New Roman" w:hAnsi="Times New Roman"/>
                <w:sz w:val="20"/>
                <w:szCs w:val="20"/>
              </w:rPr>
              <w:t>6</w:t>
            </w:r>
          </w:p>
        </w:tc>
        <w:tc>
          <w:tcPr>
            <w:tcW w:w="1440" w:type="dxa"/>
            <w:shd w:val="clear" w:color="auto" w:fill="F3F3F3"/>
          </w:tcPr>
          <w:p w:rsidR="00105527" w:rsidRPr="00C13D1A" w:rsidRDefault="00105527" w:rsidP="00736E30">
            <w:pPr>
              <w:spacing w:after="0" w:line="240" w:lineRule="auto"/>
              <w:jc w:val="center"/>
              <w:rPr>
                <w:rFonts w:ascii="Times New Roman" w:hAnsi="Times New Roman"/>
                <w:sz w:val="20"/>
                <w:szCs w:val="20"/>
              </w:rPr>
            </w:pPr>
            <w:r>
              <w:rPr>
                <w:rFonts w:ascii="Times New Roman" w:hAnsi="Times New Roman"/>
                <w:sz w:val="20"/>
                <w:szCs w:val="20"/>
              </w:rPr>
              <w:t>7</w:t>
            </w:r>
          </w:p>
        </w:tc>
        <w:tc>
          <w:tcPr>
            <w:tcW w:w="1260" w:type="dxa"/>
            <w:shd w:val="clear" w:color="auto" w:fill="F3F3F3"/>
          </w:tcPr>
          <w:p w:rsidR="00105527" w:rsidRPr="00C13D1A" w:rsidRDefault="00105527" w:rsidP="00736E30">
            <w:pPr>
              <w:spacing w:after="0" w:line="240" w:lineRule="auto"/>
              <w:jc w:val="center"/>
              <w:rPr>
                <w:rFonts w:ascii="Times New Roman" w:hAnsi="Times New Roman"/>
                <w:sz w:val="20"/>
                <w:szCs w:val="20"/>
              </w:rPr>
            </w:pPr>
            <w:r>
              <w:rPr>
                <w:rFonts w:ascii="Times New Roman" w:hAnsi="Times New Roman"/>
                <w:sz w:val="20"/>
                <w:szCs w:val="20"/>
              </w:rPr>
              <w:t>9</w:t>
            </w:r>
          </w:p>
        </w:tc>
      </w:tr>
      <w:tr w:rsidR="00105527" w:rsidRPr="00C13D1A" w:rsidTr="00105527">
        <w:trPr>
          <w:trHeight w:val="893"/>
        </w:trPr>
        <w:tc>
          <w:tcPr>
            <w:tcW w:w="674" w:type="dxa"/>
          </w:tcPr>
          <w:p w:rsidR="00105527" w:rsidRPr="00C13D1A" w:rsidRDefault="00105527" w:rsidP="00C13D1A">
            <w:pPr>
              <w:spacing w:after="0" w:line="240" w:lineRule="auto"/>
              <w:jc w:val="center"/>
              <w:rPr>
                <w:rFonts w:ascii="Times New Roman" w:hAnsi="Times New Roman"/>
                <w:sz w:val="20"/>
                <w:szCs w:val="20"/>
              </w:rPr>
            </w:pPr>
            <w:r w:rsidRPr="00C13D1A">
              <w:rPr>
                <w:rFonts w:ascii="Times New Roman" w:hAnsi="Times New Roman"/>
                <w:sz w:val="20"/>
                <w:szCs w:val="20"/>
              </w:rPr>
              <w:t>2.</w:t>
            </w:r>
          </w:p>
        </w:tc>
        <w:tc>
          <w:tcPr>
            <w:tcW w:w="4396" w:type="dxa"/>
          </w:tcPr>
          <w:p w:rsidR="00105527" w:rsidRPr="00C13D1A" w:rsidRDefault="00105527" w:rsidP="00C13D1A">
            <w:pPr>
              <w:spacing w:after="0" w:line="240" w:lineRule="auto"/>
              <w:jc w:val="center"/>
              <w:rPr>
                <w:rFonts w:ascii="Times New Roman" w:hAnsi="Times New Roman"/>
                <w:sz w:val="20"/>
                <w:szCs w:val="20"/>
              </w:rPr>
            </w:pPr>
            <w:r w:rsidRPr="00C13D1A">
              <w:rPr>
                <w:rFonts w:ascii="Times New Roman" w:hAnsi="Times New Roman"/>
                <w:sz w:val="20"/>
                <w:szCs w:val="20"/>
              </w:rPr>
              <w:t>Приобретение</w:t>
            </w:r>
          </w:p>
          <w:p w:rsidR="00105527" w:rsidRPr="00C13D1A" w:rsidRDefault="00105527" w:rsidP="00C13D1A">
            <w:pPr>
              <w:spacing w:after="0" w:line="240" w:lineRule="auto"/>
              <w:jc w:val="center"/>
              <w:rPr>
                <w:rFonts w:ascii="Times New Roman" w:hAnsi="Times New Roman"/>
                <w:sz w:val="20"/>
                <w:szCs w:val="20"/>
              </w:rPr>
            </w:pPr>
            <w:r>
              <w:rPr>
                <w:rFonts w:ascii="Times New Roman" w:hAnsi="Times New Roman"/>
                <w:sz w:val="20"/>
                <w:szCs w:val="20"/>
              </w:rPr>
              <w:t>с</w:t>
            </w:r>
            <w:r w:rsidRPr="00C13D1A">
              <w:rPr>
                <w:rFonts w:ascii="Times New Roman" w:hAnsi="Times New Roman"/>
                <w:sz w:val="20"/>
                <w:szCs w:val="20"/>
              </w:rPr>
              <w:t>пецодежды</w:t>
            </w:r>
            <w:r>
              <w:rPr>
                <w:rFonts w:ascii="Times New Roman" w:hAnsi="Times New Roman"/>
                <w:sz w:val="20"/>
                <w:szCs w:val="20"/>
              </w:rPr>
              <w:t>, обуви</w:t>
            </w:r>
          </w:p>
        </w:tc>
        <w:tc>
          <w:tcPr>
            <w:tcW w:w="2174" w:type="dxa"/>
          </w:tcPr>
          <w:p w:rsidR="00105527" w:rsidRDefault="00105527" w:rsidP="00C13D1A">
            <w:pPr>
              <w:spacing w:after="0" w:line="240" w:lineRule="auto"/>
              <w:jc w:val="center"/>
              <w:rPr>
                <w:rFonts w:ascii="Times New Roman" w:hAnsi="Times New Roman"/>
                <w:sz w:val="20"/>
                <w:szCs w:val="20"/>
              </w:rPr>
            </w:pPr>
            <w:r w:rsidRPr="00C13D1A">
              <w:rPr>
                <w:rFonts w:ascii="Times New Roman" w:hAnsi="Times New Roman"/>
                <w:sz w:val="20"/>
                <w:szCs w:val="20"/>
              </w:rPr>
              <w:t>Костюмы х/б</w:t>
            </w:r>
            <w:r>
              <w:rPr>
                <w:rFonts w:ascii="Times New Roman" w:hAnsi="Times New Roman"/>
                <w:sz w:val="20"/>
                <w:szCs w:val="20"/>
              </w:rPr>
              <w:t>,</w:t>
            </w:r>
          </w:p>
          <w:p w:rsidR="00105527" w:rsidRDefault="00105527" w:rsidP="00C13D1A">
            <w:pPr>
              <w:spacing w:after="0" w:line="240" w:lineRule="auto"/>
              <w:jc w:val="center"/>
              <w:rPr>
                <w:rFonts w:ascii="Times New Roman" w:hAnsi="Times New Roman"/>
                <w:sz w:val="20"/>
                <w:szCs w:val="20"/>
              </w:rPr>
            </w:pPr>
            <w:r>
              <w:rPr>
                <w:rFonts w:ascii="Times New Roman" w:hAnsi="Times New Roman"/>
                <w:sz w:val="20"/>
                <w:szCs w:val="20"/>
              </w:rPr>
              <w:t xml:space="preserve"> халаты, </w:t>
            </w:r>
          </w:p>
          <w:p w:rsidR="00105527" w:rsidRDefault="00105527" w:rsidP="00C13D1A">
            <w:pPr>
              <w:spacing w:after="0" w:line="240" w:lineRule="auto"/>
              <w:jc w:val="center"/>
              <w:rPr>
                <w:rFonts w:ascii="Times New Roman" w:hAnsi="Times New Roman"/>
                <w:sz w:val="20"/>
                <w:szCs w:val="20"/>
              </w:rPr>
            </w:pPr>
            <w:r>
              <w:rPr>
                <w:rFonts w:ascii="Times New Roman" w:hAnsi="Times New Roman"/>
                <w:sz w:val="20"/>
                <w:szCs w:val="20"/>
              </w:rPr>
              <w:t xml:space="preserve">фартуки, </w:t>
            </w:r>
          </w:p>
          <w:p w:rsidR="00105527" w:rsidRDefault="00105527" w:rsidP="00C13D1A">
            <w:pPr>
              <w:spacing w:after="0" w:line="240" w:lineRule="auto"/>
              <w:jc w:val="center"/>
              <w:rPr>
                <w:rFonts w:ascii="Times New Roman" w:hAnsi="Times New Roman"/>
                <w:sz w:val="20"/>
                <w:szCs w:val="20"/>
              </w:rPr>
            </w:pPr>
            <w:r>
              <w:rPr>
                <w:rFonts w:ascii="Times New Roman" w:hAnsi="Times New Roman"/>
                <w:sz w:val="20"/>
                <w:szCs w:val="20"/>
              </w:rPr>
              <w:t>косынки</w:t>
            </w:r>
          </w:p>
          <w:p w:rsidR="00105527" w:rsidRPr="00C13D1A" w:rsidRDefault="00105527" w:rsidP="00C13D1A">
            <w:pPr>
              <w:spacing w:after="0" w:line="240" w:lineRule="auto"/>
              <w:jc w:val="center"/>
              <w:rPr>
                <w:rFonts w:ascii="Times New Roman" w:hAnsi="Times New Roman"/>
                <w:sz w:val="20"/>
                <w:szCs w:val="20"/>
              </w:rPr>
            </w:pPr>
            <w:r>
              <w:rPr>
                <w:rFonts w:ascii="Times New Roman" w:hAnsi="Times New Roman"/>
                <w:sz w:val="20"/>
                <w:szCs w:val="20"/>
              </w:rPr>
              <w:t xml:space="preserve"> </w:t>
            </w:r>
          </w:p>
        </w:tc>
        <w:tc>
          <w:tcPr>
            <w:tcW w:w="1786" w:type="dxa"/>
          </w:tcPr>
          <w:p w:rsidR="00105527" w:rsidRDefault="00105527" w:rsidP="00C13D1A">
            <w:pPr>
              <w:spacing w:after="0" w:line="240" w:lineRule="auto"/>
              <w:jc w:val="center"/>
              <w:rPr>
                <w:rFonts w:ascii="Times New Roman" w:hAnsi="Times New Roman"/>
                <w:sz w:val="20"/>
                <w:szCs w:val="20"/>
              </w:rPr>
            </w:pPr>
            <w:r>
              <w:rPr>
                <w:rFonts w:ascii="Times New Roman" w:hAnsi="Times New Roman"/>
                <w:sz w:val="20"/>
                <w:szCs w:val="20"/>
              </w:rPr>
              <w:t>2</w:t>
            </w:r>
          </w:p>
          <w:p w:rsidR="00105527" w:rsidRDefault="00105527" w:rsidP="00C13D1A">
            <w:pPr>
              <w:spacing w:after="0" w:line="240" w:lineRule="auto"/>
              <w:jc w:val="center"/>
              <w:rPr>
                <w:rFonts w:ascii="Times New Roman" w:hAnsi="Times New Roman"/>
                <w:sz w:val="20"/>
                <w:szCs w:val="20"/>
              </w:rPr>
            </w:pPr>
            <w:r>
              <w:rPr>
                <w:rFonts w:ascii="Times New Roman" w:hAnsi="Times New Roman"/>
                <w:sz w:val="20"/>
                <w:szCs w:val="20"/>
              </w:rPr>
              <w:t>7</w:t>
            </w:r>
          </w:p>
          <w:p w:rsidR="00105527" w:rsidRDefault="00105527" w:rsidP="00C13D1A">
            <w:pPr>
              <w:spacing w:after="0" w:line="240" w:lineRule="auto"/>
              <w:jc w:val="center"/>
              <w:rPr>
                <w:rFonts w:ascii="Times New Roman" w:hAnsi="Times New Roman"/>
                <w:sz w:val="20"/>
                <w:szCs w:val="20"/>
              </w:rPr>
            </w:pPr>
            <w:r>
              <w:rPr>
                <w:rFonts w:ascii="Times New Roman" w:hAnsi="Times New Roman"/>
                <w:sz w:val="20"/>
                <w:szCs w:val="20"/>
              </w:rPr>
              <w:t>2</w:t>
            </w:r>
          </w:p>
          <w:p w:rsidR="00105527" w:rsidRDefault="00105527" w:rsidP="00C13D1A">
            <w:pPr>
              <w:spacing w:after="0" w:line="240" w:lineRule="auto"/>
              <w:jc w:val="center"/>
              <w:rPr>
                <w:rFonts w:ascii="Times New Roman" w:hAnsi="Times New Roman"/>
                <w:sz w:val="20"/>
                <w:szCs w:val="20"/>
              </w:rPr>
            </w:pPr>
            <w:r>
              <w:rPr>
                <w:rFonts w:ascii="Times New Roman" w:hAnsi="Times New Roman"/>
                <w:sz w:val="20"/>
                <w:szCs w:val="20"/>
              </w:rPr>
              <w:t>7</w:t>
            </w:r>
          </w:p>
          <w:p w:rsidR="00105527" w:rsidRPr="00C13D1A" w:rsidRDefault="00105527" w:rsidP="00C13D1A">
            <w:pPr>
              <w:spacing w:after="0" w:line="240" w:lineRule="auto"/>
              <w:jc w:val="center"/>
              <w:rPr>
                <w:rFonts w:ascii="Times New Roman" w:hAnsi="Times New Roman"/>
                <w:sz w:val="20"/>
                <w:szCs w:val="20"/>
              </w:rPr>
            </w:pPr>
          </w:p>
        </w:tc>
        <w:tc>
          <w:tcPr>
            <w:tcW w:w="1084" w:type="dxa"/>
          </w:tcPr>
          <w:p w:rsidR="00105527" w:rsidRPr="00C13D1A" w:rsidRDefault="00105527" w:rsidP="00C13D1A">
            <w:pPr>
              <w:spacing w:after="0" w:line="240" w:lineRule="auto"/>
              <w:jc w:val="center"/>
              <w:rPr>
                <w:rFonts w:ascii="Times New Roman" w:hAnsi="Times New Roman"/>
                <w:sz w:val="20"/>
                <w:szCs w:val="20"/>
              </w:rPr>
            </w:pPr>
            <w:r>
              <w:rPr>
                <w:rFonts w:ascii="Times New Roman" w:hAnsi="Times New Roman"/>
                <w:sz w:val="20"/>
                <w:szCs w:val="20"/>
              </w:rPr>
              <w:t>15,00</w:t>
            </w:r>
          </w:p>
          <w:p w:rsidR="00105527" w:rsidRPr="00C13D1A" w:rsidRDefault="00105527" w:rsidP="00C13D1A">
            <w:pPr>
              <w:spacing w:after="0" w:line="240" w:lineRule="auto"/>
              <w:jc w:val="center"/>
              <w:rPr>
                <w:rFonts w:ascii="Times New Roman" w:hAnsi="Times New Roman"/>
                <w:sz w:val="20"/>
                <w:szCs w:val="20"/>
              </w:rPr>
            </w:pPr>
          </w:p>
          <w:p w:rsidR="00105527" w:rsidRPr="00C13D1A" w:rsidRDefault="00105527" w:rsidP="00C13D1A">
            <w:pPr>
              <w:spacing w:after="0" w:line="240" w:lineRule="auto"/>
              <w:jc w:val="center"/>
              <w:rPr>
                <w:rFonts w:ascii="Times New Roman" w:hAnsi="Times New Roman"/>
                <w:sz w:val="20"/>
                <w:szCs w:val="20"/>
              </w:rPr>
            </w:pPr>
          </w:p>
          <w:p w:rsidR="00105527" w:rsidRPr="00C13D1A" w:rsidRDefault="00105527" w:rsidP="00C13D1A">
            <w:pPr>
              <w:spacing w:after="0" w:line="240" w:lineRule="auto"/>
              <w:jc w:val="center"/>
              <w:rPr>
                <w:rFonts w:ascii="Times New Roman" w:hAnsi="Times New Roman"/>
                <w:sz w:val="20"/>
                <w:szCs w:val="20"/>
              </w:rPr>
            </w:pPr>
          </w:p>
        </w:tc>
        <w:tc>
          <w:tcPr>
            <w:tcW w:w="1976" w:type="dxa"/>
          </w:tcPr>
          <w:p w:rsidR="00105527" w:rsidRPr="00F008D4" w:rsidRDefault="00105527" w:rsidP="00736E30">
            <w:pPr>
              <w:jc w:val="center"/>
              <w:rPr>
                <w:sz w:val="20"/>
                <w:szCs w:val="20"/>
              </w:rPr>
            </w:pPr>
            <w:r>
              <w:rPr>
                <w:rFonts w:ascii="Times New Roman" w:hAnsi="Times New Roman"/>
                <w:sz w:val="20"/>
                <w:szCs w:val="20"/>
              </w:rPr>
              <w:t>Заместитель заведующего</w:t>
            </w:r>
          </w:p>
        </w:tc>
        <w:tc>
          <w:tcPr>
            <w:tcW w:w="1440" w:type="dxa"/>
          </w:tcPr>
          <w:p w:rsidR="00105527" w:rsidRPr="00C13D1A" w:rsidRDefault="00105527" w:rsidP="00C13D1A">
            <w:pPr>
              <w:spacing w:after="0" w:line="240" w:lineRule="auto"/>
              <w:jc w:val="center"/>
              <w:rPr>
                <w:rFonts w:ascii="Times New Roman" w:hAnsi="Times New Roman"/>
                <w:sz w:val="20"/>
                <w:szCs w:val="20"/>
              </w:rPr>
            </w:pPr>
            <w:r w:rsidRPr="00C13D1A">
              <w:rPr>
                <w:rFonts w:ascii="Times New Roman" w:hAnsi="Times New Roman"/>
                <w:sz w:val="20"/>
                <w:szCs w:val="20"/>
              </w:rPr>
              <w:t>в течение</w:t>
            </w:r>
          </w:p>
          <w:p w:rsidR="00105527" w:rsidRPr="00C13D1A" w:rsidRDefault="00105527" w:rsidP="00C13D1A">
            <w:pPr>
              <w:spacing w:after="0" w:line="240" w:lineRule="auto"/>
              <w:jc w:val="center"/>
              <w:rPr>
                <w:rFonts w:ascii="Times New Roman" w:hAnsi="Times New Roman"/>
                <w:sz w:val="20"/>
                <w:szCs w:val="20"/>
              </w:rPr>
            </w:pPr>
            <w:r>
              <w:rPr>
                <w:rFonts w:ascii="Times New Roman" w:hAnsi="Times New Roman"/>
                <w:sz w:val="20"/>
                <w:szCs w:val="20"/>
              </w:rPr>
              <w:t>2023</w:t>
            </w:r>
            <w:r w:rsidRPr="00C13D1A">
              <w:rPr>
                <w:rFonts w:ascii="Times New Roman" w:hAnsi="Times New Roman"/>
                <w:sz w:val="20"/>
                <w:szCs w:val="20"/>
              </w:rPr>
              <w:t xml:space="preserve"> г.</w:t>
            </w:r>
          </w:p>
        </w:tc>
        <w:tc>
          <w:tcPr>
            <w:tcW w:w="1260" w:type="dxa"/>
          </w:tcPr>
          <w:p w:rsidR="00105527" w:rsidRDefault="00105527" w:rsidP="000343CB">
            <w:pPr>
              <w:jc w:val="center"/>
            </w:pPr>
            <w:r w:rsidRPr="00B8174F">
              <w:rPr>
                <w:rFonts w:ascii="Times New Roman" w:hAnsi="Times New Roman"/>
                <w:sz w:val="20"/>
                <w:szCs w:val="20"/>
              </w:rPr>
              <w:t xml:space="preserve">Средства </w:t>
            </w:r>
            <w:r>
              <w:rPr>
                <w:rFonts w:ascii="Times New Roman" w:hAnsi="Times New Roman"/>
                <w:sz w:val="20"/>
                <w:szCs w:val="20"/>
              </w:rPr>
              <w:t>ФСС, средства платных услуг</w:t>
            </w:r>
          </w:p>
        </w:tc>
      </w:tr>
      <w:tr w:rsidR="00105527" w:rsidRPr="00C13D1A" w:rsidTr="00105527">
        <w:tc>
          <w:tcPr>
            <w:tcW w:w="674" w:type="dxa"/>
          </w:tcPr>
          <w:p w:rsidR="00105527" w:rsidRPr="00C13D1A" w:rsidRDefault="00105527" w:rsidP="00C13D1A">
            <w:pPr>
              <w:spacing w:after="0" w:line="240" w:lineRule="auto"/>
              <w:jc w:val="center"/>
              <w:rPr>
                <w:rFonts w:ascii="Times New Roman" w:hAnsi="Times New Roman"/>
                <w:sz w:val="20"/>
                <w:szCs w:val="20"/>
              </w:rPr>
            </w:pPr>
            <w:r w:rsidRPr="00C13D1A">
              <w:rPr>
                <w:rFonts w:ascii="Times New Roman" w:hAnsi="Times New Roman"/>
                <w:sz w:val="20"/>
                <w:szCs w:val="20"/>
              </w:rPr>
              <w:t>3.</w:t>
            </w:r>
          </w:p>
        </w:tc>
        <w:tc>
          <w:tcPr>
            <w:tcW w:w="4396" w:type="dxa"/>
          </w:tcPr>
          <w:p w:rsidR="00105527" w:rsidRPr="00C13D1A" w:rsidRDefault="00105527" w:rsidP="00C13D1A">
            <w:pPr>
              <w:spacing w:after="0" w:line="240" w:lineRule="auto"/>
              <w:jc w:val="center"/>
              <w:rPr>
                <w:rFonts w:ascii="Times New Roman" w:hAnsi="Times New Roman"/>
                <w:sz w:val="20"/>
                <w:szCs w:val="20"/>
              </w:rPr>
            </w:pPr>
            <w:r w:rsidRPr="00C13D1A">
              <w:rPr>
                <w:rFonts w:ascii="Times New Roman" w:hAnsi="Times New Roman"/>
                <w:sz w:val="20"/>
                <w:szCs w:val="20"/>
              </w:rPr>
              <w:t>Приобретение</w:t>
            </w:r>
          </w:p>
          <w:p w:rsidR="00105527" w:rsidRPr="00C13D1A" w:rsidRDefault="00105527" w:rsidP="00C13D1A">
            <w:pPr>
              <w:spacing w:after="0" w:line="240" w:lineRule="auto"/>
              <w:jc w:val="center"/>
              <w:rPr>
                <w:rFonts w:ascii="Times New Roman" w:hAnsi="Times New Roman"/>
                <w:sz w:val="20"/>
                <w:szCs w:val="20"/>
              </w:rPr>
            </w:pPr>
            <w:r w:rsidRPr="00C13D1A">
              <w:rPr>
                <w:rFonts w:ascii="Times New Roman" w:hAnsi="Times New Roman"/>
                <w:sz w:val="20"/>
                <w:szCs w:val="20"/>
              </w:rPr>
              <w:t>смывающих обезвреживающих  средств</w:t>
            </w:r>
          </w:p>
        </w:tc>
        <w:tc>
          <w:tcPr>
            <w:tcW w:w="2174" w:type="dxa"/>
          </w:tcPr>
          <w:p w:rsidR="00105527" w:rsidRDefault="00105527" w:rsidP="00C13D1A">
            <w:pPr>
              <w:spacing w:after="0" w:line="240" w:lineRule="auto"/>
              <w:jc w:val="center"/>
              <w:rPr>
                <w:rFonts w:ascii="Times New Roman" w:hAnsi="Times New Roman"/>
                <w:sz w:val="20"/>
                <w:szCs w:val="20"/>
              </w:rPr>
            </w:pPr>
            <w:r w:rsidRPr="00C13D1A">
              <w:rPr>
                <w:rFonts w:ascii="Times New Roman" w:hAnsi="Times New Roman"/>
                <w:sz w:val="20"/>
                <w:szCs w:val="20"/>
              </w:rPr>
              <w:t>Мыло</w:t>
            </w:r>
            <w:r>
              <w:rPr>
                <w:rFonts w:ascii="Times New Roman" w:hAnsi="Times New Roman"/>
                <w:sz w:val="20"/>
                <w:szCs w:val="20"/>
              </w:rPr>
              <w:t xml:space="preserve"> т</w:t>
            </w:r>
            <w:r w:rsidRPr="00C13D1A">
              <w:rPr>
                <w:rFonts w:ascii="Times New Roman" w:hAnsi="Times New Roman"/>
                <w:sz w:val="20"/>
                <w:szCs w:val="20"/>
              </w:rPr>
              <w:t>уалетное</w:t>
            </w:r>
            <w:r>
              <w:rPr>
                <w:rFonts w:ascii="Times New Roman" w:hAnsi="Times New Roman"/>
                <w:sz w:val="20"/>
                <w:szCs w:val="20"/>
              </w:rPr>
              <w:t xml:space="preserve">, </w:t>
            </w:r>
          </w:p>
          <w:p w:rsidR="00105527" w:rsidRDefault="00105527" w:rsidP="00C13D1A">
            <w:pPr>
              <w:spacing w:after="0" w:line="240" w:lineRule="auto"/>
              <w:jc w:val="center"/>
              <w:rPr>
                <w:rFonts w:ascii="Times New Roman" w:hAnsi="Times New Roman"/>
                <w:sz w:val="20"/>
                <w:szCs w:val="20"/>
              </w:rPr>
            </w:pPr>
            <w:r>
              <w:rPr>
                <w:rFonts w:ascii="Times New Roman" w:hAnsi="Times New Roman"/>
                <w:sz w:val="20"/>
                <w:szCs w:val="20"/>
              </w:rPr>
              <w:t xml:space="preserve">Мыло жидкое </w:t>
            </w:r>
          </w:p>
          <w:p w:rsidR="00105527" w:rsidRPr="00C13D1A" w:rsidRDefault="00105527" w:rsidP="00C13D1A">
            <w:pPr>
              <w:spacing w:after="0" w:line="240" w:lineRule="auto"/>
              <w:jc w:val="center"/>
              <w:rPr>
                <w:rFonts w:ascii="Times New Roman" w:hAnsi="Times New Roman"/>
                <w:sz w:val="20"/>
                <w:szCs w:val="20"/>
              </w:rPr>
            </w:pPr>
            <w:r w:rsidRPr="00105527">
              <w:rPr>
                <w:rFonts w:ascii="Times New Roman" w:hAnsi="Times New Roman"/>
                <w:sz w:val="20"/>
                <w:szCs w:val="20"/>
              </w:rPr>
              <w:t>Ника-Хлор, Пюржавель (шт.)</w:t>
            </w:r>
          </w:p>
        </w:tc>
        <w:tc>
          <w:tcPr>
            <w:tcW w:w="1786" w:type="dxa"/>
          </w:tcPr>
          <w:p w:rsidR="00105527" w:rsidRDefault="00105527" w:rsidP="00C13D1A">
            <w:pPr>
              <w:spacing w:after="0" w:line="240" w:lineRule="auto"/>
              <w:jc w:val="center"/>
              <w:rPr>
                <w:rFonts w:ascii="Times New Roman" w:hAnsi="Times New Roman"/>
                <w:sz w:val="20"/>
                <w:szCs w:val="20"/>
              </w:rPr>
            </w:pPr>
            <w:r>
              <w:rPr>
                <w:rFonts w:ascii="Times New Roman" w:hAnsi="Times New Roman"/>
                <w:sz w:val="20"/>
                <w:szCs w:val="20"/>
              </w:rPr>
              <w:t>100</w:t>
            </w:r>
          </w:p>
          <w:p w:rsidR="00105527" w:rsidRDefault="00105527" w:rsidP="00C13D1A">
            <w:pPr>
              <w:spacing w:after="0" w:line="240" w:lineRule="auto"/>
              <w:jc w:val="center"/>
              <w:rPr>
                <w:rFonts w:ascii="Times New Roman" w:hAnsi="Times New Roman"/>
                <w:sz w:val="20"/>
                <w:szCs w:val="20"/>
              </w:rPr>
            </w:pPr>
            <w:r>
              <w:rPr>
                <w:rFonts w:ascii="Times New Roman" w:hAnsi="Times New Roman"/>
                <w:sz w:val="20"/>
                <w:szCs w:val="20"/>
              </w:rPr>
              <w:t>10</w:t>
            </w:r>
          </w:p>
          <w:p w:rsidR="00105527" w:rsidRDefault="00105527" w:rsidP="00C13D1A">
            <w:pPr>
              <w:spacing w:after="0" w:line="240" w:lineRule="auto"/>
              <w:jc w:val="center"/>
              <w:rPr>
                <w:rFonts w:ascii="Times New Roman" w:hAnsi="Times New Roman"/>
                <w:sz w:val="20"/>
                <w:szCs w:val="20"/>
              </w:rPr>
            </w:pPr>
            <w:r>
              <w:rPr>
                <w:rFonts w:ascii="Times New Roman" w:hAnsi="Times New Roman"/>
                <w:sz w:val="20"/>
                <w:szCs w:val="20"/>
              </w:rPr>
              <w:t>4</w:t>
            </w:r>
          </w:p>
          <w:p w:rsidR="00105527" w:rsidRPr="00C13D1A" w:rsidRDefault="00105527" w:rsidP="00C13D1A">
            <w:pPr>
              <w:spacing w:after="0" w:line="240" w:lineRule="auto"/>
              <w:jc w:val="center"/>
              <w:rPr>
                <w:rFonts w:ascii="Times New Roman" w:hAnsi="Times New Roman"/>
                <w:sz w:val="20"/>
                <w:szCs w:val="20"/>
              </w:rPr>
            </w:pPr>
            <w:r>
              <w:rPr>
                <w:rFonts w:ascii="Times New Roman" w:hAnsi="Times New Roman"/>
                <w:sz w:val="20"/>
                <w:szCs w:val="20"/>
              </w:rPr>
              <w:t>3</w:t>
            </w:r>
          </w:p>
        </w:tc>
        <w:tc>
          <w:tcPr>
            <w:tcW w:w="1084" w:type="dxa"/>
          </w:tcPr>
          <w:p w:rsidR="00105527" w:rsidRPr="00C13D1A" w:rsidRDefault="00105527" w:rsidP="00C13D1A">
            <w:pPr>
              <w:spacing w:after="0" w:line="240" w:lineRule="auto"/>
              <w:jc w:val="center"/>
              <w:rPr>
                <w:rFonts w:ascii="Times New Roman" w:hAnsi="Times New Roman"/>
                <w:sz w:val="20"/>
                <w:szCs w:val="20"/>
              </w:rPr>
            </w:pPr>
            <w:r>
              <w:rPr>
                <w:rFonts w:ascii="Times New Roman" w:hAnsi="Times New Roman"/>
                <w:sz w:val="20"/>
                <w:szCs w:val="20"/>
              </w:rPr>
              <w:t>5,00</w:t>
            </w:r>
          </w:p>
        </w:tc>
        <w:tc>
          <w:tcPr>
            <w:tcW w:w="1976" w:type="dxa"/>
          </w:tcPr>
          <w:p w:rsidR="00105527" w:rsidRDefault="00105527" w:rsidP="003A37D5">
            <w:pPr>
              <w:jc w:val="center"/>
            </w:pPr>
            <w:r w:rsidRPr="00D57120">
              <w:rPr>
                <w:rFonts w:ascii="Times New Roman" w:hAnsi="Times New Roman"/>
                <w:sz w:val="20"/>
                <w:szCs w:val="20"/>
              </w:rPr>
              <w:t>Заместитель заведующего</w:t>
            </w:r>
          </w:p>
        </w:tc>
        <w:tc>
          <w:tcPr>
            <w:tcW w:w="1440" w:type="dxa"/>
          </w:tcPr>
          <w:p w:rsidR="00105527" w:rsidRPr="00C13D1A" w:rsidRDefault="00105527" w:rsidP="004578AB">
            <w:pPr>
              <w:spacing w:after="0" w:line="240" w:lineRule="auto"/>
              <w:jc w:val="center"/>
              <w:rPr>
                <w:rFonts w:ascii="Times New Roman" w:hAnsi="Times New Roman"/>
                <w:sz w:val="20"/>
                <w:szCs w:val="20"/>
              </w:rPr>
            </w:pPr>
            <w:r w:rsidRPr="00C13D1A">
              <w:rPr>
                <w:rFonts w:ascii="Times New Roman" w:hAnsi="Times New Roman"/>
                <w:sz w:val="20"/>
                <w:szCs w:val="20"/>
              </w:rPr>
              <w:t>в течение</w:t>
            </w:r>
          </w:p>
          <w:p w:rsidR="00105527" w:rsidRPr="001A6455" w:rsidRDefault="00105527" w:rsidP="004578AB">
            <w:pPr>
              <w:jc w:val="center"/>
              <w:rPr>
                <w:sz w:val="20"/>
                <w:szCs w:val="20"/>
              </w:rPr>
            </w:pPr>
            <w:r>
              <w:rPr>
                <w:rFonts w:ascii="Times New Roman" w:hAnsi="Times New Roman"/>
                <w:sz w:val="20"/>
                <w:szCs w:val="20"/>
              </w:rPr>
              <w:t>2023</w:t>
            </w:r>
            <w:r w:rsidRPr="00C13D1A">
              <w:rPr>
                <w:rFonts w:ascii="Times New Roman" w:hAnsi="Times New Roman"/>
                <w:sz w:val="20"/>
                <w:szCs w:val="20"/>
              </w:rPr>
              <w:t xml:space="preserve"> г.</w:t>
            </w:r>
          </w:p>
        </w:tc>
        <w:tc>
          <w:tcPr>
            <w:tcW w:w="1260" w:type="dxa"/>
          </w:tcPr>
          <w:p w:rsidR="00105527" w:rsidRDefault="00105527" w:rsidP="000343CB">
            <w:pPr>
              <w:jc w:val="center"/>
            </w:pPr>
            <w:r>
              <w:rPr>
                <w:rFonts w:ascii="Times New Roman" w:hAnsi="Times New Roman"/>
                <w:sz w:val="20"/>
                <w:szCs w:val="20"/>
              </w:rPr>
              <w:t>Средства платных услуг</w:t>
            </w:r>
          </w:p>
        </w:tc>
      </w:tr>
      <w:tr w:rsidR="00105527" w:rsidRPr="00C13D1A" w:rsidTr="00105527">
        <w:tc>
          <w:tcPr>
            <w:tcW w:w="674" w:type="dxa"/>
          </w:tcPr>
          <w:p w:rsidR="00105527" w:rsidRPr="00C13D1A" w:rsidRDefault="00105527" w:rsidP="00C13D1A">
            <w:pPr>
              <w:spacing w:after="0" w:line="240" w:lineRule="auto"/>
              <w:jc w:val="center"/>
              <w:rPr>
                <w:rFonts w:ascii="Times New Roman" w:hAnsi="Times New Roman"/>
                <w:sz w:val="20"/>
                <w:szCs w:val="20"/>
              </w:rPr>
            </w:pPr>
            <w:r w:rsidRPr="00C13D1A">
              <w:rPr>
                <w:rFonts w:ascii="Times New Roman" w:hAnsi="Times New Roman"/>
                <w:sz w:val="20"/>
                <w:szCs w:val="20"/>
              </w:rPr>
              <w:t>4.</w:t>
            </w:r>
          </w:p>
        </w:tc>
        <w:tc>
          <w:tcPr>
            <w:tcW w:w="4396" w:type="dxa"/>
          </w:tcPr>
          <w:p w:rsidR="00105527" w:rsidRPr="00C13D1A" w:rsidRDefault="00105527" w:rsidP="00C13D1A">
            <w:pPr>
              <w:spacing w:after="0" w:line="240" w:lineRule="auto"/>
              <w:jc w:val="center"/>
              <w:rPr>
                <w:rFonts w:ascii="Times New Roman" w:hAnsi="Times New Roman"/>
                <w:sz w:val="20"/>
                <w:szCs w:val="20"/>
              </w:rPr>
            </w:pPr>
            <w:r w:rsidRPr="00C13D1A">
              <w:rPr>
                <w:rFonts w:ascii="Times New Roman" w:hAnsi="Times New Roman"/>
                <w:sz w:val="20"/>
                <w:szCs w:val="20"/>
              </w:rPr>
              <w:t>Проведение обязательных предварительных и периодических медицинских осмотров. Обеспечение личными медицинскими книжками</w:t>
            </w:r>
          </w:p>
        </w:tc>
        <w:tc>
          <w:tcPr>
            <w:tcW w:w="2174" w:type="dxa"/>
          </w:tcPr>
          <w:p w:rsidR="00105527" w:rsidRPr="00C13D1A" w:rsidRDefault="00105527" w:rsidP="00C13D1A">
            <w:pPr>
              <w:spacing w:after="0" w:line="240" w:lineRule="auto"/>
              <w:jc w:val="center"/>
              <w:rPr>
                <w:rFonts w:ascii="Times New Roman" w:hAnsi="Times New Roman"/>
                <w:sz w:val="20"/>
                <w:szCs w:val="20"/>
              </w:rPr>
            </w:pPr>
            <w:r w:rsidRPr="00C13D1A">
              <w:rPr>
                <w:rFonts w:ascii="Times New Roman" w:hAnsi="Times New Roman"/>
                <w:sz w:val="20"/>
                <w:szCs w:val="20"/>
              </w:rPr>
              <w:t>Проведение</w:t>
            </w:r>
          </w:p>
          <w:p w:rsidR="00105527" w:rsidRPr="00C13D1A" w:rsidRDefault="00105527" w:rsidP="00C13D1A">
            <w:pPr>
              <w:spacing w:after="0" w:line="240" w:lineRule="auto"/>
              <w:jc w:val="center"/>
              <w:rPr>
                <w:rFonts w:ascii="Times New Roman" w:hAnsi="Times New Roman"/>
                <w:sz w:val="20"/>
                <w:szCs w:val="20"/>
              </w:rPr>
            </w:pPr>
            <w:r w:rsidRPr="00C13D1A">
              <w:rPr>
                <w:rFonts w:ascii="Times New Roman" w:hAnsi="Times New Roman"/>
                <w:sz w:val="20"/>
                <w:szCs w:val="20"/>
              </w:rPr>
              <w:t>периодических</w:t>
            </w:r>
          </w:p>
          <w:p w:rsidR="00105527" w:rsidRPr="00C13D1A" w:rsidRDefault="00105527" w:rsidP="00C13D1A">
            <w:pPr>
              <w:spacing w:after="0" w:line="240" w:lineRule="auto"/>
              <w:jc w:val="center"/>
              <w:rPr>
                <w:rFonts w:ascii="Times New Roman" w:hAnsi="Times New Roman"/>
                <w:sz w:val="20"/>
                <w:szCs w:val="20"/>
              </w:rPr>
            </w:pPr>
            <w:r w:rsidRPr="00C13D1A">
              <w:rPr>
                <w:rFonts w:ascii="Times New Roman" w:hAnsi="Times New Roman"/>
                <w:sz w:val="20"/>
                <w:szCs w:val="20"/>
              </w:rPr>
              <w:t>медосмотров</w:t>
            </w:r>
          </w:p>
        </w:tc>
        <w:tc>
          <w:tcPr>
            <w:tcW w:w="1786" w:type="dxa"/>
          </w:tcPr>
          <w:p w:rsidR="00105527" w:rsidRPr="00C13D1A" w:rsidRDefault="00105527" w:rsidP="00C13D1A">
            <w:pPr>
              <w:spacing w:after="0" w:line="240" w:lineRule="auto"/>
              <w:jc w:val="center"/>
              <w:rPr>
                <w:rFonts w:ascii="Times New Roman" w:hAnsi="Times New Roman"/>
                <w:sz w:val="20"/>
                <w:szCs w:val="20"/>
              </w:rPr>
            </w:pPr>
            <w:r>
              <w:rPr>
                <w:rFonts w:ascii="Times New Roman" w:hAnsi="Times New Roman"/>
                <w:sz w:val="20"/>
                <w:szCs w:val="20"/>
              </w:rPr>
              <w:t>82</w:t>
            </w:r>
          </w:p>
        </w:tc>
        <w:tc>
          <w:tcPr>
            <w:tcW w:w="1084" w:type="dxa"/>
          </w:tcPr>
          <w:p w:rsidR="00105527" w:rsidRPr="00C13D1A" w:rsidRDefault="00105527" w:rsidP="00C13D1A">
            <w:pPr>
              <w:spacing w:after="0" w:line="240" w:lineRule="auto"/>
              <w:jc w:val="center"/>
              <w:rPr>
                <w:rFonts w:ascii="Times New Roman" w:hAnsi="Times New Roman"/>
                <w:sz w:val="20"/>
                <w:szCs w:val="20"/>
              </w:rPr>
            </w:pPr>
            <w:r>
              <w:rPr>
                <w:rFonts w:ascii="Times New Roman" w:hAnsi="Times New Roman"/>
                <w:sz w:val="20"/>
                <w:szCs w:val="20"/>
              </w:rPr>
              <w:t>110,00</w:t>
            </w:r>
          </w:p>
        </w:tc>
        <w:tc>
          <w:tcPr>
            <w:tcW w:w="1976" w:type="dxa"/>
          </w:tcPr>
          <w:p w:rsidR="00105527" w:rsidRDefault="00105527" w:rsidP="003A37D5">
            <w:pPr>
              <w:jc w:val="center"/>
            </w:pPr>
            <w:r w:rsidRPr="00D57120">
              <w:rPr>
                <w:rFonts w:ascii="Times New Roman" w:hAnsi="Times New Roman"/>
                <w:sz w:val="20"/>
                <w:szCs w:val="20"/>
              </w:rPr>
              <w:t>Заместитель заведующего</w:t>
            </w:r>
          </w:p>
        </w:tc>
        <w:tc>
          <w:tcPr>
            <w:tcW w:w="1440" w:type="dxa"/>
          </w:tcPr>
          <w:p w:rsidR="00105527" w:rsidRPr="00C13D1A" w:rsidRDefault="00105527" w:rsidP="004578AB">
            <w:pPr>
              <w:spacing w:after="0" w:line="240" w:lineRule="auto"/>
              <w:jc w:val="center"/>
              <w:rPr>
                <w:rFonts w:ascii="Times New Roman" w:hAnsi="Times New Roman"/>
                <w:sz w:val="20"/>
                <w:szCs w:val="20"/>
              </w:rPr>
            </w:pPr>
            <w:r w:rsidRPr="00C13D1A">
              <w:rPr>
                <w:rFonts w:ascii="Times New Roman" w:hAnsi="Times New Roman"/>
                <w:sz w:val="20"/>
                <w:szCs w:val="20"/>
              </w:rPr>
              <w:t>в течение</w:t>
            </w:r>
          </w:p>
          <w:p w:rsidR="00105527" w:rsidRDefault="00105527" w:rsidP="004578AB">
            <w:pPr>
              <w:jc w:val="center"/>
            </w:pPr>
            <w:r>
              <w:rPr>
                <w:rFonts w:ascii="Times New Roman" w:hAnsi="Times New Roman"/>
                <w:sz w:val="20"/>
                <w:szCs w:val="20"/>
              </w:rPr>
              <w:t>2023</w:t>
            </w:r>
            <w:r w:rsidRPr="00C13D1A">
              <w:rPr>
                <w:rFonts w:ascii="Times New Roman" w:hAnsi="Times New Roman"/>
                <w:sz w:val="20"/>
                <w:szCs w:val="20"/>
              </w:rPr>
              <w:t xml:space="preserve"> г.</w:t>
            </w:r>
          </w:p>
        </w:tc>
        <w:tc>
          <w:tcPr>
            <w:tcW w:w="1260" w:type="dxa"/>
          </w:tcPr>
          <w:p w:rsidR="00105527" w:rsidRDefault="00105527" w:rsidP="000343CB">
            <w:pPr>
              <w:jc w:val="center"/>
            </w:pPr>
            <w:r w:rsidRPr="00B8174F">
              <w:rPr>
                <w:rFonts w:ascii="Times New Roman" w:hAnsi="Times New Roman"/>
                <w:sz w:val="20"/>
                <w:szCs w:val="20"/>
              </w:rPr>
              <w:t>Средства городского бюджета</w:t>
            </w:r>
          </w:p>
        </w:tc>
      </w:tr>
      <w:tr w:rsidR="00105527" w:rsidRPr="00C13D1A" w:rsidTr="00105527">
        <w:tc>
          <w:tcPr>
            <w:tcW w:w="674" w:type="dxa"/>
          </w:tcPr>
          <w:p w:rsidR="00105527" w:rsidRPr="00C13D1A" w:rsidRDefault="00105527" w:rsidP="00C13D1A">
            <w:pPr>
              <w:spacing w:after="0" w:line="240" w:lineRule="auto"/>
              <w:jc w:val="center"/>
              <w:rPr>
                <w:rFonts w:ascii="Times New Roman" w:hAnsi="Times New Roman"/>
                <w:sz w:val="20"/>
                <w:szCs w:val="20"/>
              </w:rPr>
            </w:pPr>
            <w:r>
              <w:rPr>
                <w:rFonts w:ascii="Times New Roman" w:hAnsi="Times New Roman"/>
                <w:sz w:val="20"/>
                <w:szCs w:val="20"/>
              </w:rPr>
              <w:t>5</w:t>
            </w:r>
            <w:r w:rsidRPr="00C13D1A">
              <w:rPr>
                <w:rFonts w:ascii="Times New Roman" w:hAnsi="Times New Roman"/>
                <w:sz w:val="20"/>
                <w:szCs w:val="20"/>
              </w:rPr>
              <w:t>.</w:t>
            </w:r>
          </w:p>
        </w:tc>
        <w:tc>
          <w:tcPr>
            <w:tcW w:w="4396" w:type="dxa"/>
          </w:tcPr>
          <w:p w:rsidR="00105527" w:rsidRPr="00C13D1A" w:rsidRDefault="00105527" w:rsidP="00C13D1A">
            <w:pPr>
              <w:spacing w:after="0" w:line="240" w:lineRule="auto"/>
              <w:jc w:val="center"/>
              <w:rPr>
                <w:rFonts w:ascii="Times New Roman" w:hAnsi="Times New Roman"/>
                <w:sz w:val="20"/>
                <w:szCs w:val="20"/>
              </w:rPr>
            </w:pPr>
            <w:r w:rsidRPr="00C13D1A">
              <w:rPr>
                <w:rFonts w:ascii="Times New Roman" w:hAnsi="Times New Roman"/>
                <w:sz w:val="20"/>
                <w:szCs w:val="20"/>
              </w:rPr>
              <w:t xml:space="preserve">Регулярная проверка освещения и содержание в рабочем состоянии осветительной аппаратуры, замена </w:t>
            </w:r>
            <w:r>
              <w:rPr>
                <w:rFonts w:ascii="Times New Roman" w:hAnsi="Times New Roman"/>
                <w:sz w:val="20"/>
                <w:szCs w:val="20"/>
              </w:rPr>
              <w:t>ламп</w:t>
            </w:r>
          </w:p>
        </w:tc>
        <w:tc>
          <w:tcPr>
            <w:tcW w:w="2174" w:type="dxa"/>
          </w:tcPr>
          <w:p w:rsidR="00105527" w:rsidRPr="00C13D1A" w:rsidRDefault="00105527" w:rsidP="00C13D1A">
            <w:pPr>
              <w:spacing w:after="0" w:line="240" w:lineRule="auto"/>
              <w:jc w:val="center"/>
              <w:rPr>
                <w:rFonts w:ascii="Times New Roman" w:hAnsi="Times New Roman"/>
                <w:sz w:val="20"/>
                <w:szCs w:val="20"/>
              </w:rPr>
            </w:pPr>
            <w:r>
              <w:rPr>
                <w:rFonts w:ascii="Times New Roman" w:hAnsi="Times New Roman"/>
                <w:sz w:val="20"/>
                <w:szCs w:val="20"/>
              </w:rPr>
              <w:t>Лампы</w:t>
            </w:r>
          </w:p>
          <w:p w:rsidR="00105527" w:rsidRPr="00C13D1A" w:rsidRDefault="00105527" w:rsidP="00C13D1A">
            <w:pPr>
              <w:spacing w:after="0" w:line="240" w:lineRule="auto"/>
              <w:jc w:val="center"/>
              <w:rPr>
                <w:rFonts w:ascii="Times New Roman" w:hAnsi="Times New Roman"/>
                <w:sz w:val="20"/>
                <w:szCs w:val="20"/>
              </w:rPr>
            </w:pPr>
            <w:r w:rsidRPr="00C13D1A">
              <w:rPr>
                <w:rFonts w:ascii="Times New Roman" w:hAnsi="Times New Roman"/>
                <w:sz w:val="20"/>
                <w:szCs w:val="20"/>
              </w:rPr>
              <w:t>(шт.)</w:t>
            </w:r>
          </w:p>
        </w:tc>
        <w:tc>
          <w:tcPr>
            <w:tcW w:w="1786" w:type="dxa"/>
          </w:tcPr>
          <w:p w:rsidR="00105527" w:rsidRPr="00C13D1A" w:rsidRDefault="00105527" w:rsidP="00C13D1A">
            <w:pPr>
              <w:spacing w:after="0" w:line="240" w:lineRule="auto"/>
              <w:jc w:val="center"/>
              <w:rPr>
                <w:rFonts w:ascii="Times New Roman" w:hAnsi="Times New Roman"/>
                <w:sz w:val="20"/>
                <w:szCs w:val="20"/>
              </w:rPr>
            </w:pPr>
            <w:r>
              <w:rPr>
                <w:rFonts w:ascii="Times New Roman" w:hAnsi="Times New Roman"/>
                <w:sz w:val="20"/>
                <w:szCs w:val="20"/>
              </w:rPr>
              <w:t>82</w:t>
            </w:r>
          </w:p>
          <w:p w:rsidR="00105527" w:rsidRPr="00C13D1A" w:rsidRDefault="00105527" w:rsidP="00C13D1A">
            <w:pPr>
              <w:spacing w:after="0" w:line="240" w:lineRule="auto"/>
              <w:jc w:val="center"/>
              <w:rPr>
                <w:rFonts w:ascii="Times New Roman" w:hAnsi="Times New Roman"/>
                <w:sz w:val="20"/>
                <w:szCs w:val="20"/>
              </w:rPr>
            </w:pPr>
          </w:p>
        </w:tc>
        <w:tc>
          <w:tcPr>
            <w:tcW w:w="1084" w:type="dxa"/>
          </w:tcPr>
          <w:p w:rsidR="00105527" w:rsidRPr="00C13D1A" w:rsidRDefault="00105527" w:rsidP="00C13D1A">
            <w:pPr>
              <w:spacing w:after="0" w:line="240" w:lineRule="auto"/>
              <w:jc w:val="center"/>
              <w:rPr>
                <w:rFonts w:ascii="Times New Roman" w:hAnsi="Times New Roman"/>
                <w:sz w:val="20"/>
                <w:szCs w:val="20"/>
              </w:rPr>
            </w:pPr>
          </w:p>
        </w:tc>
        <w:tc>
          <w:tcPr>
            <w:tcW w:w="1976" w:type="dxa"/>
          </w:tcPr>
          <w:p w:rsidR="00105527" w:rsidRDefault="00105527" w:rsidP="003A37D5">
            <w:pPr>
              <w:jc w:val="center"/>
            </w:pPr>
            <w:r w:rsidRPr="00D57120">
              <w:rPr>
                <w:rFonts w:ascii="Times New Roman" w:hAnsi="Times New Roman"/>
                <w:sz w:val="20"/>
                <w:szCs w:val="20"/>
              </w:rPr>
              <w:t>Заместитель заведующего</w:t>
            </w:r>
          </w:p>
        </w:tc>
        <w:tc>
          <w:tcPr>
            <w:tcW w:w="1440" w:type="dxa"/>
          </w:tcPr>
          <w:p w:rsidR="00105527" w:rsidRDefault="00105527" w:rsidP="00392431">
            <w:pPr>
              <w:spacing w:after="0"/>
              <w:jc w:val="center"/>
              <w:rPr>
                <w:rFonts w:ascii="Times New Roman" w:hAnsi="Times New Roman"/>
                <w:sz w:val="20"/>
                <w:szCs w:val="20"/>
              </w:rPr>
            </w:pPr>
            <w:r w:rsidRPr="001A6455">
              <w:rPr>
                <w:rFonts w:ascii="Times New Roman" w:hAnsi="Times New Roman"/>
                <w:sz w:val="20"/>
                <w:szCs w:val="20"/>
              </w:rPr>
              <w:t>в течение</w:t>
            </w:r>
          </w:p>
          <w:p w:rsidR="00105527" w:rsidRDefault="00105527" w:rsidP="00392431">
            <w:pPr>
              <w:spacing w:after="0"/>
              <w:jc w:val="center"/>
              <w:rPr>
                <w:rFonts w:ascii="Times New Roman" w:hAnsi="Times New Roman"/>
                <w:sz w:val="20"/>
                <w:szCs w:val="20"/>
              </w:rPr>
            </w:pPr>
            <w:r w:rsidRPr="001A6455">
              <w:rPr>
                <w:rFonts w:ascii="Times New Roman" w:hAnsi="Times New Roman"/>
                <w:sz w:val="20"/>
                <w:szCs w:val="20"/>
              </w:rPr>
              <w:t>2023 г.</w:t>
            </w:r>
          </w:p>
          <w:p w:rsidR="00105527" w:rsidRPr="00105527" w:rsidRDefault="00105527" w:rsidP="00105527">
            <w:pPr>
              <w:spacing w:after="0" w:line="240" w:lineRule="auto"/>
              <w:jc w:val="center"/>
              <w:rPr>
                <w:rFonts w:ascii="Times New Roman" w:hAnsi="Times New Roman"/>
                <w:sz w:val="20"/>
                <w:szCs w:val="20"/>
              </w:rPr>
            </w:pPr>
            <w:r>
              <w:rPr>
                <w:rFonts w:ascii="Times New Roman" w:hAnsi="Times New Roman"/>
                <w:sz w:val="20"/>
                <w:szCs w:val="20"/>
              </w:rPr>
              <w:t>По необходимости</w:t>
            </w:r>
          </w:p>
        </w:tc>
        <w:tc>
          <w:tcPr>
            <w:tcW w:w="1260" w:type="dxa"/>
          </w:tcPr>
          <w:p w:rsidR="00105527" w:rsidRDefault="00105527" w:rsidP="00CF716C">
            <w:pPr>
              <w:jc w:val="center"/>
            </w:pPr>
            <w:r w:rsidRPr="00691721">
              <w:rPr>
                <w:rFonts w:ascii="Times New Roman" w:hAnsi="Times New Roman"/>
                <w:sz w:val="20"/>
                <w:szCs w:val="20"/>
              </w:rPr>
              <w:t xml:space="preserve">Средства </w:t>
            </w:r>
            <w:r>
              <w:rPr>
                <w:rFonts w:ascii="Times New Roman" w:hAnsi="Times New Roman"/>
                <w:sz w:val="20"/>
                <w:szCs w:val="20"/>
              </w:rPr>
              <w:t>платных услуг</w:t>
            </w:r>
          </w:p>
        </w:tc>
      </w:tr>
      <w:tr w:rsidR="00105527" w:rsidRPr="00C13D1A" w:rsidTr="00105527">
        <w:trPr>
          <w:trHeight w:val="907"/>
        </w:trPr>
        <w:tc>
          <w:tcPr>
            <w:tcW w:w="674" w:type="dxa"/>
          </w:tcPr>
          <w:p w:rsidR="00105527" w:rsidRPr="00C13D1A" w:rsidRDefault="00105527" w:rsidP="00C13D1A">
            <w:pPr>
              <w:spacing w:after="0" w:line="240" w:lineRule="auto"/>
              <w:jc w:val="center"/>
              <w:rPr>
                <w:rFonts w:ascii="Times New Roman" w:hAnsi="Times New Roman"/>
                <w:sz w:val="20"/>
                <w:szCs w:val="20"/>
              </w:rPr>
            </w:pPr>
            <w:r w:rsidRPr="00C13D1A">
              <w:rPr>
                <w:rFonts w:ascii="Times New Roman" w:hAnsi="Times New Roman"/>
                <w:sz w:val="20"/>
                <w:szCs w:val="20"/>
              </w:rPr>
              <w:lastRenderedPageBreak/>
              <w:t>9.</w:t>
            </w:r>
          </w:p>
        </w:tc>
        <w:tc>
          <w:tcPr>
            <w:tcW w:w="4396" w:type="dxa"/>
          </w:tcPr>
          <w:p w:rsidR="00105527" w:rsidRPr="00C13D1A" w:rsidRDefault="00105527" w:rsidP="00C13D1A">
            <w:pPr>
              <w:spacing w:after="0" w:line="240" w:lineRule="auto"/>
              <w:jc w:val="center"/>
              <w:rPr>
                <w:rFonts w:ascii="Times New Roman" w:hAnsi="Times New Roman"/>
                <w:sz w:val="20"/>
                <w:szCs w:val="20"/>
              </w:rPr>
            </w:pPr>
            <w:r w:rsidRPr="00C13D1A">
              <w:rPr>
                <w:rFonts w:ascii="Times New Roman" w:hAnsi="Times New Roman"/>
                <w:sz w:val="20"/>
                <w:szCs w:val="20"/>
              </w:rPr>
              <w:t>Ревизия вытяжной вентиляции</w:t>
            </w:r>
          </w:p>
        </w:tc>
        <w:tc>
          <w:tcPr>
            <w:tcW w:w="2174" w:type="dxa"/>
          </w:tcPr>
          <w:p w:rsidR="00105527" w:rsidRPr="00C13D1A" w:rsidRDefault="00105527" w:rsidP="00C13D1A">
            <w:pPr>
              <w:spacing w:after="0" w:line="240" w:lineRule="auto"/>
              <w:jc w:val="center"/>
              <w:rPr>
                <w:rFonts w:ascii="Times New Roman" w:hAnsi="Times New Roman"/>
                <w:sz w:val="20"/>
                <w:szCs w:val="20"/>
              </w:rPr>
            </w:pPr>
            <w:r w:rsidRPr="00C13D1A">
              <w:rPr>
                <w:rFonts w:ascii="Times New Roman" w:hAnsi="Times New Roman"/>
                <w:sz w:val="20"/>
                <w:szCs w:val="20"/>
              </w:rPr>
              <w:t>Микроклимат в помещении</w:t>
            </w:r>
          </w:p>
        </w:tc>
        <w:tc>
          <w:tcPr>
            <w:tcW w:w="1786" w:type="dxa"/>
          </w:tcPr>
          <w:p w:rsidR="00105527" w:rsidRPr="00C13D1A" w:rsidRDefault="00105527" w:rsidP="00C13D1A">
            <w:pPr>
              <w:spacing w:after="0" w:line="240" w:lineRule="auto"/>
              <w:jc w:val="center"/>
              <w:rPr>
                <w:rFonts w:ascii="Times New Roman" w:hAnsi="Times New Roman"/>
                <w:sz w:val="20"/>
                <w:szCs w:val="20"/>
              </w:rPr>
            </w:pPr>
            <w:r w:rsidRPr="00C13D1A">
              <w:rPr>
                <w:rFonts w:ascii="Times New Roman" w:hAnsi="Times New Roman"/>
                <w:sz w:val="20"/>
                <w:szCs w:val="20"/>
              </w:rPr>
              <w:t>Пищеблок</w:t>
            </w:r>
            <w:r>
              <w:rPr>
                <w:rFonts w:ascii="Times New Roman" w:hAnsi="Times New Roman"/>
                <w:sz w:val="20"/>
                <w:szCs w:val="20"/>
              </w:rPr>
              <w:t>, прачечная, физкультурный зал, бассейн</w:t>
            </w:r>
          </w:p>
        </w:tc>
        <w:tc>
          <w:tcPr>
            <w:tcW w:w="1084" w:type="dxa"/>
          </w:tcPr>
          <w:p w:rsidR="00105527" w:rsidRPr="00C13D1A" w:rsidRDefault="00105527" w:rsidP="00C13D1A">
            <w:pPr>
              <w:spacing w:after="0" w:line="240" w:lineRule="auto"/>
              <w:jc w:val="center"/>
              <w:rPr>
                <w:rFonts w:ascii="Times New Roman" w:hAnsi="Times New Roman"/>
                <w:sz w:val="20"/>
                <w:szCs w:val="20"/>
              </w:rPr>
            </w:pPr>
            <w:r>
              <w:rPr>
                <w:rFonts w:ascii="Times New Roman" w:hAnsi="Times New Roman"/>
                <w:sz w:val="20"/>
                <w:szCs w:val="20"/>
              </w:rPr>
              <w:t>10</w:t>
            </w:r>
            <w:r w:rsidRPr="00C13D1A">
              <w:rPr>
                <w:rFonts w:ascii="Times New Roman" w:hAnsi="Times New Roman"/>
                <w:sz w:val="20"/>
                <w:szCs w:val="20"/>
              </w:rPr>
              <w:t>,0</w:t>
            </w:r>
          </w:p>
        </w:tc>
        <w:tc>
          <w:tcPr>
            <w:tcW w:w="1976" w:type="dxa"/>
          </w:tcPr>
          <w:p w:rsidR="00105527" w:rsidRDefault="00105527" w:rsidP="003A37D5">
            <w:pPr>
              <w:jc w:val="center"/>
            </w:pPr>
            <w:r w:rsidRPr="00D57120">
              <w:rPr>
                <w:rFonts w:ascii="Times New Roman" w:hAnsi="Times New Roman"/>
                <w:sz w:val="20"/>
                <w:szCs w:val="20"/>
              </w:rPr>
              <w:t>Заместитель заведующего</w:t>
            </w:r>
          </w:p>
        </w:tc>
        <w:tc>
          <w:tcPr>
            <w:tcW w:w="1440" w:type="dxa"/>
          </w:tcPr>
          <w:p w:rsidR="00105527" w:rsidRPr="00E26DD2" w:rsidRDefault="00105527" w:rsidP="00E26DD2">
            <w:pPr>
              <w:jc w:val="center"/>
              <w:rPr>
                <w:rFonts w:ascii="Times New Roman" w:hAnsi="Times New Roman"/>
              </w:rPr>
            </w:pPr>
            <w:r w:rsidRPr="00E26DD2">
              <w:rPr>
                <w:rFonts w:ascii="Times New Roman" w:hAnsi="Times New Roman"/>
              </w:rPr>
              <w:t>В течение 2023 г.</w:t>
            </w:r>
          </w:p>
        </w:tc>
        <w:tc>
          <w:tcPr>
            <w:tcW w:w="1260" w:type="dxa"/>
          </w:tcPr>
          <w:p w:rsidR="00105527" w:rsidRPr="00C13D1A" w:rsidRDefault="00105527" w:rsidP="00C13D1A">
            <w:pPr>
              <w:spacing w:after="0" w:line="240" w:lineRule="auto"/>
              <w:jc w:val="center"/>
              <w:rPr>
                <w:rFonts w:ascii="Times New Roman" w:hAnsi="Times New Roman"/>
                <w:sz w:val="20"/>
                <w:szCs w:val="20"/>
              </w:rPr>
            </w:pPr>
            <w:r w:rsidRPr="00691721">
              <w:rPr>
                <w:rFonts w:ascii="Times New Roman" w:hAnsi="Times New Roman"/>
                <w:sz w:val="20"/>
                <w:szCs w:val="20"/>
              </w:rPr>
              <w:t xml:space="preserve">Средства </w:t>
            </w:r>
            <w:r>
              <w:rPr>
                <w:rFonts w:ascii="Times New Roman" w:hAnsi="Times New Roman"/>
                <w:sz w:val="20"/>
                <w:szCs w:val="20"/>
              </w:rPr>
              <w:t>платных услуг</w:t>
            </w:r>
          </w:p>
        </w:tc>
      </w:tr>
      <w:tr w:rsidR="00105527" w:rsidRPr="00C13D1A" w:rsidTr="00105527">
        <w:trPr>
          <w:trHeight w:val="1072"/>
        </w:trPr>
        <w:tc>
          <w:tcPr>
            <w:tcW w:w="674" w:type="dxa"/>
          </w:tcPr>
          <w:p w:rsidR="00105527" w:rsidRPr="00C13D1A" w:rsidRDefault="00105527" w:rsidP="00C13D1A">
            <w:pPr>
              <w:spacing w:after="0" w:line="240" w:lineRule="auto"/>
              <w:jc w:val="center"/>
              <w:rPr>
                <w:rFonts w:ascii="Times New Roman" w:hAnsi="Times New Roman"/>
                <w:sz w:val="20"/>
                <w:szCs w:val="20"/>
              </w:rPr>
            </w:pPr>
            <w:r w:rsidRPr="00C13D1A">
              <w:rPr>
                <w:rFonts w:ascii="Times New Roman" w:hAnsi="Times New Roman"/>
                <w:sz w:val="20"/>
                <w:szCs w:val="20"/>
              </w:rPr>
              <w:t>10.</w:t>
            </w:r>
          </w:p>
        </w:tc>
        <w:tc>
          <w:tcPr>
            <w:tcW w:w="4396" w:type="dxa"/>
          </w:tcPr>
          <w:p w:rsidR="00105527" w:rsidRPr="00C13D1A" w:rsidRDefault="00105527" w:rsidP="00C13D1A">
            <w:pPr>
              <w:spacing w:after="0" w:line="240" w:lineRule="auto"/>
              <w:jc w:val="center"/>
              <w:rPr>
                <w:rFonts w:ascii="Times New Roman" w:hAnsi="Times New Roman"/>
                <w:sz w:val="20"/>
                <w:szCs w:val="20"/>
              </w:rPr>
            </w:pPr>
            <w:r w:rsidRPr="00C13D1A">
              <w:rPr>
                <w:rFonts w:ascii="Times New Roman" w:hAnsi="Times New Roman"/>
                <w:sz w:val="20"/>
                <w:szCs w:val="20"/>
              </w:rPr>
              <w:t>Проведение профессиональной гиги</w:t>
            </w:r>
            <w:r>
              <w:rPr>
                <w:rFonts w:ascii="Times New Roman" w:hAnsi="Times New Roman"/>
                <w:sz w:val="20"/>
                <w:szCs w:val="20"/>
              </w:rPr>
              <w:t>енической подготовки работников</w:t>
            </w:r>
          </w:p>
        </w:tc>
        <w:tc>
          <w:tcPr>
            <w:tcW w:w="2174" w:type="dxa"/>
          </w:tcPr>
          <w:p w:rsidR="00105527" w:rsidRPr="00C13D1A" w:rsidRDefault="00105527" w:rsidP="00C13D1A">
            <w:pPr>
              <w:spacing w:after="0" w:line="240" w:lineRule="auto"/>
              <w:jc w:val="center"/>
              <w:rPr>
                <w:rFonts w:ascii="Times New Roman" w:hAnsi="Times New Roman"/>
                <w:sz w:val="20"/>
                <w:szCs w:val="20"/>
              </w:rPr>
            </w:pPr>
            <w:r w:rsidRPr="00C13D1A">
              <w:rPr>
                <w:rFonts w:ascii="Times New Roman" w:hAnsi="Times New Roman"/>
                <w:sz w:val="20"/>
                <w:szCs w:val="20"/>
              </w:rPr>
              <w:t>Обучение работников</w:t>
            </w:r>
          </w:p>
        </w:tc>
        <w:tc>
          <w:tcPr>
            <w:tcW w:w="1786" w:type="dxa"/>
          </w:tcPr>
          <w:p w:rsidR="00105527" w:rsidRPr="00C13D1A" w:rsidRDefault="00105527" w:rsidP="00C13D1A">
            <w:pPr>
              <w:spacing w:after="0" w:line="240" w:lineRule="auto"/>
              <w:jc w:val="center"/>
              <w:rPr>
                <w:rFonts w:ascii="Times New Roman" w:hAnsi="Times New Roman"/>
                <w:sz w:val="20"/>
                <w:szCs w:val="20"/>
              </w:rPr>
            </w:pPr>
            <w:r>
              <w:rPr>
                <w:rFonts w:ascii="Times New Roman" w:hAnsi="Times New Roman"/>
                <w:sz w:val="20"/>
                <w:szCs w:val="20"/>
              </w:rPr>
              <w:t>82</w:t>
            </w:r>
            <w:r w:rsidRPr="00C13D1A">
              <w:rPr>
                <w:rFonts w:ascii="Times New Roman" w:hAnsi="Times New Roman"/>
                <w:sz w:val="20"/>
                <w:szCs w:val="20"/>
              </w:rPr>
              <w:t xml:space="preserve"> чел.</w:t>
            </w:r>
          </w:p>
        </w:tc>
        <w:tc>
          <w:tcPr>
            <w:tcW w:w="1084" w:type="dxa"/>
          </w:tcPr>
          <w:p w:rsidR="00105527" w:rsidRPr="00C13D1A" w:rsidRDefault="00105527" w:rsidP="00C13D1A">
            <w:pPr>
              <w:spacing w:after="0" w:line="240" w:lineRule="auto"/>
              <w:jc w:val="center"/>
              <w:rPr>
                <w:rFonts w:ascii="Times New Roman" w:hAnsi="Times New Roman"/>
                <w:sz w:val="20"/>
                <w:szCs w:val="20"/>
              </w:rPr>
            </w:pPr>
            <w:r>
              <w:rPr>
                <w:rFonts w:ascii="Times New Roman" w:hAnsi="Times New Roman"/>
                <w:sz w:val="20"/>
                <w:szCs w:val="20"/>
              </w:rPr>
              <w:t>55,00</w:t>
            </w:r>
          </w:p>
        </w:tc>
        <w:tc>
          <w:tcPr>
            <w:tcW w:w="1976" w:type="dxa"/>
          </w:tcPr>
          <w:p w:rsidR="00105527" w:rsidRPr="00C13D1A" w:rsidRDefault="00105527" w:rsidP="00C84E0B">
            <w:pPr>
              <w:spacing w:after="0" w:line="240" w:lineRule="auto"/>
              <w:jc w:val="center"/>
              <w:rPr>
                <w:rFonts w:ascii="Times New Roman" w:hAnsi="Times New Roman"/>
                <w:sz w:val="20"/>
                <w:szCs w:val="20"/>
              </w:rPr>
            </w:pPr>
            <w:r>
              <w:rPr>
                <w:rFonts w:ascii="Times New Roman" w:hAnsi="Times New Roman"/>
                <w:sz w:val="20"/>
                <w:szCs w:val="20"/>
              </w:rPr>
              <w:t xml:space="preserve">Заведующий </w:t>
            </w:r>
          </w:p>
        </w:tc>
        <w:tc>
          <w:tcPr>
            <w:tcW w:w="1440" w:type="dxa"/>
          </w:tcPr>
          <w:p w:rsidR="00105527" w:rsidRPr="001A6455" w:rsidRDefault="00105527" w:rsidP="00B42C2C">
            <w:pPr>
              <w:jc w:val="center"/>
              <w:rPr>
                <w:sz w:val="20"/>
                <w:szCs w:val="20"/>
              </w:rPr>
            </w:pPr>
            <w:r w:rsidRPr="001A6455">
              <w:rPr>
                <w:rFonts w:ascii="Times New Roman" w:hAnsi="Times New Roman"/>
                <w:sz w:val="20"/>
                <w:szCs w:val="20"/>
              </w:rPr>
              <w:t>в течение</w:t>
            </w:r>
            <w:r>
              <w:rPr>
                <w:rFonts w:ascii="Times New Roman" w:hAnsi="Times New Roman"/>
                <w:sz w:val="20"/>
                <w:szCs w:val="20"/>
              </w:rPr>
              <w:t xml:space="preserve"> 2023 г.</w:t>
            </w:r>
          </w:p>
        </w:tc>
        <w:tc>
          <w:tcPr>
            <w:tcW w:w="1260" w:type="dxa"/>
          </w:tcPr>
          <w:p w:rsidR="00105527" w:rsidRPr="00C13D1A" w:rsidRDefault="00105527" w:rsidP="00C13D1A">
            <w:pPr>
              <w:spacing w:after="0" w:line="240" w:lineRule="auto"/>
              <w:jc w:val="center"/>
              <w:rPr>
                <w:rFonts w:ascii="Times New Roman" w:hAnsi="Times New Roman"/>
                <w:sz w:val="20"/>
                <w:szCs w:val="20"/>
              </w:rPr>
            </w:pPr>
            <w:r>
              <w:rPr>
                <w:rFonts w:ascii="Times New Roman" w:hAnsi="Times New Roman"/>
                <w:sz w:val="20"/>
                <w:szCs w:val="20"/>
              </w:rPr>
              <w:t>Средства городского бюджета, средства платных услуг</w:t>
            </w:r>
          </w:p>
        </w:tc>
      </w:tr>
    </w:tbl>
    <w:p w:rsidR="00644A84" w:rsidRDefault="00644A84" w:rsidP="00B433B9">
      <w:pPr>
        <w:pStyle w:val="11"/>
        <w:ind w:firstLine="720"/>
        <w:jc w:val="both"/>
        <w:rPr>
          <w:rFonts w:ascii="Times New Roman" w:hAnsi="Times New Roman"/>
          <w:sz w:val="20"/>
          <w:szCs w:val="20"/>
        </w:rPr>
      </w:pPr>
    </w:p>
    <w:p w:rsidR="00207387" w:rsidRDefault="00207387" w:rsidP="00207387">
      <w:pPr>
        <w:spacing w:after="0"/>
        <w:ind w:firstLine="567"/>
        <w:jc w:val="both"/>
        <w:rPr>
          <w:rFonts w:ascii="Times New Roman" w:hAnsi="Times New Roman"/>
          <w:bCs/>
          <w:sz w:val="26"/>
          <w:szCs w:val="26"/>
        </w:rPr>
      </w:pPr>
    </w:p>
    <w:p w:rsidR="00207387" w:rsidRPr="004F539C" w:rsidRDefault="00207387" w:rsidP="00207387">
      <w:pPr>
        <w:spacing w:after="0"/>
        <w:jc w:val="both"/>
        <w:rPr>
          <w:rFonts w:ascii="Times New Roman" w:hAnsi="Times New Roman"/>
          <w:bCs/>
        </w:rPr>
      </w:pPr>
      <w:r>
        <w:rPr>
          <w:rFonts w:ascii="Times New Roman" w:hAnsi="Times New Roman"/>
          <w:bCs/>
        </w:rPr>
        <w:t>Председатель профсоюзного комитета</w:t>
      </w:r>
      <w:r w:rsidRPr="00886DD5">
        <w:rPr>
          <w:rFonts w:ascii="Times New Roman" w:hAnsi="Times New Roman"/>
          <w:bCs/>
        </w:rPr>
        <w:t xml:space="preserve">                 </w:t>
      </w:r>
      <w:r>
        <w:rPr>
          <w:rFonts w:ascii="Times New Roman" w:hAnsi="Times New Roman"/>
          <w:bCs/>
        </w:rPr>
        <w:t xml:space="preserve">                               </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З</w:t>
      </w:r>
      <w:r w:rsidRPr="004F539C">
        <w:rPr>
          <w:rFonts w:ascii="Times New Roman" w:hAnsi="Times New Roman"/>
          <w:bCs/>
        </w:rPr>
        <w:t xml:space="preserve">аведующий </w:t>
      </w:r>
    </w:p>
    <w:p w:rsidR="00207387" w:rsidRPr="004F539C" w:rsidRDefault="00207387" w:rsidP="00207387">
      <w:pPr>
        <w:spacing w:after="0"/>
        <w:jc w:val="both"/>
        <w:rPr>
          <w:rFonts w:ascii="Times New Roman" w:hAnsi="Times New Roman"/>
          <w:bCs/>
        </w:rPr>
      </w:pPr>
      <w:r>
        <w:rPr>
          <w:rFonts w:ascii="Times New Roman" w:hAnsi="Times New Roman"/>
          <w:bCs/>
        </w:rPr>
        <w:t>МАДОУ</w:t>
      </w:r>
      <w:r w:rsidRPr="004F539C">
        <w:rPr>
          <w:rFonts w:ascii="Times New Roman" w:hAnsi="Times New Roman"/>
          <w:bCs/>
        </w:rPr>
        <w:t xml:space="preserve"> «</w:t>
      </w:r>
      <w:r>
        <w:rPr>
          <w:rFonts w:ascii="Times New Roman" w:hAnsi="Times New Roman"/>
          <w:bCs/>
        </w:rPr>
        <w:t>Детский сад № 17</w:t>
      </w:r>
      <w:r w:rsidRPr="004F539C">
        <w:rPr>
          <w:rFonts w:ascii="Times New Roman" w:hAnsi="Times New Roman"/>
          <w:bCs/>
        </w:rPr>
        <w:t xml:space="preserve">» </w:t>
      </w:r>
      <w:r w:rsidRPr="00BE03ED">
        <w:rPr>
          <w:rFonts w:ascii="Times New Roman" w:hAnsi="Times New Roman"/>
          <w:bCs/>
        </w:rPr>
        <w:t xml:space="preserve">                                                     </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МАДОУ</w:t>
      </w:r>
      <w:r w:rsidRPr="004F539C">
        <w:rPr>
          <w:rFonts w:ascii="Times New Roman" w:hAnsi="Times New Roman"/>
          <w:bCs/>
        </w:rPr>
        <w:t xml:space="preserve">  «</w:t>
      </w:r>
      <w:r>
        <w:rPr>
          <w:rFonts w:ascii="Times New Roman" w:hAnsi="Times New Roman"/>
          <w:bCs/>
        </w:rPr>
        <w:t>Детский сад № 17</w:t>
      </w:r>
      <w:r w:rsidRPr="004F539C">
        <w:rPr>
          <w:rFonts w:ascii="Times New Roman" w:hAnsi="Times New Roman"/>
          <w:bCs/>
        </w:rPr>
        <w:t>»</w:t>
      </w:r>
    </w:p>
    <w:p w:rsidR="00207387" w:rsidRPr="004F539C" w:rsidRDefault="00207387" w:rsidP="00207387">
      <w:pPr>
        <w:spacing w:after="0"/>
        <w:jc w:val="both"/>
        <w:rPr>
          <w:rFonts w:ascii="Times New Roman" w:hAnsi="Times New Roman"/>
          <w:bCs/>
        </w:rPr>
      </w:pPr>
      <w:r w:rsidRPr="004F539C">
        <w:rPr>
          <w:rFonts w:ascii="Times New Roman" w:hAnsi="Times New Roman"/>
          <w:bCs/>
        </w:rPr>
        <w:t>______________</w:t>
      </w:r>
      <w:r>
        <w:rPr>
          <w:rFonts w:ascii="Times New Roman" w:hAnsi="Times New Roman"/>
          <w:bCs/>
        </w:rPr>
        <w:t>Е.С. Карвариндина</w:t>
      </w:r>
      <w:r w:rsidRPr="00BE03ED">
        <w:rPr>
          <w:rFonts w:ascii="Times New Roman" w:hAnsi="Times New Roman"/>
          <w:bCs/>
        </w:rPr>
        <w:t xml:space="preserve">                                                           </w:t>
      </w:r>
      <w:r>
        <w:rPr>
          <w:rFonts w:ascii="Times New Roman" w:hAnsi="Times New Roman"/>
          <w:bCs/>
        </w:rPr>
        <w:t xml:space="preserve"> </w:t>
      </w:r>
      <w:r w:rsidRPr="00BE03ED">
        <w:rPr>
          <w:rFonts w:ascii="Times New Roman" w:hAnsi="Times New Roman"/>
          <w:bCs/>
        </w:rPr>
        <w:t xml:space="preserve"> </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______________Т.А. Пескишева</w:t>
      </w:r>
    </w:p>
    <w:p w:rsidR="00207387" w:rsidRPr="004F539C" w:rsidRDefault="00207387" w:rsidP="00207387">
      <w:pPr>
        <w:spacing w:after="0"/>
        <w:jc w:val="both"/>
        <w:rPr>
          <w:rFonts w:ascii="Times New Roman" w:hAnsi="Times New Roman"/>
          <w:bCs/>
        </w:rPr>
      </w:pPr>
      <w:r>
        <w:rPr>
          <w:rFonts w:ascii="Times New Roman" w:hAnsi="Times New Roman"/>
          <w:bCs/>
        </w:rPr>
        <w:t>«____»_______2023 г.</w:t>
      </w:r>
      <w:r w:rsidRPr="004F539C">
        <w:rPr>
          <w:rFonts w:ascii="Times New Roman" w:hAnsi="Times New Roman"/>
          <w:bCs/>
        </w:rPr>
        <w:t xml:space="preserve">  </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«____»_______2023 г.</w:t>
      </w:r>
    </w:p>
    <w:p w:rsidR="00644A84" w:rsidRDefault="00644A84" w:rsidP="00B433B9">
      <w:pPr>
        <w:pStyle w:val="11"/>
        <w:ind w:firstLine="720"/>
        <w:jc w:val="both"/>
        <w:rPr>
          <w:rFonts w:ascii="Times New Roman" w:hAnsi="Times New Roman"/>
          <w:sz w:val="20"/>
          <w:szCs w:val="20"/>
        </w:rPr>
      </w:pPr>
    </w:p>
    <w:p w:rsidR="00644A84" w:rsidRDefault="00644A84" w:rsidP="00B433B9">
      <w:pPr>
        <w:pStyle w:val="11"/>
        <w:ind w:firstLine="720"/>
        <w:jc w:val="both"/>
        <w:rPr>
          <w:rFonts w:ascii="Times New Roman" w:hAnsi="Times New Roman"/>
          <w:sz w:val="20"/>
          <w:szCs w:val="20"/>
        </w:rPr>
        <w:sectPr w:rsidR="00644A84" w:rsidSect="00613F22">
          <w:pgSz w:w="16838" w:h="11906" w:orient="landscape"/>
          <w:pgMar w:top="1701" w:right="1245" w:bottom="748" w:left="1134" w:header="709" w:footer="709" w:gutter="0"/>
          <w:cols w:space="708"/>
          <w:docGrid w:linePitch="360"/>
        </w:sectPr>
      </w:pPr>
    </w:p>
    <w:p w:rsidR="00644A84" w:rsidRPr="00CE5858" w:rsidRDefault="00644A84" w:rsidP="00B433B9">
      <w:pPr>
        <w:shd w:val="clear" w:color="auto" w:fill="FFFFFF"/>
        <w:spacing w:after="0" w:line="240" w:lineRule="auto"/>
        <w:ind w:firstLine="708"/>
        <w:jc w:val="right"/>
        <w:rPr>
          <w:rFonts w:ascii="Times New Roman" w:hAnsi="Times New Roman"/>
          <w:b/>
          <w:sz w:val="20"/>
          <w:szCs w:val="20"/>
        </w:rPr>
      </w:pPr>
      <w:r w:rsidRPr="00CE5858">
        <w:rPr>
          <w:rFonts w:ascii="Times New Roman" w:hAnsi="Times New Roman"/>
          <w:b/>
          <w:sz w:val="20"/>
          <w:szCs w:val="20"/>
        </w:rPr>
        <w:lastRenderedPageBreak/>
        <w:t xml:space="preserve">Приложение № </w:t>
      </w:r>
      <w:r>
        <w:rPr>
          <w:rFonts w:ascii="Times New Roman" w:hAnsi="Times New Roman"/>
          <w:b/>
          <w:sz w:val="20"/>
          <w:szCs w:val="20"/>
        </w:rPr>
        <w:t>9</w:t>
      </w:r>
    </w:p>
    <w:p w:rsidR="00644A84" w:rsidRPr="00CE5858" w:rsidRDefault="00644A84" w:rsidP="00B433B9">
      <w:pPr>
        <w:shd w:val="clear" w:color="auto" w:fill="FFFFFF"/>
        <w:spacing w:after="0" w:line="240" w:lineRule="auto"/>
        <w:ind w:firstLine="708"/>
        <w:jc w:val="right"/>
        <w:rPr>
          <w:rFonts w:ascii="Times New Roman" w:hAnsi="Times New Roman"/>
          <w:b/>
          <w:sz w:val="20"/>
          <w:szCs w:val="20"/>
        </w:rPr>
      </w:pPr>
      <w:r w:rsidRPr="00CE5858">
        <w:rPr>
          <w:rFonts w:ascii="Times New Roman" w:hAnsi="Times New Roman"/>
          <w:b/>
          <w:sz w:val="20"/>
          <w:szCs w:val="20"/>
        </w:rPr>
        <w:t xml:space="preserve"> к КОЛЛЕКТИВНОМУ ДОГОВОРУ</w:t>
      </w:r>
    </w:p>
    <w:p w:rsidR="00644A84" w:rsidRDefault="00644A84" w:rsidP="00B433B9">
      <w:pPr>
        <w:shd w:val="clear" w:color="auto" w:fill="FFFFFF"/>
        <w:spacing w:after="0" w:line="240" w:lineRule="auto"/>
        <w:ind w:firstLine="708"/>
        <w:jc w:val="right"/>
        <w:rPr>
          <w:rFonts w:ascii="Times New Roman" w:hAnsi="Times New Roman"/>
          <w:sz w:val="20"/>
          <w:szCs w:val="20"/>
        </w:rPr>
      </w:pPr>
      <w:r>
        <w:rPr>
          <w:rFonts w:ascii="Times New Roman" w:hAnsi="Times New Roman"/>
          <w:sz w:val="20"/>
          <w:szCs w:val="20"/>
        </w:rPr>
        <w:t xml:space="preserve">МАДОУ </w:t>
      </w:r>
      <w:r w:rsidRPr="00CE5858">
        <w:rPr>
          <w:rFonts w:ascii="Times New Roman" w:hAnsi="Times New Roman"/>
          <w:sz w:val="20"/>
          <w:szCs w:val="20"/>
        </w:rPr>
        <w:t>«</w:t>
      </w:r>
      <w:r>
        <w:rPr>
          <w:rFonts w:ascii="Times New Roman" w:hAnsi="Times New Roman"/>
          <w:sz w:val="20"/>
          <w:szCs w:val="20"/>
        </w:rPr>
        <w:t>Детский</w:t>
      </w:r>
      <w:r w:rsidR="003A761E">
        <w:rPr>
          <w:rFonts w:ascii="Times New Roman" w:hAnsi="Times New Roman"/>
          <w:sz w:val="20"/>
          <w:szCs w:val="20"/>
        </w:rPr>
        <w:t xml:space="preserve"> сад № 17</w:t>
      </w:r>
      <w:r w:rsidRPr="00CE5858">
        <w:rPr>
          <w:rFonts w:ascii="Times New Roman" w:hAnsi="Times New Roman"/>
          <w:sz w:val="20"/>
          <w:szCs w:val="20"/>
        </w:rPr>
        <w:t>»</w:t>
      </w:r>
    </w:p>
    <w:p w:rsidR="00644A84" w:rsidRPr="00CE5858" w:rsidRDefault="00644A84" w:rsidP="00B433B9">
      <w:pPr>
        <w:shd w:val="clear" w:color="auto" w:fill="FFFFFF"/>
        <w:spacing w:after="0" w:line="240" w:lineRule="auto"/>
        <w:ind w:firstLine="708"/>
        <w:jc w:val="right"/>
        <w:rPr>
          <w:rFonts w:ascii="Times New Roman" w:hAnsi="Times New Roman"/>
          <w:sz w:val="20"/>
          <w:szCs w:val="20"/>
        </w:rPr>
      </w:pPr>
      <w:r w:rsidRPr="00CE5858">
        <w:rPr>
          <w:rFonts w:ascii="Times New Roman" w:hAnsi="Times New Roman"/>
          <w:sz w:val="20"/>
          <w:szCs w:val="20"/>
        </w:rPr>
        <w:t xml:space="preserve"> на </w:t>
      </w:r>
      <w:r w:rsidR="003A761E">
        <w:rPr>
          <w:rFonts w:ascii="Times New Roman" w:hAnsi="Times New Roman"/>
          <w:sz w:val="20"/>
          <w:szCs w:val="20"/>
        </w:rPr>
        <w:t>2023-2026</w:t>
      </w:r>
      <w:r w:rsidRPr="00CE5858">
        <w:rPr>
          <w:rFonts w:ascii="Times New Roman" w:hAnsi="Times New Roman"/>
          <w:sz w:val="20"/>
          <w:szCs w:val="20"/>
        </w:rPr>
        <w:t xml:space="preserve"> год</w:t>
      </w:r>
    </w:p>
    <w:p w:rsidR="00644A84" w:rsidRDefault="00644A84" w:rsidP="00B433B9">
      <w:pPr>
        <w:shd w:val="clear" w:color="auto" w:fill="FFFFFF"/>
        <w:spacing w:after="0" w:line="240" w:lineRule="auto"/>
        <w:jc w:val="both"/>
        <w:rPr>
          <w:rFonts w:ascii="Times New Roman" w:hAnsi="Times New Roman"/>
          <w:sz w:val="24"/>
          <w:szCs w:val="24"/>
        </w:rPr>
      </w:pPr>
    </w:p>
    <w:p w:rsidR="00644A84" w:rsidRDefault="00644A84" w:rsidP="00B433B9">
      <w:pPr>
        <w:pStyle w:val="11"/>
        <w:jc w:val="center"/>
        <w:rPr>
          <w:rFonts w:ascii="Times New Roman" w:hAnsi="Times New Roman"/>
          <w:b/>
          <w:sz w:val="24"/>
          <w:szCs w:val="24"/>
        </w:rPr>
      </w:pPr>
    </w:p>
    <w:p w:rsidR="00644A84" w:rsidRDefault="00644A84" w:rsidP="00B433B9">
      <w:pPr>
        <w:jc w:val="center"/>
        <w:rPr>
          <w:rFonts w:ascii="Times New Roman" w:hAnsi="Times New Roman"/>
          <w:b/>
          <w:sz w:val="24"/>
          <w:szCs w:val="24"/>
        </w:rPr>
      </w:pPr>
      <w:r w:rsidRPr="00EE55D3">
        <w:rPr>
          <w:rFonts w:ascii="Times New Roman" w:hAnsi="Times New Roman"/>
          <w:b/>
          <w:sz w:val="24"/>
          <w:szCs w:val="24"/>
        </w:rPr>
        <w:t>Перечень профессий и должностей работников, имеющих право на обеспечение специальной одеждой, обувью и другими средствами индивидуальной защиты</w:t>
      </w:r>
    </w:p>
    <w:p w:rsidR="00644A84" w:rsidRPr="0073055A" w:rsidRDefault="00644A84" w:rsidP="00B433B9">
      <w:pPr>
        <w:jc w:val="center"/>
        <w:rPr>
          <w:rFonts w:ascii="Times New Roman" w:hAnsi="Times New Roman"/>
          <w:sz w:val="20"/>
          <w:szCs w:val="20"/>
        </w:rPr>
      </w:pPr>
      <w:r w:rsidRPr="0073055A">
        <w:rPr>
          <w:rFonts w:ascii="Times New Roman" w:hAnsi="Times New Roman"/>
          <w:sz w:val="20"/>
          <w:szCs w:val="20"/>
        </w:rPr>
        <w:t xml:space="preserve"> (Приказ Минтру</w:t>
      </w:r>
      <w:r w:rsidR="00042DCE">
        <w:rPr>
          <w:rFonts w:ascii="Times New Roman" w:hAnsi="Times New Roman"/>
          <w:sz w:val="20"/>
          <w:szCs w:val="20"/>
        </w:rPr>
        <w:t>да России от 09.12.2014 N 997н «</w:t>
      </w:r>
      <w:r w:rsidRPr="0073055A">
        <w:rPr>
          <w:rFonts w:ascii="Times New Roman" w:hAnsi="Times New Roman"/>
          <w:sz w:val="20"/>
          <w:szCs w:val="20"/>
        </w:rPr>
        <w:t>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w:t>
      </w:r>
      <w:r w:rsidR="00042DCE">
        <w:rPr>
          <w:rFonts w:ascii="Times New Roman" w:hAnsi="Times New Roman"/>
          <w:sz w:val="20"/>
          <w:szCs w:val="20"/>
        </w:rPr>
        <w:t>х или связанных с загрязнением»</w:t>
      </w:r>
      <w:r w:rsidRPr="0073055A">
        <w:rPr>
          <w:rFonts w:ascii="Times New Roman" w:hAnsi="Times New Roman"/>
          <w:sz w:val="20"/>
          <w:szCs w:val="20"/>
        </w:rPr>
        <w:t>)</w:t>
      </w:r>
    </w:p>
    <w:p w:rsidR="00644A84" w:rsidRPr="00EE55D3" w:rsidRDefault="00644A84" w:rsidP="00B433B9">
      <w:pPr>
        <w:pStyle w:val="11"/>
        <w:rPr>
          <w:rFonts w:ascii="Times New Roman" w:hAnsi="Times New Roman"/>
          <w:b/>
          <w:sz w:val="24"/>
          <w:szCs w:val="24"/>
        </w:rPr>
      </w:pP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734"/>
        <w:gridCol w:w="1980"/>
        <w:gridCol w:w="900"/>
        <w:gridCol w:w="3600"/>
        <w:gridCol w:w="900"/>
      </w:tblGrid>
      <w:tr w:rsidR="00644A84" w:rsidRPr="008F5938" w:rsidTr="00CE2332">
        <w:tc>
          <w:tcPr>
            <w:tcW w:w="710" w:type="dxa"/>
            <w:vAlign w:val="center"/>
          </w:tcPr>
          <w:p w:rsidR="00644A84" w:rsidRPr="008F5938" w:rsidRDefault="00644A84" w:rsidP="00B433B9">
            <w:pPr>
              <w:pStyle w:val="11"/>
              <w:jc w:val="center"/>
              <w:rPr>
                <w:rFonts w:ascii="Times New Roman" w:hAnsi="Times New Roman"/>
                <w:b/>
                <w:sz w:val="20"/>
                <w:szCs w:val="20"/>
              </w:rPr>
            </w:pPr>
            <w:r w:rsidRPr="008F5938">
              <w:rPr>
                <w:rFonts w:ascii="Times New Roman" w:hAnsi="Times New Roman"/>
                <w:b/>
                <w:sz w:val="20"/>
                <w:szCs w:val="20"/>
              </w:rPr>
              <w:t>п/п №</w:t>
            </w:r>
          </w:p>
        </w:tc>
        <w:tc>
          <w:tcPr>
            <w:tcW w:w="1734" w:type="dxa"/>
            <w:vAlign w:val="center"/>
          </w:tcPr>
          <w:p w:rsidR="00644A84" w:rsidRPr="008F5938" w:rsidRDefault="00644A84" w:rsidP="00B433B9">
            <w:pPr>
              <w:pStyle w:val="11"/>
              <w:jc w:val="center"/>
              <w:rPr>
                <w:rFonts w:ascii="Times New Roman" w:hAnsi="Times New Roman"/>
                <w:b/>
                <w:sz w:val="20"/>
                <w:szCs w:val="20"/>
              </w:rPr>
            </w:pPr>
            <w:r w:rsidRPr="008F5938">
              <w:rPr>
                <w:rFonts w:ascii="Times New Roman" w:hAnsi="Times New Roman"/>
                <w:b/>
                <w:sz w:val="20"/>
                <w:szCs w:val="20"/>
              </w:rPr>
              <w:t>Наименование должностей по штатному расписанию ДОУ</w:t>
            </w:r>
          </w:p>
        </w:tc>
        <w:tc>
          <w:tcPr>
            <w:tcW w:w="1980" w:type="dxa"/>
            <w:vAlign w:val="center"/>
          </w:tcPr>
          <w:p w:rsidR="00644A84" w:rsidRPr="008F5938" w:rsidRDefault="00644A84" w:rsidP="00B433B9">
            <w:pPr>
              <w:pStyle w:val="11"/>
              <w:jc w:val="center"/>
              <w:rPr>
                <w:rFonts w:ascii="Times New Roman" w:hAnsi="Times New Roman"/>
                <w:b/>
                <w:sz w:val="20"/>
                <w:szCs w:val="20"/>
              </w:rPr>
            </w:pPr>
            <w:r w:rsidRPr="008F5938">
              <w:rPr>
                <w:rFonts w:ascii="Times New Roman" w:hAnsi="Times New Roman"/>
                <w:b/>
                <w:sz w:val="20"/>
                <w:szCs w:val="20"/>
              </w:rPr>
              <w:t>Основание</w:t>
            </w:r>
          </w:p>
        </w:tc>
        <w:tc>
          <w:tcPr>
            <w:tcW w:w="900" w:type="dxa"/>
            <w:vAlign w:val="center"/>
          </w:tcPr>
          <w:p w:rsidR="00644A84" w:rsidRPr="008F5938" w:rsidRDefault="00644A84" w:rsidP="00B433B9">
            <w:pPr>
              <w:pStyle w:val="11"/>
              <w:jc w:val="center"/>
              <w:rPr>
                <w:rFonts w:ascii="Times New Roman" w:hAnsi="Times New Roman"/>
                <w:b/>
                <w:sz w:val="20"/>
                <w:szCs w:val="20"/>
              </w:rPr>
            </w:pPr>
            <w:r w:rsidRPr="008F5938">
              <w:rPr>
                <w:rFonts w:ascii="Times New Roman" w:hAnsi="Times New Roman"/>
                <w:b/>
                <w:sz w:val="20"/>
                <w:szCs w:val="20"/>
              </w:rPr>
              <w:t>Периодичность выдачи</w:t>
            </w:r>
          </w:p>
        </w:tc>
        <w:tc>
          <w:tcPr>
            <w:tcW w:w="3600" w:type="dxa"/>
            <w:tcBorders>
              <w:bottom w:val="single" w:sz="4" w:space="0" w:color="auto"/>
            </w:tcBorders>
            <w:vAlign w:val="center"/>
          </w:tcPr>
          <w:p w:rsidR="00644A84" w:rsidRPr="008F5938" w:rsidRDefault="00644A84" w:rsidP="00B433B9">
            <w:pPr>
              <w:pStyle w:val="11"/>
              <w:jc w:val="center"/>
              <w:rPr>
                <w:rFonts w:ascii="Times New Roman" w:hAnsi="Times New Roman"/>
                <w:b/>
                <w:sz w:val="20"/>
                <w:szCs w:val="20"/>
              </w:rPr>
            </w:pPr>
            <w:r w:rsidRPr="008F5938">
              <w:rPr>
                <w:rFonts w:ascii="Times New Roman" w:hAnsi="Times New Roman"/>
                <w:b/>
                <w:sz w:val="20"/>
                <w:szCs w:val="20"/>
              </w:rPr>
              <w:t>Норма выдачи на 1 человека</w:t>
            </w:r>
          </w:p>
        </w:tc>
        <w:tc>
          <w:tcPr>
            <w:tcW w:w="900" w:type="dxa"/>
            <w:vAlign w:val="center"/>
          </w:tcPr>
          <w:p w:rsidR="00644A84" w:rsidRPr="008F5938" w:rsidRDefault="00644A84" w:rsidP="00B433B9">
            <w:pPr>
              <w:pStyle w:val="11"/>
              <w:jc w:val="center"/>
              <w:rPr>
                <w:rFonts w:ascii="Times New Roman" w:hAnsi="Times New Roman"/>
                <w:b/>
                <w:sz w:val="20"/>
                <w:szCs w:val="20"/>
              </w:rPr>
            </w:pPr>
            <w:r w:rsidRPr="008F5938">
              <w:rPr>
                <w:rFonts w:ascii="Times New Roman" w:hAnsi="Times New Roman"/>
                <w:b/>
                <w:sz w:val="20"/>
                <w:szCs w:val="20"/>
              </w:rPr>
              <w:t>Количество</w:t>
            </w:r>
          </w:p>
        </w:tc>
      </w:tr>
      <w:tr w:rsidR="00644A84" w:rsidRPr="008F5938" w:rsidTr="00CE2332">
        <w:tblPrEx>
          <w:tblLook w:val="01E0" w:firstRow="1" w:lastRow="1" w:firstColumn="1" w:lastColumn="1" w:noHBand="0" w:noVBand="0"/>
        </w:tblPrEx>
        <w:tc>
          <w:tcPr>
            <w:tcW w:w="710" w:type="dxa"/>
            <w:vMerge w:val="restart"/>
            <w:vAlign w:val="center"/>
          </w:tcPr>
          <w:p w:rsidR="00644A84" w:rsidRPr="008F5938" w:rsidRDefault="001F57C4" w:rsidP="00B433B9">
            <w:pPr>
              <w:spacing w:after="0" w:line="240" w:lineRule="auto"/>
              <w:ind w:right="-104"/>
              <w:jc w:val="center"/>
              <w:rPr>
                <w:rFonts w:ascii="Times New Roman" w:hAnsi="Times New Roman"/>
                <w:sz w:val="20"/>
                <w:szCs w:val="20"/>
              </w:rPr>
            </w:pPr>
            <w:r>
              <w:rPr>
                <w:rFonts w:ascii="Times New Roman" w:hAnsi="Times New Roman"/>
                <w:sz w:val="20"/>
                <w:szCs w:val="20"/>
              </w:rPr>
              <w:t>1</w:t>
            </w:r>
          </w:p>
        </w:tc>
        <w:tc>
          <w:tcPr>
            <w:tcW w:w="1734" w:type="dxa"/>
            <w:vMerge w:val="restart"/>
            <w:vAlign w:val="center"/>
          </w:tcPr>
          <w:p w:rsidR="00644A84" w:rsidRPr="008F5938" w:rsidRDefault="00644A84" w:rsidP="00B433B9">
            <w:pPr>
              <w:spacing w:after="0" w:line="240" w:lineRule="auto"/>
              <w:ind w:left="-104"/>
              <w:jc w:val="center"/>
              <w:rPr>
                <w:rFonts w:ascii="Times New Roman" w:hAnsi="Times New Roman"/>
                <w:b/>
                <w:sz w:val="20"/>
                <w:szCs w:val="20"/>
              </w:rPr>
            </w:pPr>
            <w:r w:rsidRPr="008F5938">
              <w:rPr>
                <w:rFonts w:ascii="Times New Roman" w:hAnsi="Times New Roman"/>
                <w:b/>
                <w:sz w:val="20"/>
                <w:szCs w:val="20"/>
              </w:rPr>
              <w:t>Уборщик служебных помещений</w:t>
            </w:r>
          </w:p>
        </w:tc>
        <w:tc>
          <w:tcPr>
            <w:tcW w:w="1980" w:type="dxa"/>
            <w:vMerge w:val="restart"/>
            <w:vAlign w:val="center"/>
          </w:tcPr>
          <w:p w:rsidR="00644A84" w:rsidRPr="008F5938" w:rsidRDefault="00CE2332" w:rsidP="00CE2332">
            <w:pPr>
              <w:spacing w:after="0" w:line="240" w:lineRule="auto"/>
              <w:ind w:left="-108"/>
              <w:jc w:val="center"/>
              <w:rPr>
                <w:rFonts w:ascii="Times New Roman" w:hAnsi="Times New Roman"/>
                <w:sz w:val="20"/>
                <w:szCs w:val="20"/>
              </w:rPr>
            </w:pPr>
            <w:r w:rsidRPr="00CE2332">
              <w:rPr>
                <w:rFonts w:ascii="Times New Roman" w:hAnsi="Times New Roman"/>
                <w:sz w:val="20"/>
                <w:szCs w:val="20"/>
              </w:rPr>
              <w:t xml:space="preserve">Приказ Минтруда РФ от </w:t>
            </w:r>
            <w:r w:rsidR="00DA412E">
              <w:rPr>
                <w:rFonts w:ascii="Times New Roman" w:hAnsi="Times New Roman"/>
                <w:sz w:val="20"/>
                <w:szCs w:val="20"/>
              </w:rPr>
              <w:t>09.12.2014 N 997н</w:t>
            </w:r>
          </w:p>
        </w:tc>
        <w:tc>
          <w:tcPr>
            <w:tcW w:w="900" w:type="dxa"/>
            <w:vMerge w:val="restart"/>
            <w:tcBorders>
              <w:right w:val="single" w:sz="4" w:space="0" w:color="auto"/>
            </w:tcBorders>
            <w:textDirection w:val="btLr"/>
          </w:tcPr>
          <w:p w:rsidR="00644A84" w:rsidRDefault="00644A84" w:rsidP="00B433B9">
            <w:pPr>
              <w:spacing w:after="0" w:line="240" w:lineRule="auto"/>
              <w:ind w:left="-108" w:right="113"/>
              <w:jc w:val="center"/>
              <w:rPr>
                <w:rFonts w:ascii="Times New Roman" w:hAnsi="Times New Roman"/>
                <w:sz w:val="20"/>
                <w:szCs w:val="20"/>
              </w:rPr>
            </w:pPr>
            <w:r>
              <w:rPr>
                <w:rFonts w:ascii="Times New Roman" w:hAnsi="Times New Roman"/>
                <w:sz w:val="20"/>
                <w:szCs w:val="20"/>
              </w:rPr>
              <w:t xml:space="preserve">  </w:t>
            </w:r>
          </w:p>
          <w:p w:rsidR="00644A84" w:rsidRPr="008F5938" w:rsidRDefault="00644A84" w:rsidP="00B433B9">
            <w:pPr>
              <w:spacing w:after="0" w:line="240" w:lineRule="auto"/>
              <w:ind w:left="-108" w:right="113"/>
              <w:jc w:val="center"/>
              <w:rPr>
                <w:rFonts w:ascii="Times New Roman" w:hAnsi="Times New Roman"/>
                <w:sz w:val="20"/>
                <w:szCs w:val="20"/>
              </w:rPr>
            </w:pPr>
            <w:r w:rsidRPr="008F5938">
              <w:rPr>
                <w:rFonts w:ascii="Times New Roman" w:hAnsi="Times New Roman"/>
                <w:sz w:val="20"/>
                <w:szCs w:val="20"/>
              </w:rPr>
              <w:t xml:space="preserve">Ежегодно </w:t>
            </w:r>
          </w:p>
        </w:tc>
        <w:tc>
          <w:tcPr>
            <w:tcW w:w="3600" w:type="dxa"/>
            <w:tcBorders>
              <w:top w:val="single" w:sz="4" w:space="0" w:color="auto"/>
              <w:left w:val="single" w:sz="4" w:space="0" w:color="auto"/>
              <w:bottom w:val="nil"/>
              <w:right w:val="single" w:sz="4" w:space="0" w:color="auto"/>
            </w:tcBorders>
          </w:tcPr>
          <w:p w:rsidR="00644A84" w:rsidRPr="008F5938" w:rsidRDefault="00644A84" w:rsidP="00B433B9">
            <w:pPr>
              <w:pStyle w:val="ConsPlusNormal"/>
              <w:spacing w:line="276" w:lineRule="auto"/>
              <w:jc w:val="both"/>
              <w:rPr>
                <w:rFonts w:ascii="Times New Roman" w:hAnsi="Times New Roman" w:cs="Times New Roman"/>
              </w:rPr>
            </w:pPr>
            <w:r w:rsidRPr="008F5938">
              <w:rPr>
                <w:rFonts w:ascii="Times New Roman" w:hAnsi="Times New Roman" w:cs="Times New Roman"/>
              </w:rPr>
              <w:t>Костюм для защиты от общих производственных загрязнений и механических воздействий или</w:t>
            </w:r>
            <w:r w:rsidR="00CE2332">
              <w:rPr>
                <w:rFonts w:ascii="Times New Roman" w:hAnsi="Times New Roman" w:cs="Times New Roman"/>
              </w:rPr>
              <w:t xml:space="preserve"> х</w:t>
            </w:r>
            <w:r w:rsidR="00CE2332" w:rsidRPr="008F5938">
              <w:rPr>
                <w:rFonts w:ascii="Times New Roman" w:hAnsi="Times New Roman" w:cs="Times New Roman"/>
              </w:rPr>
              <w:t>алат для защиты от общих производственных загрязнений и механических воздействий</w:t>
            </w:r>
          </w:p>
        </w:tc>
        <w:tc>
          <w:tcPr>
            <w:tcW w:w="900" w:type="dxa"/>
            <w:tcBorders>
              <w:left w:val="single" w:sz="4" w:space="0" w:color="auto"/>
            </w:tcBorders>
          </w:tcPr>
          <w:p w:rsidR="00644A84" w:rsidRPr="008F5938" w:rsidRDefault="00644A84" w:rsidP="00B433B9">
            <w:pPr>
              <w:pStyle w:val="ConsPlusNormal"/>
              <w:spacing w:line="276" w:lineRule="auto"/>
              <w:jc w:val="center"/>
              <w:rPr>
                <w:rFonts w:ascii="Times New Roman" w:hAnsi="Times New Roman" w:cs="Times New Roman"/>
              </w:rPr>
            </w:pPr>
            <w:r w:rsidRPr="008F5938">
              <w:rPr>
                <w:rFonts w:ascii="Times New Roman" w:hAnsi="Times New Roman" w:cs="Times New Roman"/>
              </w:rPr>
              <w:t>1 шт.</w:t>
            </w:r>
          </w:p>
        </w:tc>
      </w:tr>
      <w:tr w:rsidR="00644A84" w:rsidRPr="008F5938" w:rsidTr="00CE2332">
        <w:tblPrEx>
          <w:tblLook w:val="01E0" w:firstRow="1" w:lastRow="1" w:firstColumn="1" w:lastColumn="1" w:noHBand="0" w:noVBand="0"/>
        </w:tblPrEx>
        <w:tc>
          <w:tcPr>
            <w:tcW w:w="710" w:type="dxa"/>
            <w:vMerge/>
            <w:vAlign w:val="center"/>
          </w:tcPr>
          <w:p w:rsidR="00644A84" w:rsidRPr="008F5938" w:rsidRDefault="00644A84" w:rsidP="00B433B9">
            <w:pPr>
              <w:spacing w:after="0" w:line="240" w:lineRule="auto"/>
              <w:rPr>
                <w:rFonts w:ascii="Times New Roman" w:hAnsi="Times New Roman"/>
                <w:sz w:val="20"/>
                <w:szCs w:val="20"/>
              </w:rPr>
            </w:pPr>
          </w:p>
        </w:tc>
        <w:tc>
          <w:tcPr>
            <w:tcW w:w="1734" w:type="dxa"/>
            <w:vMerge/>
            <w:vAlign w:val="center"/>
          </w:tcPr>
          <w:p w:rsidR="00644A84" w:rsidRPr="008F5938" w:rsidRDefault="00644A84" w:rsidP="00B433B9">
            <w:pPr>
              <w:spacing w:after="0" w:line="240" w:lineRule="auto"/>
              <w:rPr>
                <w:rFonts w:ascii="Times New Roman" w:hAnsi="Times New Roman"/>
                <w:b/>
                <w:sz w:val="20"/>
                <w:szCs w:val="20"/>
              </w:rPr>
            </w:pPr>
          </w:p>
        </w:tc>
        <w:tc>
          <w:tcPr>
            <w:tcW w:w="1980" w:type="dxa"/>
            <w:vMerge/>
            <w:vAlign w:val="center"/>
          </w:tcPr>
          <w:p w:rsidR="00644A84" w:rsidRPr="008F5938" w:rsidRDefault="00644A84" w:rsidP="00B433B9">
            <w:pPr>
              <w:spacing w:after="0" w:line="240" w:lineRule="auto"/>
              <w:rPr>
                <w:rFonts w:ascii="Times New Roman" w:hAnsi="Times New Roman"/>
                <w:sz w:val="20"/>
                <w:szCs w:val="20"/>
              </w:rPr>
            </w:pPr>
          </w:p>
        </w:tc>
        <w:tc>
          <w:tcPr>
            <w:tcW w:w="900" w:type="dxa"/>
            <w:vMerge/>
            <w:vAlign w:val="center"/>
          </w:tcPr>
          <w:p w:rsidR="00644A84" w:rsidRPr="008F5938" w:rsidRDefault="00644A84" w:rsidP="00B433B9">
            <w:pPr>
              <w:spacing w:after="0" w:line="240" w:lineRule="auto"/>
              <w:rPr>
                <w:rFonts w:ascii="Times New Roman" w:hAnsi="Times New Roman"/>
                <w:sz w:val="20"/>
                <w:szCs w:val="20"/>
              </w:rPr>
            </w:pPr>
          </w:p>
        </w:tc>
        <w:tc>
          <w:tcPr>
            <w:tcW w:w="3600" w:type="dxa"/>
            <w:tcBorders>
              <w:top w:val="single" w:sz="4" w:space="0" w:color="auto"/>
            </w:tcBorders>
          </w:tcPr>
          <w:p w:rsidR="00644A84" w:rsidRPr="008F5938" w:rsidRDefault="00644A84" w:rsidP="00B433B9">
            <w:pPr>
              <w:pStyle w:val="ConsPlusNormal"/>
              <w:spacing w:line="276" w:lineRule="auto"/>
              <w:jc w:val="both"/>
              <w:rPr>
                <w:rFonts w:ascii="Times New Roman" w:hAnsi="Times New Roman" w:cs="Times New Roman"/>
              </w:rPr>
            </w:pPr>
            <w:r w:rsidRPr="008F5938">
              <w:rPr>
                <w:rFonts w:ascii="Times New Roman" w:hAnsi="Times New Roman" w:cs="Times New Roman"/>
              </w:rPr>
              <w:t>Перчатки с полимерным покрытием</w:t>
            </w:r>
          </w:p>
        </w:tc>
        <w:tc>
          <w:tcPr>
            <w:tcW w:w="900" w:type="dxa"/>
          </w:tcPr>
          <w:p w:rsidR="00644A84" w:rsidRPr="008F5938" w:rsidRDefault="00644A84" w:rsidP="00B433B9">
            <w:pPr>
              <w:pStyle w:val="ConsPlusNormal"/>
              <w:spacing w:line="276" w:lineRule="auto"/>
              <w:jc w:val="center"/>
              <w:rPr>
                <w:rFonts w:ascii="Times New Roman" w:hAnsi="Times New Roman" w:cs="Times New Roman"/>
              </w:rPr>
            </w:pPr>
            <w:r w:rsidRPr="008F5938">
              <w:rPr>
                <w:rFonts w:ascii="Times New Roman" w:hAnsi="Times New Roman" w:cs="Times New Roman"/>
              </w:rPr>
              <w:t>6 пар</w:t>
            </w:r>
          </w:p>
        </w:tc>
      </w:tr>
      <w:tr w:rsidR="00644A84" w:rsidRPr="008F5938" w:rsidTr="008F5938">
        <w:tblPrEx>
          <w:tblLook w:val="01E0" w:firstRow="1" w:lastRow="1" w:firstColumn="1" w:lastColumn="1" w:noHBand="0" w:noVBand="0"/>
        </w:tblPrEx>
        <w:tc>
          <w:tcPr>
            <w:tcW w:w="710" w:type="dxa"/>
            <w:vMerge/>
            <w:vAlign w:val="center"/>
          </w:tcPr>
          <w:p w:rsidR="00644A84" w:rsidRPr="008F5938" w:rsidRDefault="00644A84" w:rsidP="00B433B9">
            <w:pPr>
              <w:spacing w:after="0" w:line="240" w:lineRule="auto"/>
              <w:rPr>
                <w:rFonts w:ascii="Times New Roman" w:hAnsi="Times New Roman"/>
                <w:sz w:val="20"/>
                <w:szCs w:val="20"/>
              </w:rPr>
            </w:pPr>
          </w:p>
        </w:tc>
        <w:tc>
          <w:tcPr>
            <w:tcW w:w="1734" w:type="dxa"/>
            <w:vMerge/>
            <w:vAlign w:val="center"/>
          </w:tcPr>
          <w:p w:rsidR="00644A84" w:rsidRPr="008F5938" w:rsidRDefault="00644A84" w:rsidP="00B433B9">
            <w:pPr>
              <w:spacing w:after="0" w:line="240" w:lineRule="auto"/>
              <w:rPr>
                <w:rFonts w:ascii="Times New Roman" w:hAnsi="Times New Roman"/>
                <w:b/>
                <w:sz w:val="20"/>
                <w:szCs w:val="20"/>
              </w:rPr>
            </w:pPr>
          </w:p>
        </w:tc>
        <w:tc>
          <w:tcPr>
            <w:tcW w:w="1980" w:type="dxa"/>
            <w:vMerge/>
            <w:vAlign w:val="center"/>
          </w:tcPr>
          <w:p w:rsidR="00644A84" w:rsidRPr="008F5938" w:rsidRDefault="00644A84" w:rsidP="00B433B9">
            <w:pPr>
              <w:spacing w:after="0" w:line="240" w:lineRule="auto"/>
              <w:rPr>
                <w:rFonts w:ascii="Times New Roman" w:hAnsi="Times New Roman"/>
                <w:sz w:val="20"/>
                <w:szCs w:val="20"/>
              </w:rPr>
            </w:pPr>
          </w:p>
        </w:tc>
        <w:tc>
          <w:tcPr>
            <w:tcW w:w="900" w:type="dxa"/>
            <w:vMerge/>
            <w:vAlign w:val="center"/>
          </w:tcPr>
          <w:p w:rsidR="00644A84" w:rsidRPr="008F5938" w:rsidRDefault="00644A84" w:rsidP="00B433B9">
            <w:pPr>
              <w:spacing w:after="0" w:line="240" w:lineRule="auto"/>
              <w:rPr>
                <w:rFonts w:ascii="Times New Roman" w:hAnsi="Times New Roman"/>
                <w:sz w:val="20"/>
                <w:szCs w:val="20"/>
              </w:rPr>
            </w:pPr>
          </w:p>
        </w:tc>
        <w:tc>
          <w:tcPr>
            <w:tcW w:w="3600" w:type="dxa"/>
          </w:tcPr>
          <w:p w:rsidR="00644A84" w:rsidRPr="008F5938" w:rsidRDefault="00644A84" w:rsidP="00B433B9">
            <w:pPr>
              <w:pStyle w:val="ConsPlusNormal"/>
              <w:spacing w:line="276" w:lineRule="auto"/>
              <w:jc w:val="both"/>
              <w:rPr>
                <w:rFonts w:ascii="Times New Roman" w:hAnsi="Times New Roman" w:cs="Times New Roman"/>
              </w:rPr>
            </w:pPr>
            <w:r w:rsidRPr="008F5938">
              <w:rPr>
                <w:rFonts w:ascii="Times New Roman" w:hAnsi="Times New Roman" w:cs="Times New Roman"/>
              </w:rPr>
              <w:t>Перчатки резиновые или из полимерных материалов</w:t>
            </w:r>
          </w:p>
        </w:tc>
        <w:tc>
          <w:tcPr>
            <w:tcW w:w="900" w:type="dxa"/>
          </w:tcPr>
          <w:p w:rsidR="00644A84" w:rsidRPr="008F5938" w:rsidRDefault="00644A84" w:rsidP="00B433B9">
            <w:pPr>
              <w:pStyle w:val="ConsPlusNormal"/>
              <w:spacing w:line="276" w:lineRule="auto"/>
              <w:jc w:val="center"/>
              <w:rPr>
                <w:rFonts w:ascii="Times New Roman" w:hAnsi="Times New Roman" w:cs="Times New Roman"/>
              </w:rPr>
            </w:pPr>
            <w:r w:rsidRPr="008F5938">
              <w:rPr>
                <w:rFonts w:ascii="Times New Roman" w:hAnsi="Times New Roman" w:cs="Times New Roman"/>
              </w:rPr>
              <w:t>12 пар</w:t>
            </w:r>
          </w:p>
        </w:tc>
      </w:tr>
    </w:tbl>
    <w:p w:rsidR="00644A84" w:rsidRDefault="00644A84" w:rsidP="00B433B9">
      <w:pPr>
        <w:shd w:val="clear" w:color="auto" w:fill="FFFFFF"/>
        <w:spacing w:after="0" w:line="240" w:lineRule="auto"/>
        <w:ind w:firstLine="708"/>
        <w:jc w:val="right"/>
        <w:rPr>
          <w:rFonts w:ascii="Times New Roman" w:hAnsi="Times New Roman"/>
          <w:b/>
          <w:sz w:val="18"/>
          <w:szCs w:val="18"/>
        </w:rPr>
      </w:pPr>
    </w:p>
    <w:p w:rsidR="00207387" w:rsidRPr="004F539C" w:rsidRDefault="00207387" w:rsidP="00207387">
      <w:pPr>
        <w:spacing w:after="0"/>
        <w:jc w:val="both"/>
        <w:rPr>
          <w:rFonts w:ascii="Times New Roman" w:hAnsi="Times New Roman"/>
          <w:bCs/>
        </w:rPr>
      </w:pPr>
      <w:r>
        <w:rPr>
          <w:rFonts w:ascii="Times New Roman" w:hAnsi="Times New Roman"/>
          <w:bCs/>
        </w:rPr>
        <w:t>Председатель профсоюзного комитета</w:t>
      </w:r>
      <w:r w:rsidRPr="00886DD5">
        <w:rPr>
          <w:rFonts w:ascii="Times New Roman" w:hAnsi="Times New Roman"/>
          <w:bCs/>
        </w:rPr>
        <w:t xml:space="preserve">                 </w:t>
      </w:r>
      <w:r>
        <w:rPr>
          <w:rFonts w:ascii="Times New Roman" w:hAnsi="Times New Roman"/>
          <w:bCs/>
        </w:rPr>
        <w:t xml:space="preserve">                               </w:t>
      </w:r>
      <w:r>
        <w:rPr>
          <w:rFonts w:ascii="Times New Roman" w:hAnsi="Times New Roman"/>
          <w:bCs/>
        </w:rPr>
        <w:tab/>
      </w:r>
      <w:r w:rsidRPr="004F539C">
        <w:rPr>
          <w:rFonts w:ascii="Times New Roman" w:hAnsi="Times New Roman"/>
          <w:bCs/>
        </w:rPr>
        <w:t xml:space="preserve">Заведующий </w:t>
      </w:r>
    </w:p>
    <w:p w:rsidR="00207387" w:rsidRPr="004F539C" w:rsidRDefault="00207387" w:rsidP="00207387">
      <w:pPr>
        <w:spacing w:after="0"/>
        <w:jc w:val="both"/>
        <w:rPr>
          <w:rFonts w:ascii="Times New Roman" w:hAnsi="Times New Roman"/>
          <w:bCs/>
        </w:rPr>
      </w:pPr>
      <w:r>
        <w:rPr>
          <w:rFonts w:ascii="Times New Roman" w:hAnsi="Times New Roman"/>
          <w:bCs/>
        </w:rPr>
        <w:t>МАДОУ</w:t>
      </w:r>
      <w:r w:rsidRPr="004F539C">
        <w:rPr>
          <w:rFonts w:ascii="Times New Roman" w:hAnsi="Times New Roman"/>
          <w:bCs/>
        </w:rPr>
        <w:t xml:space="preserve"> «</w:t>
      </w:r>
      <w:r>
        <w:rPr>
          <w:rFonts w:ascii="Times New Roman" w:hAnsi="Times New Roman"/>
          <w:bCs/>
        </w:rPr>
        <w:t>Детский сад № 17</w:t>
      </w:r>
      <w:r w:rsidRPr="004F539C">
        <w:rPr>
          <w:rFonts w:ascii="Times New Roman" w:hAnsi="Times New Roman"/>
          <w:bCs/>
        </w:rPr>
        <w:t xml:space="preserve">» </w:t>
      </w:r>
      <w:r w:rsidRPr="00BE03ED">
        <w:rPr>
          <w:rFonts w:ascii="Times New Roman" w:hAnsi="Times New Roman"/>
          <w:bCs/>
        </w:rPr>
        <w:t xml:space="preserve">                                                             </w:t>
      </w:r>
      <w:r>
        <w:rPr>
          <w:rFonts w:ascii="Times New Roman" w:hAnsi="Times New Roman"/>
          <w:bCs/>
        </w:rPr>
        <w:t xml:space="preserve">   МАДОУ</w:t>
      </w:r>
      <w:r w:rsidRPr="004F539C">
        <w:rPr>
          <w:rFonts w:ascii="Times New Roman" w:hAnsi="Times New Roman"/>
          <w:bCs/>
        </w:rPr>
        <w:t xml:space="preserve">  «</w:t>
      </w:r>
      <w:r>
        <w:rPr>
          <w:rFonts w:ascii="Times New Roman" w:hAnsi="Times New Roman"/>
          <w:bCs/>
        </w:rPr>
        <w:t>Детский сад № 17</w:t>
      </w:r>
      <w:r w:rsidRPr="004F539C">
        <w:rPr>
          <w:rFonts w:ascii="Times New Roman" w:hAnsi="Times New Roman"/>
          <w:bCs/>
        </w:rPr>
        <w:t>»</w:t>
      </w:r>
    </w:p>
    <w:p w:rsidR="00207387" w:rsidRPr="004F539C" w:rsidRDefault="00207387" w:rsidP="00207387">
      <w:pPr>
        <w:spacing w:after="0"/>
        <w:jc w:val="both"/>
        <w:rPr>
          <w:rFonts w:ascii="Times New Roman" w:hAnsi="Times New Roman"/>
          <w:bCs/>
        </w:rPr>
      </w:pPr>
      <w:r w:rsidRPr="004F539C">
        <w:rPr>
          <w:rFonts w:ascii="Times New Roman" w:hAnsi="Times New Roman"/>
          <w:bCs/>
        </w:rPr>
        <w:t>______________</w:t>
      </w:r>
      <w:r>
        <w:rPr>
          <w:rFonts w:ascii="Times New Roman" w:hAnsi="Times New Roman"/>
          <w:bCs/>
        </w:rPr>
        <w:t>Е.С. Карвариндина</w:t>
      </w:r>
      <w:r w:rsidRPr="00BE03ED">
        <w:rPr>
          <w:rFonts w:ascii="Times New Roman" w:hAnsi="Times New Roman"/>
          <w:bCs/>
        </w:rPr>
        <w:t xml:space="preserve">                        </w:t>
      </w:r>
      <w:r>
        <w:rPr>
          <w:rFonts w:ascii="Times New Roman" w:hAnsi="Times New Roman"/>
          <w:bCs/>
        </w:rPr>
        <w:t xml:space="preserve">                               ______________Т.А. Пескишева</w:t>
      </w:r>
    </w:p>
    <w:p w:rsidR="00207387" w:rsidRPr="004F539C" w:rsidRDefault="00207387" w:rsidP="00207387">
      <w:pPr>
        <w:spacing w:after="0"/>
        <w:jc w:val="both"/>
        <w:rPr>
          <w:rFonts w:ascii="Times New Roman" w:hAnsi="Times New Roman"/>
          <w:bCs/>
        </w:rPr>
      </w:pPr>
      <w:r>
        <w:rPr>
          <w:rFonts w:ascii="Times New Roman" w:hAnsi="Times New Roman"/>
          <w:bCs/>
        </w:rPr>
        <w:t>«____»____________2023 г.</w:t>
      </w:r>
      <w:r w:rsidRPr="004F539C">
        <w:rPr>
          <w:rFonts w:ascii="Times New Roman" w:hAnsi="Times New Roman"/>
          <w:bCs/>
        </w:rPr>
        <w:t xml:space="preserve">  </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«____»_______2023 г.</w:t>
      </w:r>
      <w:r w:rsidRPr="004F539C">
        <w:rPr>
          <w:rFonts w:ascii="Times New Roman" w:hAnsi="Times New Roman"/>
          <w:bCs/>
        </w:rPr>
        <w:t xml:space="preserve">                                             </w:t>
      </w:r>
      <w:r>
        <w:rPr>
          <w:rFonts w:ascii="Times New Roman" w:hAnsi="Times New Roman"/>
          <w:bCs/>
        </w:rPr>
        <w:t xml:space="preserve">     </w:t>
      </w:r>
      <w:r w:rsidRPr="004F539C">
        <w:rPr>
          <w:rFonts w:ascii="Times New Roman" w:hAnsi="Times New Roman"/>
          <w:bCs/>
        </w:rPr>
        <w:t xml:space="preserve"> </w:t>
      </w:r>
    </w:p>
    <w:p w:rsidR="00207387" w:rsidRDefault="00207387" w:rsidP="00B433B9">
      <w:pPr>
        <w:shd w:val="clear" w:color="auto" w:fill="FFFFFF"/>
        <w:spacing w:after="0" w:line="240" w:lineRule="auto"/>
        <w:ind w:firstLine="708"/>
        <w:jc w:val="right"/>
        <w:rPr>
          <w:rFonts w:ascii="Times New Roman" w:hAnsi="Times New Roman"/>
          <w:b/>
          <w:sz w:val="18"/>
          <w:szCs w:val="18"/>
        </w:rPr>
      </w:pPr>
    </w:p>
    <w:p w:rsidR="00644A84" w:rsidRDefault="00644A84" w:rsidP="00B433B9">
      <w:pPr>
        <w:shd w:val="clear" w:color="auto" w:fill="FFFFFF"/>
        <w:spacing w:after="0" w:line="240" w:lineRule="auto"/>
        <w:ind w:firstLine="708"/>
        <w:jc w:val="right"/>
        <w:rPr>
          <w:rFonts w:ascii="Times New Roman" w:hAnsi="Times New Roman"/>
          <w:b/>
          <w:sz w:val="18"/>
          <w:szCs w:val="18"/>
        </w:rPr>
      </w:pPr>
    </w:p>
    <w:p w:rsidR="00A615E1" w:rsidRPr="00CE5858" w:rsidRDefault="00042DCE" w:rsidP="00A615E1">
      <w:pPr>
        <w:shd w:val="clear" w:color="auto" w:fill="FFFFFF"/>
        <w:spacing w:after="0" w:line="240" w:lineRule="auto"/>
        <w:ind w:firstLine="708"/>
        <w:jc w:val="right"/>
        <w:rPr>
          <w:rFonts w:ascii="Times New Roman" w:hAnsi="Times New Roman"/>
          <w:b/>
          <w:sz w:val="20"/>
          <w:szCs w:val="20"/>
        </w:rPr>
      </w:pPr>
      <w:r>
        <w:rPr>
          <w:rFonts w:ascii="Times New Roman" w:hAnsi="Times New Roman"/>
          <w:b/>
          <w:sz w:val="20"/>
          <w:szCs w:val="20"/>
        </w:rPr>
        <w:br w:type="page"/>
      </w:r>
      <w:r w:rsidR="00A615E1">
        <w:rPr>
          <w:rFonts w:ascii="Times New Roman" w:hAnsi="Times New Roman"/>
          <w:b/>
          <w:sz w:val="20"/>
          <w:szCs w:val="20"/>
        </w:rPr>
        <w:lastRenderedPageBreak/>
        <w:t>Приложение № 10</w:t>
      </w:r>
    </w:p>
    <w:p w:rsidR="00A615E1" w:rsidRPr="00CE5858" w:rsidRDefault="00A615E1" w:rsidP="00A615E1">
      <w:pPr>
        <w:shd w:val="clear" w:color="auto" w:fill="FFFFFF"/>
        <w:spacing w:after="0" w:line="240" w:lineRule="auto"/>
        <w:ind w:firstLine="708"/>
        <w:jc w:val="right"/>
        <w:rPr>
          <w:rFonts w:ascii="Times New Roman" w:hAnsi="Times New Roman"/>
          <w:b/>
          <w:sz w:val="20"/>
          <w:szCs w:val="20"/>
        </w:rPr>
      </w:pPr>
      <w:r w:rsidRPr="00CE5858">
        <w:rPr>
          <w:rFonts w:ascii="Times New Roman" w:hAnsi="Times New Roman"/>
          <w:b/>
          <w:sz w:val="20"/>
          <w:szCs w:val="20"/>
        </w:rPr>
        <w:t xml:space="preserve"> к КОЛЛЕКТИВНОМУ ДОГОВОРУ</w:t>
      </w:r>
    </w:p>
    <w:p w:rsidR="00A615E1" w:rsidRDefault="00A615E1" w:rsidP="00A615E1">
      <w:pPr>
        <w:shd w:val="clear" w:color="auto" w:fill="FFFFFF"/>
        <w:spacing w:after="0" w:line="240" w:lineRule="auto"/>
        <w:ind w:firstLine="708"/>
        <w:jc w:val="right"/>
        <w:rPr>
          <w:rFonts w:ascii="Times New Roman" w:hAnsi="Times New Roman"/>
          <w:sz w:val="20"/>
          <w:szCs w:val="20"/>
        </w:rPr>
      </w:pPr>
      <w:r>
        <w:rPr>
          <w:rFonts w:ascii="Times New Roman" w:hAnsi="Times New Roman"/>
          <w:sz w:val="20"/>
          <w:szCs w:val="20"/>
        </w:rPr>
        <w:t xml:space="preserve">МАДОУ </w:t>
      </w:r>
      <w:r w:rsidRPr="00CE5858">
        <w:rPr>
          <w:rFonts w:ascii="Times New Roman" w:hAnsi="Times New Roman"/>
          <w:sz w:val="20"/>
          <w:szCs w:val="20"/>
        </w:rPr>
        <w:t>«</w:t>
      </w:r>
      <w:r w:rsidR="00207387">
        <w:rPr>
          <w:rFonts w:ascii="Times New Roman" w:hAnsi="Times New Roman"/>
          <w:sz w:val="20"/>
          <w:szCs w:val="20"/>
        </w:rPr>
        <w:t>Детский сад № 17</w:t>
      </w:r>
      <w:r w:rsidRPr="00CE5858">
        <w:rPr>
          <w:rFonts w:ascii="Times New Roman" w:hAnsi="Times New Roman"/>
          <w:sz w:val="20"/>
          <w:szCs w:val="20"/>
        </w:rPr>
        <w:t>»</w:t>
      </w:r>
    </w:p>
    <w:p w:rsidR="00A615E1" w:rsidRPr="00CE5858" w:rsidRDefault="00A615E1" w:rsidP="00A615E1">
      <w:pPr>
        <w:shd w:val="clear" w:color="auto" w:fill="FFFFFF"/>
        <w:spacing w:after="0" w:line="240" w:lineRule="auto"/>
        <w:ind w:firstLine="708"/>
        <w:jc w:val="right"/>
        <w:rPr>
          <w:rFonts w:ascii="Times New Roman" w:hAnsi="Times New Roman"/>
          <w:sz w:val="20"/>
          <w:szCs w:val="20"/>
        </w:rPr>
      </w:pPr>
      <w:r w:rsidRPr="00CE5858">
        <w:rPr>
          <w:rFonts w:ascii="Times New Roman" w:hAnsi="Times New Roman"/>
          <w:sz w:val="20"/>
          <w:szCs w:val="20"/>
        </w:rPr>
        <w:t xml:space="preserve"> на </w:t>
      </w:r>
      <w:r w:rsidR="00207387">
        <w:rPr>
          <w:rFonts w:ascii="Times New Roman" w:hAnsi="Times New Roman"/>
          <w:sz w:val="20"/>
          <w:szCs w:val="20"/>
        </w:rPr>
        <w:t>2023-2026</w:t>
      </w:r>
      <w:r w:rsidRPr="00CE5858">
        <w:rPr>
          <w:rFonts w:ascii="Times New Roman" w:hAnsi="Times New Roman"/>
          <w:sz w:val="20"/>
          <w:szCs w:val="20"/>
        </w:rPr>
        <w:t xml:space="preserve"> год</w:t>
      </w:r>
    </w:p>
    <w:p w:rsidR="00A615E1" w:rsidRDefault="00A615E1" w:rsidP="00A615E1">
      <w:pPr>
        <w:pStyle w:val="11"/>
        <w:jc w:val="center"/>
        <w:rPr>
          <w:rFonts w:ascii="Times New Roman" w:hAnsi="Times New Roman"/>
          <w:b/>
          <w:sz w:val="24"/>
          <w:szCs w:val="24"/>
        </w:rPr>
      </w:pPr>
    </w:p>
    <w:p w:rsidR="00A615E1" w:rsidRDefault="00A615E1" w:rsidP="00A615E1">
      <w:pPr>
        <w:pStyle w:val="11"/>
        <w:jc w:val="center"/>
        <w:rPr>
          <w:rFonts w:ascii="Times New Roman" w:hAnsi="Times New Roman"/>
          <w:b/>
          <w:sz w:val="24"/>
          <w:szCs w:val="24"/>
        </w:rPr>
      </w:pPr>
    </w:p>
    <w:p w:rsidR="00A615E1" w:rsidRPr="0001490E" w:rsidRDefault="00A615E1" w:rsidP="00A615E1">
      <w:pPr>
        <w:spacing w:after="0" w:line="240" w:lineRule="auto"/>
        <w:ind w:firstLine="567"/>
        <w:jc w:val="center"/>
        <w:rPr>
          <w:rFonts w:ascii="Times New Roman" w:hAnsi="Times New Roman"/>
          <w:b/>
        </w:rPr>
      </w:pPr>
    </w:p>
    <w:p w:rsidR="00A615E1" w:rsidRDefault="00A615E1" w:rsidP="00A615E1">
      <w:pPr>
        <w:spacing w:after="0" w:line="240" w:lineRule="auto"/>
        <w:ind w:firstLine="567"/>
        <w:jc w:val="center"/>
        <w:rPr>
          <w:rFonts w:ascii="Times New Roman" w:hAnsi="Times New Roman"/>
          <w:b/>
          <w:sz w:val="24"/>
          <w:szCs w:val="24"/>
        </w:rPr>
      </w:pPr>
      <w:r w:rsidRPr="0001490E">
        <w:rPr>
          <w:rFonts w:ascii="Times New Roman" w:hAnsi="Times New Roman"/>
          <w:b/>
          <w:sz w:val="24"/>
          <w:szCs w:val="24"/>
        </w:rPr>
        <w:t>Перечень подразделений и должностей (профессий) работников, получающих бесплат</w:t>
      </w:r>
      <w:r>
        <w:rPr>
          <w:rFonts w:ascii="Times New Roman" w:hAnsi="Times New Roman"/>
          <w:b/>
          <w:sz w:val="24"/>
          <w:szCs w:val="24"/>
        </w:rPr>
        <w:t xml:space="preserve">но смывающие и обезвреживающие </w:t>
      </w:r>
      <w:r w:rsidRPr="0001490E">
        <w:rPr>
          <w:rFonts w:ascii="Times New Roman" w:hAnsi="Times New Roman"/>
          <w:b/>
          <w:sz w:val="24"/>
          <w:szCs w:val="24"/>
        </w:rPr>
        <w:t>средства</w:t>
      </w:r>
    </w:p>
    <w:p w:rsidR="00A615E1" w:rsidRPr="0001490E" w:rsidRDefault="00A615E1" w:rsidP="00A615E1">
      <w:pPr>
        <w:spacing w:after="0" w:line="240" w:lineRule="auto"/>
        <w:ind w:firstLine="567"/>
        <w:jc w:val="center"/>
        <w:rPr>
          <w:rFonts w:ascii="Times New Roman" w:hAnsi="Times New Roman"/>
          <w:b/>
        </w:rPr>
      </w:pPr>
    </w:p>
    <w:p w:rsidR="00A615E1" w:rsidRDefault="00A615E1" w:rsidP="00A615E1">
      <w:pPr>
        <w:ind w:firstLine="567"/>
        <w:jc w:val="center"/>
        <w:rPr>
          <w:rFonts w:ascii="Times New Roman" w:hAnsi="Times New Roman"/>
          <w:b/>
          <w:sz w:val="20"/>
          <w:szCs w:val="20"/>
        </w:rPr>
      </w:pPr>
      <w:r w:rsidRPr="0073055A">
        <w:rPr>
          <w:rFonts w:ascii="Times New Roman" w:hAnsi="Times New Roman"/>
          <w:b/>
          <w:sz w:val="20"/>
          <w:szCs w:val="20"/>
        </w:rPr>
        <w:t>(</w:t>
      </w:r>
      <w:r w:rsidRPr="0073055A">
        <w:rPr>
          <w:rFonts w:ascii="Times New Roman" w:hAnsi="Times New Roman"/>
          <w:sz w:val="20"/>
          <w:szCs w:val="20"/>
        </w:rPr>
        <w:t>Правила приобретения, выдачи, применения и организации хранения смывающих и (или) обезвреживающих средств устанавливаются Стандартом безопасности труда «Обеспечение работников смывающими и (или) обезвреживающими средствами», Приложение № 2 к Приказу Минздравсоцразвития России от 17 декабря 2010 г. N 1122н</w:t>
      </w:r>
      <w:r w:rsidRPr="0073055A">
        <w:rPr>
          <w:rFonts w:ascii="Times New Roman" w:hAnsi="Times New Roman"/>
          <w:b/>
          <w:sz w:val="20"/>
          <w:szCs w:val="20"/>
        </w:rPr>
        <w:t>)</w:t>
      </w:r>
    </w:p>
    <w:tbl>
      <w:tblPr>
        <w:tblW w:w="9720" w:type="dxa"/>
        <w:jc w:val="center"/>
        <w:tblLayout w:type="fixed"/>
        <w:tblCellMar>
          <w:left w:w="40" w:type="dxa"/>
          <w:right w:w="40" w:type="dxa"/>
        </w:tblCellMar>
        <w:tblLook w:val="0000" w:firstRow="0" w:lastRow="0" w:firstColumn="0" w:lastColumn="0" w:noHBand="0" w:noVBand="0"/>
      </w:tblPr>
      <w:tblGrid>
        <w:gridCol w:w="709"/>
        <w:gridCol w:w="2789"/>
        <w:gridCol w:w="4242"/>
        <w:gridCol w:w="1980"/>
      </w:tblGrid>
      <w:tr w:rsidR="00A615E1" w:rsidRPr="008472FB" w:rsidTr="00164D32">
        <w:trPr>
          <w:trHeight w:val="1112"/>
          <w:jc w:val="center"/>
        </w:trPr>
        <w:tc>
          <w:tcPr>
            <w:tcW w:w="709" w:type="dxa"/>
            <w:tcBorders>
              <w:top w:val="single" w:sz="4" w:space="0" w:color="000000"/>
              <w:left w:val="single" w:sz="4" w:space="0" w:color="000000"/>
              <w:bottom w:val="single" w:sz="4" w:space="0" w:color="000000"/>
            </w:tcBorders>
            <w:shd w:val="clear" w:color="auto" w:fill="FFFFFF"/>
            <w:vAlign w:val="center"/>
          </w:tcPr>
          <w:p w:rsidR="00A615E1" w:rsidRPr="008472FB" w:rsidRDefault="00A615E1" w:rsidP="00164D32">
            <w:pPr>
              <w:spacing w:line="240" w:lineRule="auto"/>
              <w:jc w:val="center"/>
              <w:rPr>
                <w:rFonts w:ascii="Times New Roman" w:hAnsi="Times New Roman"/>
                <w:b/>
                <w:sz w:val="24"/>
                <w:szCs w:val="24"/>
              </w:rPr>
            </w:pPr>
            <w:r w:rsidRPr="008472FB">
              <w:rPr>
                <w:rFonts w:ascii="Times New Roman" w:hAnsi="Times New Roman"/>
                <w:b/>
                <w:sz w:val="24"/>
                <w:szCs w:val="24"/>
              </w:rPr>
              <w:t>№ п/п</w:t>
            </w:r>
          </w:p>
        </w:tc>
        <w:tc>
          <w:tcPr>
            <w:tcW w:w="2789" w:type="dxa"/>
            <w:tcBorders>
              <w:top w:val="single" w:sz="4" w:space="0" w:color="000000"/>
              <w:left w:val="single" w:sz="4" w:space="0" w:color="000000"/>
              <w:bottom w:val="single" w:sz="4" w:space="0" w:color="000000"/>
            </w:tcBorders>
            <w:shd w:val="clear" w:color="auto" w:fill="FFFFFF"/>
            <w:vAlign w:val="center"/>
          </w:tcPr>
          <w:p w:rsidR="00A615E1" w:rsidRPr="008472FB" w:rsidRDefault="00A615E1" w:rsidP="00164D32">
            <w:pPr>
              <w:spacing w:line="240" w:lineRule="auto"/>
              <w:jc w:val="center"/>
              <w:rPr>
                <w:rFonts w:ascii="Times New Roman" w:hAnsi="Times New Roman"/>
                <w:b/>
                <w:sz w:val="24"/>
                <w:szCs w:val="24"/>
              </w:rPr>
            </w:pPr>
            <w:r w:rsidRPr="008472FB">
              <w:rPr>
                <w:rFonts w:ascii="Times New Roman" w:hAnsi="Times New Roman"/>
                <w:b/>
                <w:sz w:val="24"/>
                <w:szCs w:val="24"/>
              </w:rPr>
              <w:t>Виды смывающих и обезвреживающих средств</w:t>
            </w:r>
          </w:p>
        </w:tc>
        <w:tc>
          <w:tcPr>
            <w:tcW w:w="4242" w:type="dxa"/>
            <w:tcBorders>
              <w:top w:val="single" w:sz="4" w:space="0" w:color="000000"/>
              <w:left w:val="single" w:sz="4" w:space="0" w:color="000000"/>
              <w:bottom w:val="single" w:sz="4" w:space="0" w:color="000000"/>
            </w:tcBorders>
            <w:shd w:val="clear" w:color="auto" w:fill="FFFFFF"/>
            <w:vAlign w:val="center"/>
          </w:tcPr>
          <w:p w:rsidR="00A615E1" w:rsidRPr="008472FB" w:rsidRDefault="00A615E1" w:rsidP="00164D32">
            <w:pPr>
              <w:spacing w:line="240" w:lineRule="auto"/>
              <w:jc w:val="center"/>
              <w:rPr>
                <w:rFonts w:ascii="Times New Roman" w:hAnsi="Times New Roman"/>
                <w:b/>
                <w:sz w:val="24"/>
                <w:szCs w:val="24"/>
              </w:rPr>
            </w:pPr>
            <w:r w:rsidRPr="008472FB">
              <w:rPr>
                <w:rFonts w:ascii="Times New Roman" w:hAnsi="Times New Roman"/>
                <w:b/>
                <w:sz w:val="24"/>
                <w:szCs w:val="24"/>
              </w:rPr>
              <w:t>Наименование работ и производственных факторов</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15E1" w:rsidRPr="008472FB" w:rsidRDefault="00A615E1" w:rsidP="00164D32">
            <w:pPr>
              <w:spacing w:line="240" w:lineRule="auto"/>
              <w:jc w:val="center"/>
              <w:rPr>
                <w:rFonts w:ascii="Times New Roman" w:hAnsi="Times New Roman"/>
                <w:b/>
                <w:sz w:val="24"/>
                <w:szCs w:val="24"/>
              </w:rPr>
            </w:pPr>
            <w:r w:rsidRPr="008472FB">
              <w:rPr>
                <w:rFonts w:ascii="Times New Roman" w:hAnsi="Times New Roman"/>
                <w:b/>
                <w:sz w:val="24"/>
                <w:szCs w:val="24"/>
              </w:rPr>
              <w:t>Норма выдачи на 1 месяц</w:t>
            </w:r>
          </w:p>
        </w:tc>
      </w:tr>
      <w:tr w:rsidR="00A615E1" w:rsidRPr="0018129D" w:rsidTr="00164D32">
        <w:trPr>
          <w:trHeight w:val="1768"/>
          <w:jc w:val="center"/>
        </w:trPr>
        <w:tc>
          <w:tcPr>
            <w:tcW w:w="709" w:type="dxa"/>
            <w:tcBorders>
              <w:top w:val="single" w:sz="4" w:space="0" w:color="000000"/>
              <w:left w:val="single" w:sz="4" w:space="0" w:color="000000"/>
              <w:bottom w:val="single" w:sz="4" w:space="0" w:color="000000"/>
            </w:tcBorders>
            <w:shd w:val="clear" w:color="auto" w:fill="FFFFFF"/>
            <w:vAlign w:val="center"/>
          </w:tcPr>
          <w:p w:rsidR="00A615E1" w:rsidRPr="002435F9" w:rsidRDefault="00A615E1" w:rsidP="00164D32">
            <w:pPr>
              <w:jc w:val="center"/>
              <w:rPr>
                <w:rFonts w:ascii="Times New Roman" w:hAnsi="Times New Roman"/>
                <w:sz w:val="24"/>
                <w:szCs w:val="24"/>
              </w:rPr>
            </w:pPr>
            <w:r w:rsidRPr="002435F9">
              <w:rPr>
                <w:rFonts w:ascii="Times New Roman" w:hAnsi="Times New Roman"/>
                <w:sz w:val="24"/>
                <w:szCs w:val="24"/>
              </w:rPr>
              <w:t>1</w:t>
            </w:r>
          </w:p>
        </w:tc>
        <w:tc>
          <w:tcPr>
            <w:tcW w:w="2789" w:type="dxa"/>
            <w:tcBorders>
              <w:top w:val="single" w:sz="4" w:space="0" w:color="000000"/>
              <w:left w:val="single" w:sz="4" w:space="0" w:color="000000"/>
              <w:bottom w:val="single" w:sz="4" w:space="0" w:color="000000"/>
            </w:tcBorders>
            <w:shd w:val="clear" w:color="auto" w:fill="FFFFFF"/>
            <w:vAlign w:val="center"/>
          </w:tcPr>
          <w:p w:rsidR="00A615E1" w:rsidRPr="002435F9" w:rsidRDefault="00A615E1" w:rsidP="00164D32">
            <w:pPr>
              <w:spacing w:after="0" w:line="240" w:lineRule="auto"/>
              <w:jc w:val="center"/>
              <w:rPr>
                <w:rFonts w:ascii="Times New Roman" w:hAnsi="Times New Roman"/>
                <w:sz w:val="24"/>
                <w:szCs w:val="24"/>
              </w:rPr>
            </w:pPr>
            <w:r w:rsidRPr="002435F9">
              <w:rPr>
                <w:rFonts w:ascii="Times New Roman" w:hAnsi="Times New Roman"/>
                <w:sz w:val="24"/>
                <w:szCs w:val="24"/>
              </w:rPr>
              <w:t>Твердое туалетное мыло или жидкие моющие средства для мытья рук</w:t>
            </w:r>
          </w:p>
        </w:tc>
        <w:tc>
          <w:tcPr>
            <w:tcW w:w="4242" w:type="dxa"/>
            <w:tcBorders>
              <w:top w:val="single" w:sz="4" w:space="0" w:color="000000"/>
              <w:left w:val="single" w:sz="4" w:space="0" w:color="000000"/>
              <w:bottom w:val="single" w:sz="4" w:space="0" w:color="000000"/>
            </w:tcBorders>
            <w:shd w:val="clear" w:color="auto" w:fill="FFFFFF"/>
            <w:vAlign w:val="center"/>
          </w:tcPr>
          <w:p w:rsidR="00A615E1" w:rsidRPr="002435F9" w:rsidRDefault="00A615E1" w:rsidP="00164D32">
            <w:pPr>
              <w:spacing w:after="0" w:line="240" w:lineRule="auto"/>
              <w:jc w:val="center"/>
              <w:rPr>
                <w:rFonts w:ascii="Times New Roman" w:hAnsi="Times New Roman"/>
                <w:sz w:val="24"/>
                <w:szCs w:val="24"/>
              </w:rPr>
            </w:pPr>
            <w:r w:rsidRPr="002435F9">
              <w:rPr>
                <w:rFonts w:ascii="Times New Roman" w:hAnsi="Times New Roman"/>
                <w:sz w:val="24"/>
                <w:szCs w:val="24"/>
              </w:rPr>
              <w:t>Работы, связанные с легкосмываемыми загрязнениями</w:t>
            </w:r>
          </w:p>
          <w:p w:rsidR="00A615E1" w:rsidRPr="002435F9" w:rsidRDefault="00A615E1" w:rsidP="00164D32">
            <w:pPr>
              <w:spacing w:after="0" w:line="240" w:lineRule="auto"/>
              <w:jc w:val="center"/>
              <w:rPr>
                <w:rFonts w:ascii="Times New Roman" w:hAnsi="Times New Roman"/>
                <w:sz w:val="24"/>
                <w:szCs w:val="24"/>
              </w:rPr>
            </w:pPr>
            <w:r w:rsidRPr="002435F9">
              <w:rPr>
                <w:rFonts w:ascii="Times New Roman" w:hAnsi="Times New Roman"/>
                <w:sz w:val="24"/>
                <w:szCs w:val="24"/>
              </w:rPr>
              <w:t xml:space="preserve">(шеф-повар, повар, кухонный рабочий, кладовщик, уборщик служебных </w:t>
            </w:r>
            <w:r>
              <w:rPr>
                <w:rFonts w:ascii="Times New Roman" w:hAnsi="Times New Roman"/>
                <w:sz w:val="24"/>
                <w:szCs w:val="24"/>
              </w:rPr>
              <w:t>помещений</w:t>
            </w:r>
            <w:r w:rsidRPr="002435F9">
              <w:rPr>
                <w:rFonts w:ascii="Times New Roman" w:hAnsi="Times New Roman"/>
                <w:sz w:val="24"/>
                <w:szCs w:val="24"/>
              </w:rPr>
              <w:t>)</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15E1" w:rsidRPr="002435F9" w:rsidRDefault="00A615E1" w:rsidP="00164D32">
            <w:pPr>
              <w:spacing w:after="0" w:line="240" w:lineRule="auto"/>
              <w:jc w:val="center"/>
              <w:rPr>
                <w:rFonts w:ascii="Times New Roman" w:hAnsi="Times New Roman"/>
                <w:sz w:val="24"/>
                <w:szCs w:val="24"/>
              </w:rPr>
            </w:pPr>
            <w:r w:rsidRPr="002435F9">
              <w:rPr>
                <w:rFonts w:ascii="Times New Roman" w:hAnsi="Times New Roman"/>
                <w:sz w:val="24"/>
                <w:szCs w:val="24"/>
              </w:rPr>
              <w:t>200 гр. (Мыло туалетное) или</w:t>
            </w:r>
          </w:p>
          <w:p w:rsidR="00A615E1" w:rsidRPr="002435F9" w:rsidRDefault="00A615E1" w:rsidP="00164D32">
            <w:pPr>
              <w:spacing w:after="0" w:line="240" w:lineRule="auto"/>
              <w:jc w:val="center"/>
              <w:rPr>
                <w:rFonts w:ascii="Times New Roman" w:hAnsi="Times New Roman"/>
                <w:sz w:val="24"/>
                <w:szCs w:val="24"/>
              </w:rPr>
            </w:pPr>
            <w:r w:rsidRPr="002435F9">
              <w:rPr>
                <w:rFonts w:ascii="Times New Roman" w:hAnsi="Times New Roman"/>
                <w:sz w:val="24"/>
                <w:szCs w:val="24"/>
              </w:rPr>
              <w:t>250 мл (жидкие моющие средства в дозирующих устройствах)</w:t>
            </w:r>
          </w:p>
        </w:tc>
      </w:tr>
    </w:tbl>
    <w:p w:rsidR="00042DCE" w:rsidRDefault="00042DCE">
      <w:pPr>
        <w:spacing w:after="0" w:line="240" w:lineRule="auto"/>
        <w:rPr>
          <w:rFonts w:ascii="Times New Roman" w:hAnsi="Times New Roman"/>
          <w:b/>
          <w:sz w:val="20"/>
          <w:szCs w:val="20"/>
        </w:rPr>
      </w:pPr>
    </w:p>
    <w:p w:rsidR="00DA412E" w:rsidRDefault="00DA412E" w:rsidP="00B433B9">
      <w:pPr>
        <w:shd w:val="clear" w:color="auto" w:fill="FFFFFF"/>
        <w:spacing w:after="0" w:line="240" w:lineRule="auto"/>
        <w:ind w:firstLine="708"/>
        <w:jc w:val="right"/>
        <w:rPr>
          <w:rFonts w:ascii="Times New Roman" w:hAnsi="Times New Roman"/>
          <w:b/>
          <w:sz w:val="20"/>
          <w:szCs w:val="20"/>
        </w:rPr>
      </w:pPr>
    </w:p>
    <w:p w:rsidR="00A615E1" w:rsidRDefault="00A615E1" w:rsidP="00B433B9">
      <w:pPr>
        <w:shd w:val="clear" w:color="auto" w:fill="FFFFFF"/>
        <w:spacing w:after="0" w:line="240" w:lineRule="auto"/>
        <w:ind w:firstLine="708"/>
        <w:jc w:val="right"/>
        <w:rPr>
          <w:rFonts w:ascii="Times New Roman" w:hAnsi="Times New Roman"/>
          <w:b/>
          <w:sz w:val="20"/>
          <w:szCs w:val="20"/>
          <w:highlight w:val="yellow"/>
        </w:rPr>
      </w:pPr>
    </w:p>
    <w:p w:rsidR="00207387" w:rsidRPr="004F539C" w:rsidRDefault="00207387" w:rsidP="00207387">
      <w:pPr>
        <w:spacing w:after="0"/>
        <w:jc w:val="both"/>
        <w:rPr>
          <w:rFonts w:ascii="Times New Roman" w:hAnsi="Times New Roman"/>
          <w:bCs/>
        </w:rPr>
      </w:pPr>
      <w:r>
        <w:rPr>
          <w:rFonts w:ascii="Times New Roman" w:hAnsi="Times New Roman"/>
          <w:bCs/>
        </w:rPr>
        <w:t>Председатель профсоюзного комитета</w:t>
      </w:r>
      <w:r w:rsidRPr="00886DD5">
        <w:rPr>
          <w:rFonts w:ascii="Times New Roman" w:hAnsi="Times New Roman"/>
          <w:bCs/>
        </w:rPr>
        <w:t xml:space="preserve">                 </w:t>
      </w:r>
      <w:r>
        <w:rPr>
          <w:rFonts w:ascii="Times New Roman" w:hAnsi="Times New Roman"/>
          <w:bCs/>
        </w:rPr>
        <w:t xml:space="preserve">                               </w:t>
      </w:r>
      <w:r>
        <w:rPr>
          <w:rFonts w:ascii="Times New Roman" w:hAnsi="Times New Roman"/>
          <w:bCs/>
        </w:rPr>
        <w:tab/>
      </w:r>
      <w:r w:rsidRPr="004F539C">
        <w:rPr>
          <w:rFonts w:ascii="Times New Roman" w:hAnsi="Times New Roman"/>
          <w:bCs/>
        </w:rPr>
        <w:t xml:space="preserve">Заведующий </w:t>
      </w:r>
    </w:p>
    <w:p w:rsidR="00207387" w:rsidRPr="004F539C" w:rsidRDefault="00207387" w:rsidP="00207387">
      <w:pPr>
        <w:spacing w:after="0"/>
        <w:jc w:val="both"/>
        <w:rPr>
          <w:rFonts w:ascii="Times New Roman" w:hAnsi="Times New Roman"/>
          <w:bCs/>
        </w:rPr>
      </w:pPr>
      <w:r>
        <w:rPr>
          <w:rFonts w:ascii="Times New Roman" w:hAnsi="Times New Roman"/>
          <w:bCs/>
        </w:rPr>
        <w:t>МАДОУ</w:t>
      </w:r>
      <w:r w:rsidRPr="004F539C">
        <w:rPr>
          <w:rFonts w:ascii="Times New Roman" w:hAnsi="Times New Roman"/>
          <w:bCs/>
        </w:rPr>
        <w:t xml:space="preserve"> «</w:t>
      </w:r>
      <w:r>
        <w:rPr>
          <w:rFonts w:ascii="Times New Roman" w:hAnsi="Times New Roman"/>
          <w:bCs/>
        </w:rPr>
        <w:t>Детский сад № 17</w:t>
      </w:r>
      <w:r w:rsidRPr="004F539C">
        <w:rPr>
          <w:rFonts w:ascii="Times New Roman" w:hAnsi="Times New Roman"/>
          <w:bCs/>
        </w:rPr>
        <w:t xml:space="preserve">» </w:t>
      </w:r>
      <w:r w:rsidRPr="00BE03ED">
        <w:rPr>
          <w:rFonts w:ascii="Times New Roman" w:hAnsi="Times New Roman"/>
          <w:bCs/>
        </w:rPr>
        <w:t xml:space="preserve">                                                             </w:t>
      </w:r>
      <w:r>
        <w:rPr>
          <w:rFonts w:ascii="Times New Roman" w:hAnsi="Times New Roman"/>
          <w:bCs/>
        </w:rPr>
        <w:t xml:space="preserve">   МАДОУ</w:t>
      </w:r>
      <w:r w:rsidRPr="004F539C">
        <w:rPr>
          <w:rFonts w:ascii="Times New Roman" w:hAnsi="Times New Roman"/>
          <w:bCs/>
        </w:rPr>
        <w:t xml:space="preserve">  «</w:t>
      </w:r>
      <w:r>
        <w:rPr>
          <w:rFonts w:ascii="Times New Roman" w:hAnsi="Times New Roman"/>
          <w:bCs/>
        </w:rPr>
        <w:t>Детский сад № 17</w:t>
      </w:r>
      <w:r w:rsidRPr="004F539C">
        <w:rPr>
          <w:rFonts w:ascii="Times New Roman" w:hAnsi="Times New Roman"/>
          <w:bCs/>
        </w:rPr>
        <w:t>»</w:t>
      </w:r>
    </w:p>
    <w:p w:rsidR="00207387" w:rsidRPr="004F539C" w:rsidRDefault="00207387" w:rsidP="00207387">
      <w:pPr>
        <w:spacing w:after="0"/>
        <w:jc w:val="both"/>
        <w:rPr>
          <w:rFonts w:ascii="Times New Roman" w:hAnsi="Times New Roman"/>
          <w:bCs/>
        </w:rPr>
      </w:pPr>
      <w:r w:rsidRPr="004F539C">
        <w:rPr>
          <w:rFonts w:ascii="Times New Roman" w:hAnsi="Times New Roman"/>
          <w:bCs/>
        </w:rPr>
        <w:t>______________</w:t>
      </w:r>
      <w:r>
        <w:rPr>
          <w:rFonts w:ascii="Times New Roman" w:hAnsi="Times New Roman"/>
          <w:bCs/>
        </w:rPr>
        <w:t>Е.С. Карвариндина</w:t>
      </w:r>
      <w:r w:rsidRPr="00BE03ED">
        <w:rPr>
          <w:rFonts w:ascii="Times New Roman" w:hAnsi="Times New Roman"/>
          <w:bCs/>
        </w:rPr>
        <w:t xml:space="preserve">                        </w:t>
      </w:r>
      <w:r>
        <w:rPr>
          <w:rFonts w:ascii="Times New Roman" w:hAnsi="Times New Roman"/>
          <w:bCs/>
        </w:rPr>
        <w:t xml:space="preserve">                               ______________Т.А. Пескишева</w:t>
      </w:r>
    </w:p>
    <w:p w:rsidR="00207387" w:rsidRPr="004F539C" w:rsidRDefault="00207387" w:rsidP="00207387">
      <w:pPr>
        <w:spacing w:after="0"/>
        <w:jc w:val="both"/>
        <w:rPr>
          <w:rFonts w:ascii="Times New Roman" w:hAnsi="Times New Roman"/>
          <w:bCs/>
        </w:rPr>
      </w:pPr>
      <w:r>
        <w:rPr>
          <w:rFonts w:ascii="Times New Roman" w:hAnsi="Times New Roman"/>
          <w:bCs/>
        </w:rPr>
        <w:t>«____»____________2023 г.</w:t>
      </w:r>
      <w:r w:rsidRPr="004F539C">
        <w:rPr>
          <w:rFonts w:ascii="Times New Roman" w:hAnsi="Times New Roman"/>
          <w:bCs/>
        </w:rPr>
        <w:t xml:space="preserve">  </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«____»_______2023 г.</w:t>
      </w:r>
      <w:r w:rsidRPr="004F539C">
        <w:rPr>
          <w:rFonts w:ascii="Times New Roman" w:hAnsi="Times New Roman"/>
          <w:bCs/>
        </w:rPr>
        <w:t xml:space="preserve">                                             </w:t>
      </w:r>
      <w:r>
        <w:rPr>
          <w:rFonts w:ascii="Times New Roman" w:hAnsi="Times New Roman"/>
          <w:bCs/>
        </w:rPr>
        <w:t xml:space="preserve">     </w:t>
      </w:r>
      <w:r w:rsidRPr="004F539C">
        <w:rPr>
          <w:rFonts w:ascii="Times New Roman" w:hAnsi="Times New Roman"/>
          <w:bCs/>
        </w:rPr>
        <w:t xml:space="preserve"> </w:t>
      </w:r>
    </w:p>
    <w:p w:rsidR="00A615E1" w:rsidRDefault="00A615E1" w:rsidP="00B433B9">
      <w:pPr>
        <w:shd w:val="clear" w:color="auto" w:fill="FFFFFF"/>
        <w:spacing w:after="0" w:line="240" w:lineRule="auto"/>
        <w:ind w:firstLine="708"/>
        <w:jc w:val="right"/>
        <w:rPr>
          <w:rFonts w:ascii="Times New Roman" w:hAnsi="Times New Roman"/>
          <w:b/>
          <w:sz w:val="20"/>
          <w:szCs w:val="20"/>
          <w:highlight w:val="yellow"/>
        </w:rPr>
      </w:pPr>
    </w:p>
    <w:p w:rsidR="00A615E1" w:rsidRDefault="00A615E1" w:rsidP="00B433B9">
      <w:pPr>
        <w:shd w:val="clear" w:color="auto" w:fill="FFFFFF"/>
        <w:spacing w:after="0" w:line="240" w:lineRule="auto"/>
        <w:ind w:firstLine="708"/>
        <w:jc w:val="right"/>
        <w:rPr>
          <w:rFonts w:ascii="Times New Roman" w:hAnsi="Times New Roman"/>
          <w:b/>
          <w:sz w:val="20"/>
          <w:szCs w:val="20"/>
          <w:highlight w:val="yellow"/>
        </w:rPr>
      </w:pPr>
    </w:p>
    <w:p w:rsidR="00A615E1" w:rsidRDefault="00A615E1" w:rsidP="00B433B9">
      <w:pPr>
        <w:shd w:val="clear" w:color="auto" w:fill="FFFFFF"/>
        <w:spacing w:after="0" w:line="240" w:lineRule="auto"/>
        <w:ind w:firstLine="708"/>
        <w:jc w:val="right"/>
        <w:rPr>
          <w:rFonts w:ascii="Times New Roman" w:hAnsi="Times New Roman"/>
          <w:b/>
          <w:sz w:val="20"/>
          <w:szCs w:val="20"/>
          <w:highlight w:val="yellow"/>
        </w:rPr>
      </w:pPr>
    </w:p>
    <w:p w:rsidR="00A615E1" w:rsidRDefault="00A615E1" w:rsidP="00B433B9">
      <w:pPr>
        <w:shd w:val="clear" w:color="auto" w:fill="FFFFFF"/>
        <w:spacing w:after="0" w:line="240" w:lineRule="auto"/>
        <w:ind w:firstLine="708"/>
        <w:jc w:val="right"/>
        <w:rPr>
          <w:rFonts w:ascii="Times New Roman" w:hAnsi="Times New Roman"/>
          <w:b/>
          <w:sz w:val="20"/>
          <w:szCs w:val="20"/>
          <w:highlight w:val="yellow"/>
        </w:rPr>
      </w:pPr>
    </w:p>
    <w:p w:rsidR="00A615E1" w:rsidRDefault="00A615E1" w:rsidP="00B433B9">
      <w:pPr>
        <w:shd w:val="clear" w:color="auto" w:fill="FFFFFF"/>
        <w:spacing w:after="0" w:line="240" w:lineRule="auto"/>
        <w:ind w:firstLine="708"/>
        <w:jc w:val="right"/>
        <w:rPr>
          <w:rFonts w:ascii="Times New Roman" w:hAnsi="Times New Roman"/>
          <w:b/>
          <w:sz w:val="20"/>
          <w:szCs w:val="20"/>
          <w:highlight w:val="yellow"/>
        </w:rPr>
      </w:pPr>
    </w:p>
    <w:p w:rsidR="00A615E1" w:rsidRDefault="00A615E1" w:rsidP="00B433B9">
      <w:pPr>
        <w:shd w:val="clear" w:color="auto" w:fill="FFFFFF"/>
        <w:spacing w:after="0" w:line="240" w:lineRule="auto"/>
        <w:ind w:firstLine="708"/>
        <w:jc w:val="right"/>
        <w:rPr>
          <w:rFonts w:ascii="Times New Roman" w:hAnsi="Times New Roman"/>
          <w:b/>
          <w:sz w:val="20"/>
          <w:szCs w:val="20"/>
          <w:highlight w:val="yellow"/>
        </w:rPr>
      </w:pPr>
    </w:p>
    <w:p w:rsidR="00A615E1" w:rsidRDefault="00A615E1" w:rsidP="00B433B9">
      <w:pPr>
        <w:shd w:val="clear" w:color="auto" w:fill="FFFFFF"/>
        <w:spacing w:after="0" w:line="240" w:lineRule="auto"/>
        <w:ind w:firstLine="708"/>
        <w:jc w:val="right"/>
        <w:rPr>
          <w:rFonts w:ascii="Times New Roman" w:hAnsi="Times New Roman"/>
          <w:b/>
          <w:sz w:val="20"/>
          <w:szCs w:val="20"/>
          <w:highlight w:val="yellow"/>
        </w:rPr>
      </w:pPr>
    </w:p>
    <w:p w:rsidR="00A615E1" w:rsidRDefault="00A615E1" w:rsidP="00B433B9">
      <w:pPr>
        <w:shd w:val="clear" w:color="auto" w:fill="FFFFFF"/>
        <w:spacing w:after="0" w:line="240" w:lineRule="auto"/>
        <w:ind w:firstLine="708"/>
        <w:jc w:val="right"/>
        <w:rPr>
          <w:rFonts w:ascii="Times New Roman" w:hAnsi="Times New Roman"/>
          <w:b/>
          <w:sz w:val="20"/>
          <w:szCs w:val="20"/>
          <w:highlight w:val="yellow"/>
        </w:rPr>
      </w:pPr>
    </w:p>
    <w:p w:rsidR="00A615E1" w:rsidRDefault="00A615E1" w:rsidP="00B433B9">
      <w:pPr>
        <w:shd w:val="clear" w:color="auto" w:fill="FFFFFF"/>
        <w:spacing w:after="0" w:line="240" w:lineRule="auto"/>
        <w:ind w:firstLine="708"/>
        <w:jc w:val="right"/>
        <w:rPr>
          <w:rFonts w:ascii="Times New Roman" w:hAnsi="Times New Roman"/>
          <w:b/>
          <w:sz w:val="20"/>
          <w:szCs w:val="20"/>
          <w:highlight w:val="yellow"/>
        </w:rPr>
      </w:pPr>
    </w:p>
    <w:p w:rsidR="00A615E1" w:rsidRDefault="00A615E1" w:rsidP="00B433B9">
      <w:pPr>
        <w:shd w:val="clear" w:color="auto" w:fill="FFFFFF"/>
        <w:spacing w:after="0" w:line="240" w:lineRule="auto"/>
        <w:ind w:firstLine="708"/>
        <w:jc w:val="right"/>
        <w:rPr>
          <w:rFonts w:ascii="Times New Roman" w:hAnsi="Times New Roman"/>
          <w:b/>
          <w:sz w:val="20"/>
          <w:szCs w:val="20"/>
          <w:highlight w:val="yellow"/>
        </w:rPr>
      </w:pPr>
    </w:p>
    <w:p w:rsidR="00A615E1" w:rsidRDefault="00A615E1" w:rsidP="00B433B9">
      <w:pPr>
        <w:shd w:val="clear" w:color="auto" w:fill="FFFFFF"/>
        <w:spacing w:after="0" w:line="240" w:lineRule="auto"/>
        <w:ind w:firstLine="708"/>
        <w:jc w:val="right"/>
        <w:rPr>
          <w:rFonts w:ascii="Times New Roman" w:hAnsi="Times New Roman"/>
          <w:b/>
          <w:sz w:val="20"/>
          <w:szCs w:val="20"/>
          <w:highlight w:val="yellow"/>
        </w:rPr>
      </w:pPr>
    </w:p>
    <w:p w:rsidR="00A615E1" w:rsidRDefault="00A615E1" w:rsidP="00B433B9">
      <w:pPr>
        <w:shd w:val="clear" w:color="auto" w:fill="FFFFFF"/>
        <w:spacing w:after="0" w:line="240" w:lineRule="auto"/>
        <w:ind w:firstLine="708"/>
        <w:jc w:val="right"/>
        <w:rPr>
          <w:rFonts w:ascii="Times New Roman" w:hAnsi="Times New Roman"/>
          <w:b/>
          <w:sz w:val="20"/>
          <w:szCs w:val="20"/>
          <w:highlight w:val="yellow"/>
        </w:rPr>
      </w:pPr>
    </w:p>
    <w:p w:rsidR="00A615E1" w:rsidRDefault="00A615E1" w:rsidP="00B433B9">
      <w:pPr>
        <w:shd w:val="clear" w:color="auto" w:fill="FFFFFF"/>
        <w:spacing w:after="0" w:line="240" w:lineRule="auto"/>
        <w:ind w:firstLine="708"/>
        <w:jc w:val="right"/>
        <w:rPr>
          <w:rFonts w:ascii="Times New Roman" w:hAnsi="Times New Roman"/>
          <w:b/>
          <w:sz w:val="20"/>
          <w:szCs w:val="20"/>
          <w:highlight w:val="yellow"/>
        </w:rPr>
      </w:pPr>
    </w:p>
    <w:p w:rsidR="00A615E1" w:rsidRDefault="00A615E1" w:rsidP="00B433B9">
      <w:pPr>
        <w:shd w:val="clear" w:color="auto" w:fill="FFFFFF"/>
        <w:spacing w:after="0" w:line="240" w:lineRule="auto"/>
        <w:ind w:firstLine="708"/>
        <w:jc w:val="right"/>
        <w:rPr>
          <w:rFonts w:ascii="Times New Roman" w:hAnsi="Times New Roman"/>
          <w:b/>
          <w:sz w:val="20"/>
          <w:szCs w:val="20"/>
          <w:highlight w:val="yellow"/>
        </w:rPr>
      </w:pPr>
    </w:p>
    <w:p w:rsidR="00A615E1" w:rsidRDefault="00A615E1" w:rsidP="00B433B9">
      <w:pPr>
        <w:shd w:val="clear" w:color="auto" w:fill="FFFFFF"/>
        <w:spacing w:after="0" w:line="240" w:lineRule="auto"/>
        <w:ind w:firstLine="708"/>
        <w:jc w:val="right"/>
        <w:rPr>
          <w:rFonts w:ascii="Times New Roman" w:hAnsi="Times New Roman"/>
          <w:b/>
          <w:sz w:val="20"/>
          <w:szCs w:val="20"/>
          <w:highlight w:val="yellow"/>
        </w:rPr>
      </w:pPr>
    </w:p>
    <w:p w:rsidR="00A615E1" w:rsidRDefault="00A615E1" w:rsidP="00B433B9">
      <w:pPr>
        <w:shd w:val="clear" w:color="auto" w:fill="FFFFFF"/>
        <w:spacing w:after="0" w:line="240" w:lineRule="auto"/>
        <w:ind w:firstLine="708"/>
        <w:jc w:val="right"/>
        <w:rPr>
          <w:rFonts w:ascii="Times New Roman" w:hAnsi="Times New Roman"/>
          <w:b/>
          <w:sz w:val="20"/>
          <w:szCs w:val="20"/>
          <w:highlight w:val="yellow"/>
        </w:rPr>
      </w:pPr>
    </w:p>
    <w:p w:rsidR="00A615E1" w:rsidRDefault="00A615E1" w:rsidP="00B433B9">
      <w:pPr>
        <w:shd w:val="clear" w:color="auto" w:fill="FFFFFF"/>
        <w:spacing w:after="0" w:line="240" w:lineRule="auto"/>
        <w:ind w:firstLine="708"/>
        <w:jc w:val="right"/>
        <w:rPr>
          <w:rFonts w:ascii="Times New Roman" w:hAnsi="Times New Roman"/>
          <w:b/>
          <w:sz w:val="20"/>
          <w:szCs w:val="20"/>
          <w:highlight w:val="yellow"/>
        </w:rPr>
      </w:pPr>
    </w:p>
    <w:p w:rsidR="00A615E1" w:rsidRDefault="00A615E1" w:rsidP="00B433B9">
      <w:pPr>
        <w:shd w:val="clear" w:color="auto" w:fill="FFFFFF"/>
        <w:spacing w:after="0" w:line="240" w:lineRule="auto"/>
        <w:ind w:firstLine="708"/>
        <w:jc w:val="right"/>
        <w:rPr>
          <w:rFonts w:ascii="Times New Roman" w:hAnsi="Times New Roman"/>
          <w:b/>
          <w:sz w:val="20"/>
          <w:szCs w:val="20"/>
          <w:highlight w:val="yellow"/>
        </w:rPr>
      </w:pPr>
    </w:p>
    <w:p w:rsidR="00A615E1" w:rsidRDefault="00A615E1" w:rsidP="00B433B9">
      <w:pPr>
        <w:shd w:val="clear" w:color="auto" w:fill="FFFFFF"/>
        <w:spacing w:after="0" w:line="240" w:lineRule="auto"/>
        <w:ind w:firstLine="708"/>
        <w:jc w:val="right"/>
        <w:rPr>
          <w:rFonts w:ascii="Times New Roman" w:hAnsi="Times New Roman"/>
          <w:b/>
          <w:sz w:val="20"/>
          <w:szCs w:val="20"/>
          <w:highlight w:val="yellow"/>
        </w:rPr>
      </w:pPr>
    </w:p>
    <w:p w:rsidR="00A615E1" w:rsidRDefault="00A615E1" w:rsidP="00B433B9">
      <w:pPr>
        <w:shd w:val="clear" w:color="auto" w:fill="FFFFFF"/>
        <w:spacing w:after="0" w:line="240" w:lineRule="auto"/>
        <w:ind w:firstLine="708"/>
        <w:jc w:val="right"/>
        <w:rPr>
          <w:rFonts w:ascii="Times New Roman" w:hAnsi="Times New Roman"/>
          <w:b/>
          <w:sz w:val="20"/>
          <w:szCs w:val="20"/>
          <w:highlight w:val="yellow"/>
        </w:rPr>
      </w:pPr>
    </w:p>
    <w:p w:rsidR="00207387" w:rsidRDefault="00207387" w:rsidP="00B433B9">
      <w:pPr>
        <w:shd w:val="clear" w:color="auto" w:fill="FFFFFF"/>
        <w:spacing w:after="0" w:line="240" w:lineRule="auto"/>
        <w:ind w:firstLine="708"/>
        <w:jc w:val="right"/>
        <w:rPr>
          <w:rFonts w:ascii="Times New Roman" w:hAnsi="Times New Roman"/>
          <w:b/>
          <w:sz w:val="20"/>
          <w:szCs w:val="20"/>
          <w:highlight w:val="yellow"/>
        </w:rPr>
      </w:pPr>
    </w:p>
    <w:p w:rsidR="00207387" w:rsidRDefault="00207387" w:rsidP="00B433B9">
      <w:pPr>
        <w:shd w:val="clear" w:color="auto" w:fill="FFFFFF"/>
        <w:spacing w:after="0" w:line="240" w:lineRule="auto"/>
        <w:ind w:firstLine="708"/>
        <w:jc w:val="right"/>
        <w:rPr>
          <w:rFonts w:ascii="Times New Roman" w:hAnsi="Times New Roman"/>
          <w:b/>
          <w:sz w:val="20"/>
          <w:szCs w:val="20"/>
          <w:highlight w:val="yellow"/>
        </w:rPr>
      </w:pPr>
    </w:p>
    <w:p w:rsidR="00207387" w:rsidRDefault="00207387" w:rsidP="00B433B9">
      <w:pPr>
        <w:shd w:val="clear" w:color="auto" w:fill="FFFFFF"/>
        <w:spacing w:after="0" w:line="240" w:lineRule="auto"/>
        <w:ind w:firstLine="708"/>
        <w:jc w:val="right"/>
        <w:rPr>
          <w:rFonts w:ascii="Times New Roman" w:hAnsi="Times New Roman"/>
          <w:b/>
          <w:sz w:val="20"/>
          <w:szCs w:val="20"/>
          <w:highlight w:val="yellow"/>
        </w:rPr>
      </w:pPr>
    </w:p>
    <w:p w:rsidR="00207387" w:rsidRDefault="00207387" w:rsidP="00B433B9">
      <w:pPr>
        <w:shd w:val="clear" w:color="auto" w:fill="FFFFFF"/>
        <w:spacing w:after="0" w:line="240" w:lineRule="auto"/>
        <w:ind w:firstLine="708"/>
        <w:jc w:val="right"/>
        <w:rPr>
          <w:rFonts w:ascii="Times New Roman" w:hAnsi="Times New Roman"/>
          <w:b/>
          <w:sz w:val="20"/>
          <w:szCs w:val="20"/>
          <w:highlight w:val="yellow"/>
        </w:rPr>
      </w:pPr>
    </w:p>
    <w:p w:rsidR="00A615E1" w:rsidRDefault="00A615E1" w:rsidP="00B433B9">
      <w:pPr>
        <w:shd w:val="clear" w:color="auto" w:fill="FFFFFF"/>
        <w:spacing w:after="0" w:line="240" w:lineRule="auto"/>
        <w:ind w:firstLine="708"/>
        <w:jc w:val="right"/>
        <w:rPr>
          <w:rFonts w:ascii="Times New Roman" w:hAnsi="Times New Roman"/>
          <w:b/>
          <w:sz w:val="20"/>
          <w:szCs w:val="20"/>
          <w:highlight w:val="yellow"/>
        </w:rPr>
      </w:pPr>
    </w:p>
    <w:p w:rsidR="00A615E1" w:rsidRDefault="00A615E1" w:rsidP="00B433B9">
      <w:pPr>
        <w:shd w:val="clear" w:color="auto" w:fill="FFFFFF"/>
        <w:spacing w:after="0" w:line="240" w:lineRule="auto"/>
        <w:ind w:firstLine="708"/>
        <w:jc w:val="right"/>
        <w:rPr>
          <w:rFonts w:ascii="Times New Roman" w:hAnsi="Times New Roman"/>
          <w:b/>
          <w:sz w:val="20"/>
          <w:szCs w:val="20"/>
          <w:highlight w:val="yellow"/>
        </w:rPr>
      </w:pPr>
    </w:p>
    <w:p w:rsidR="00644A84" w:rsidRPr="00CE5858" w:rsidRDefault="00644A84" w:rsidP="00207387">
      <w:pPr>
        <w:spacing w:after="0" w:line="240" w:lineRule="auto"/>
        <w:ind w:firstLine="708"/>
        <w:jc w:val="right"/>
        <w:rPr>
          <w:rFonts w:ascii="Times New Roman" w:hAnsi="Times New Roman"/>
          <w:b/>
          <w:sz w:val="20"/>
          <w:szCs w:val="20"/>
        </w:rPr>
      </w:pPr>
      <w:r w:rsidRPr="00207387">
        <w:rPr>
          <w:rFonts w:ascii="Times New Roman" w:hAnsi="Times New Roman"/>
          <w:b/>
          <w:sz w:val="20"/>
          <w:szCs w:val="20"/>
        </w:rPr>
        <w:lastRenderedPageBreak/>
        <w:t xml:space="preserve">Приложение № </w:t>
      </w:r>
      <w:r w:rsidR="00A615E1" w:rsidRPr="00207387">
        <w:rPr>
          <w:rFonts w:ascii="Times New Roman" w:hAnsi="Times New Roman"/>
          <w:b/>
          <w:sz w:val="20"/>
          <w:szCs w:val="20"/>
        </w:rPr>
        <w:t>11</w:t>
      </w:r>
    </w:p>
    <w:p w:rsidR="00644A84" w:rsidRPr="00CE5858" w:rsidRDefault="00644A84" w:rsidP="00B433B9">
      <w:pPr>
        <w:shd w:val="clear" w:color="auto" w:fill="FFFFFF"/>
        <w:spacing w:after="0" w:line="240" w:lineRule="auto"/>
        <w:ind w:firstLine="708"/>
        <w:jc w:val="right"/>
        <w:rPr>
          <w:rFonts w:ascii="Times New Roman" w:hAnsi="Times New Roman"/>
          <w:b/>
          <w:sz w:val="20"/>
          <w:szCs w:val="20"/>
        </w:rPr>
      </w:pPr>
      <w:r w:rsidRPr="00CE5858">
        <w:rPr>
          <w:rFonts w:ascii="Times New Roman" w:hAnsi="Times New Roman"/>
          <w:b/>
          <w:sz w:val="20"/>
          <w:szCs w:val="20"/>
        </w:rPr>
        <w:t xml:space="preserve"> к КОЛЛЕКТИВНОМУ ДОГОВОРУ</w:t>
      </w:r>
    </w:p>
    <w:p w:rsidR="00644A84" w:rsidRDefault="00644A84" w:rsidP="00B433B9">
      <w:pPr>
        <w:shd w:val="clear" w:color="auto" w:fill="FFFFFF"/>
        <w:spacing w:after="0" w:line="240" w:lineRule="auto"/>
        <w:ind w:firstLine="708"/>
        <w:jc w:val="right"/>
        <w:rPr>
          <w:rFonts w:ascii="Times New Roman" w:hAnsi="Times New Roman"/>
          <w:sz w:val="20"/>
          <w:szCs w:val="20"/>
        </w:rPr>
      </w:pPr>
      <w:r>
        <w:rPr>
          <w:rFonts w:ascii="Times New Roman" w:hAnsi="Times New Roman"/>
          <w:sz w:val="20"/>
          <w:szCs w:val="20"/>
        </w:rPr>
        <w:t xml:space="preserve">МАДОУ </w:t>
      </w:r>
      <w:r w:rsidRPr="00CE5858">
        <w:rPr>
          <w:rFonts w:ascii="Times New Roman" w:hAnsi="Times New Roman"/>
          <w:sz w:val="20"/>
          <w:szCs w:val="20"/>
        </w:rPr>
        <w:t>«</w:t>
      </w:r>
      <w:r w:rsidR="00042DCE">
        <w:rPr>
          <w:rFonts w:ascii="Times New Roman" w:hAnsi="Times New Roman"/>
          <w:sz w:val="20"/>
          <w:szCs w:val="20"/>
        </w:rPr>
        <w:t>Детский сад № 17</w:t>
      </w:r>
      <w:r w:rsidRPr="00CE5858">
        <w:rPr>
          <w:rFonts w:ascii="Times New Roman" w:hAnsi="Times New Roman"/>
          <w:sz w:val="20"/>
          <w:szCs w:val="20"/>
        </w:rPr>
        <w:t xml:space="preserve">» </w:t>
      </w:r>
    </w:p>
    <w:p w:rsidR="00644A84" w:rsidRPr="00CE5858" w:rsidRDefault="00644A84" w:rsidP="00B433B9">
      <w:pPr>
        <w:shd w:val="clear" w:color="auto" w:fill="FFFFFF"/>
        <w:spacing w:after="0" w:line="240" w:lineRule="auto"/>
        <w:ind w:firstLine="708"/>
        <w:jc w:val="right"/>
        <w:rPr>
          <w:rFonts w:ascii="Times New Roman" w:hAnsi="Times New Roman"/>
          <w:sz w:val="20"/>
          <w:szCs w:val="20"/>
        </w:rPr>
      </w:pPr>
      <w:r w:rsidRPr="00CE5858">
        <w:rPr>
          <w:rFonts w:ascii="Times New Roman" w:hAnsi="Times New Roman"/>
          <w:sz w:val="20"/>
          <w:szCs w:val="20"/>
        </w:rPr>
        <w:t xml:space="preserve">на </w:t>
      </w:r>
      <w:r w:rsidR="00042DCE">
        <w:rPr>
          <w:rFonts w:ascii="Times New Roman" w:hAnsi="Times New Roman"/>
          <w:sz w:val="20"/>
          <w:szCs w:val="20"/>
        </w:rPr>
        <w:t>2023-2026</w:t>
      </w:r>
      <w:r>
        <w:rPr>
          <w:rFonts w:ascii="Times New Roman" w:hAnsi="Times New Roman"/>
          <w:sz w:val="20"/>
          <w:szCs w:val="20"/>
        </w:rPr>
        <w:t xml:space="preserve"> годы</w:t>
      </w:r>
    </w:p>
    <w:p w:rsidR="00042DCE" w:rsidRDefault="00042DCE" w:rsidP="00042DCE">
      <w:pPr>
        <w:spacing w:after="0"/>
        <w:jc w:val="center"/>
        <w:rPr>
          <w:rFonts w:ascii="Times New Roman" w:hAnsi="Times New Roman"/>
          <w:b/>
          <w:sz w:val="24"/>
          <w:szCs w:val="24"/>
        </w:rPr>
      </w:pPr>
    </w:p>
    <w:p w:rsidR="00644A84" w:rsidRPr="00D11115" w:rsidRDefault="00042DCE" w:rsidP="00042DCE">
      <w:pPr>
        <w:spacing w:after="0"/>
        <w:jc w:val="center"/>
        <w:rPr>
          <w:rFonts w:ascii="Times New Roman" w:hAnsi="Times New Roman"/>
          <w:b/>
          <w:sz w:val="24"/>
          <w:szCs w:val="24"/>
        </w:rPr>
      </w:pPr>
      <w:r>
        <w:rPr>
          <w:rFonts w:ascii="Times New Roman" w:hAnsi="Times New Roman"/>
          <w:b/>
          <w:sz w:val="24"/>
          <w:szCs w:val="24"/>
        </w:rPr>
        <w:t>П</w:t>
      </w:r>
      <w:r w:rsidR="00644A84">
        <w:rPr>
          <w:rFonts w:ascii="Times New Roman" w:hAnsi="Times New Roman"/>
          <w:b/>
          <w:sz w:val="24"/>
          <w:szCs w:val="24"/>
        </w:rPr>
        <w:t xml:space="preserve">еречень </w:t>
      </w:r>
      <w:r w:rsidR="00644A84" w:rsidRPr="00D11115">
        <w:rPr>
          <w:rFonts w:ascii="Times New Roman" w:hAnsi="Times New Roman"/>
          <w:b/>
          <w:sz w:val="24"/>
          <w:szCs w:val="24"/>
        </w:rPr>
        <w:t>рабочих мест, наименование профессий и должностей, работники которых пользуются правом на досрочное использование трудовой пенсии по старости</w:t>
      </w:r>
    </w:p>
    <w:p w:rsidR="00644A84" w:rsidRDefault="00644A84" w:rsidP="00B433B9">
      <w:pPr>
        <w:spacing w:after="0" w:line="240" w:lineRule="auto"/>
        <w:jc w:val="center"/>
        <w:rPr>
          <w:rFonts w:ascii="Times New Roman" w:hAnsi="Times New Roman"/>
          <w:sz w:val="28"/>
          <w:szCs w:val="28"/>
        </w:rPr>
      </w:pP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6"/>
        <w:gridCol w:w="2341"/>
        <w:gridCol w:w="1822"/>
        <w:gridCol w:w="1835"/>
        <w:gridCol w:w="1591"/>
        <w:gridCol w:w="1586"/>
      </w:tblGrid>
      <w:tr w:rsidR="00644A84" w:rsidRPr="00FA77F1" w:rsidTr="00B433B9">
        <w:tc>
          <w:tcPr>
            <w:tcW w:w="589" w:type="dxa"/>
            <w:vAlign w:val="center"/>
          </w:tcPr>
          <w:p w:rsidR="00644A84" w:rsidRPr="00FA77F1" w:rsidRDefault="00644A84" w:rsidP="00B433B9">
            <w:pPr>
              <w:spacing w:after="0" w:line="240" w:lineRule="auto"/>
              <w:jc w:val="center"/>
              <w:rPr>
                <w:rFonts w:ascii="Times New Roman" w:hAnsi="Times New Roman"/>
                <w:b/>
                <w:sz w:val="24"/>
                <w:szCs w:val="28"/>
                <w:lang w:eastAsia="ru-RU"/>
              </w:rPr>
            </w:pPr>
            <w:r w:rsidRPr="00FA77F1">
              <w:rPr>
                <w:rFonts w:ascii="Times New Roman" w:hAnsi="Times New Roman"/>
                <w:b/>
                <w:sz w:val="24"/>
                <w:szCs w:val="28"/>
                <w:lang w:eastAsia="ru-RU"/>
              </w:rPr>
              <w:t>№</w:t>
            </w:r>
          </w:p>
          <w:p w:rsidR="00644A84" w:rsidRPr="00FA77F1" w:rsidRDefault="00644A84" w:rsidP="00B433B9">
            <w:pPr>
              <w:spacing w:after="0" w:line="240" w:lineRule="auto"/>
              <w:jc w:val="center"/>
              <w:rPr>
                <w:rFonts w:ascii="Times New Roman" w:hAnsi="Times New Roman"/>
                <w:b/>
                <w:sz w:val="24"/>
                <w:szCs w:val="28"/>
                <w:lang w:eastAsia="ru-RU"/>
              </w:rPr>
            </w:pPr>
            <w:r w:rsidRPr="00FA77F1">
              <w:rPr>
                <w:rFonts w:ascii="Times New Roman" w:hAnsi="Times New Roman"/>
                <w:b/>
                <w:sz w:val="24"/>
                <w:szCs w:val="28"/>
                <w:lang w:eastAsia="ru-RU"/>
              </w:rPr>
              <w:t>п/п</w:t>
            </w:r>
          </w:p>
        </w:tc>
        <w:tc>
          <w:tcPr>
            <w:tcW w:w="2399" w:type="dxa"/>
            <w:vAlign w:val="center"/>
          </w:tcPr>
          <w:p w:rsidR="00644A84" w:rsidRPr="00FA77F1" w:rsidRDefault="00644A84" w:rsidP="00B433B9">
            <w:pPr>
              <w:spacing w:after="0" w:line="240" w:lineRule="auto"/>
              <w:jc w:val="center"/>
              <w:rPr>
                <w:rFonts w:ascii="Times New Roman" w:hAnsi="Times New Roman"/>
                <w:b/>
                <w:sz w:val="24"/>
                <w:szCs w:val="28"/>
                <w:lang w:eastAsia="ru-RU"/>
              </w:rPr>
            </w:pPr>
            <w:r w:rsidRPr="00FA77F1">
              <w:rPr>
                <w:rFonts w:ascii="Times New Roman" w:hAnsi="Times New Roman"/>
                <w:b/>
                <w:sz w:val="24"/>
                <w:szCs w:val="28"/>
                <w:lang w:eastAsia="ru-RU"/>
              </w:rPr>
              <w:t>Наименование подразделений по штатному расписанию ДОУ</w:t>
            </w:r>
          </w:p>
        </w:tc>
        <w:tc>
          <w:tcPr>
            <w:tcW w:w="1715" w:type="dxa"/>
            <w:vAlign w:val="center"/>
          </w:tcPr>
          <w:p w:rsidR="00644A84" w:rsidRPr="00FA77F1" w:rsidRDefault="00644A84" w:rsidP="00B433B9">
            <w:pPr>
              <w:spacing w:after="0" w:line="240" w:lineRule="auto"/>
              <w:jc w:val="center"/>
              <w:rPr>
                <w:rFonts w:ascii="Times New Roman" w:hAnsi="Times New Roman"/>
                <w:b/>
                <w:sz w:val="24"/>
                <w:szCs w:val="28"/>
                <w:lang w:eastAsia="ru-RU"/>
              </w:rPr>
            </w:pPr>
            <w:r w:rsidRPr="00FA77F1">
              <w:rPr>
                <w:rFonts w:ascii="Times New Roman" w:hAnsi="Times New Roman"/>
                <w:b/>
                <w:sz w:val="24"/>
                <w:szCs w:val="28"/>
                <w:lang w:eastAsia="ru-RU"/>
              </w:rPr>
              <w:t>Наименование должностей по штатному расписанию ДОУ</w:t>
            </w:r>
          </w:p>
        </w:tc>
        <w:tc>
          <w:tcPr>
            <w:tcW w:w="1885" w:type="dxa"/>
            <w:vAlign w:val="center"/>
          </w:tcPr>
          <w:p w:rsidR="00644A84" w:rsidRPr="00FA77F1" w:rsidRDefault="00644A84" w:rsidP="00B433B9">
            <w:pPr>
              <w:spacing w:after="0" w:line="240" w:lineRule="auto"/>
              <w:jc w:val="center"/>
              <w:rPr>
                <w:rFonts w:ascii="Times New Roman" w:hAnsi="Times New Roman"/>
                <w:b/>
                <w:sz w:val="24"/>
                <w:szCs w:val="28"/>
                <w:lang w:eastAsia="ru-RU"/>
              </w:rPr>
            </w:pPr>
            <w:r w:rsidRPr="00FA77F1">
              <w:rPr>
                <w:rFonts w:ascii="Times New Roman" w:hAnsi="Times New Roman"/>
                <w:b/>
                <w:sz w:val="24"/>
                <w:szCs w:val="28"/>
                <w:lang w:eastAsia="ru-RU"/>
              </w:rPr>
              <w:t>Основание</w:t>
            </w:r>
          </w:p>
        </w:tc>
        <w:tc>
          <w:tcPr>
            <w:tcW w:w="1587" w:type="dxa"/>
            <w:vAlign w:val="center"/>
          </w:tcPr>
          <w:p w:rsidR="00644A84" w:rsidRPr="00FA77F1" w:rsidRDefault="00644A84" w:rsidP="00B433B9">
            <w:pPr>
              <w:spacing w:after="0" w:line="240" w:lineRule="auto"/>
              <w:jc w:val="center"/>
              <w:rPr>
                <w:rFonts w:ascii="Times New Roman" w:hAnsi="Times New Roman"/>
                <w:b/>
                <w:sz w:val="24"/>
                <w:szCs w:val="28"/>
                <w:lang w:eastAsia="ru-RU"/>
              </w:rPr>
            </w:pPr>
            <w:r w:rsidRPr="00FA77F1">
              <w:rPr>
                <w:rFonts w:ascii="Times New Roman" w:hAnsi="Times New Roman"/>
                <w:b/>
                <w:sz w:val="24"/>
                <w:szCs w:val="28"/>
                <w:lang w:eastAsia="ru-RU"/>
              </w:rPr>
              <w:t>Исключение</w:t>
            </w:r>
          </w:p>
        </w:tc>
        <w:tc>
          <w:tcPr>
            <w:tcW w:w="1586" w:type="dxa"/>
            <w:vAlign w:val="center"/>
          </w:tcPr>
          <w:p w:rsidR="00644A84" w:rsidRPr="00FA77F1" w:rsidRDefault="00644A84" w:rsidP="00B433B9">
            <w:pPr>
              <w:spacing w:after="0" w:line="240" w:lineRule="auto"/>
              <w:jc w:val="center"/>
              <w:rPr>
                <w:rFonts w:ascii="Times New Roman" w:hAnsi="Times New Roman"/>
                <w:b/>
                <w:sz w:val="24"/>
                <w:szCs w:val="28"/>
                <w:lang w:eastAsia="ru-RU"/>
              </w:rPr>
            </w:pPr>
            <w:r w:rsidRPr="00FA77F1">
              <w:rPr>
                <w:rFonts w:ascii="Times New Roman" w:hAnsi="Times New Roman"/>
                <w:b/>
                <w:sz w:val="24"/>
                <w:szCs w:val="28"/>
                <w:lang w:eastAsia="ru-RU"/>
              </w:rPr>
              <w:t>Примечание</w:t>
            </w:r>
          </w:p>
        </w:tc>
      </w:tr>
      <w:tr w:rsidR="00644A84" w:rsidRPr="00E37B90" w:rsidTr="00B433B9">
        <w:trPr>
          <w:trHeight w:val="2208"/>
        </w:trPr>
        <w:tc>
          <w:tcPr>
            <w:tcW w:w="589" w:type="dxa"/>
          </w:tcPr>
          <w:p w:rsidR="00644A84" w:rsidRPr="00E37B90" w:rsidRDefault="00644A84" w:rsidP="00B433B9">
            <w:pPr>
              <w:spacing w:after="0" w:line="240" w:lineRule="auto"/>
              <w:jc w:val="center"/>
              <w:rPr>
                <w:rFonts w:ascii="Times New Roman" w:hAnsi="Times New Roman"/>
                <w:sz w:val="24"/>
                <w:szCs w:val="28"/>
                <w:lang w:eastAsia="ru-RU"/>
              </w:rPr>
            </w:pPr>
            <w:r w:rsidRPr="00E37B90">
              <w:rPr>
                <w:rFonts w:ascii="Times New Roman" w:hAnsi="Times New Roman"/>
                <w:sz w:val="24"/>
                <w:szCs w:val="28"/>
                <w:lang w:eastAsia="ru-RU"/>
              </w:rPr>
              <w:t>1</w:t>
            </w:r>
          </w:p>
        </w:tc>
        <w:tc>
          <w:tcPr>
            <w:tcW w:w="2399" w:type="dxa"/>
          </w:tcPr>
          <w:p w:rsidR="00644A84" w:rsidRPr="00E37B90" w:rsidRDefault="00644A84" w:rsidP="00B433B9">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МАДОУ</w:t>
            </w:r>
          </w:p>
          <w:p w:rsidR="00644A84" w:rsidRPr="00E37B90" w:rsidRDefault="00644A84" w:rsidP="00B433B9">
            <w:pPr>
              <w:spacing w:after="0" w:line="240" w:lineRule="auto"/>
              <w:jc w:val="center"/>
              <w:rPr>
                <w:rFonts w:ascii="Times New Roman" w:hAnsi="Times New Roman"/>
                <w:sz w:val="24"/>
                <w:szCs w:val="28"/>
                <w:lang w:eastAsia="ru-RU"/>
              </w:rPr>
            </w:pPr>
            <w:r w:rsidRPr="00E37B90">
              <w:rPr>
                <w:rFonts w:ascii="Times New Roman" w:hAnsi="Times New Roman"/>
                <w:sz w:val="24"/>
                <w:szCs w:val="28"/>
                <w:lang w:eastAsia="ru-RU"/>
              </w:rPr>
              <w:t>«</w:t>
            </w:r>
            <w:r w:rsidR="00042DCE">
              <w:rPr>
                <w:rFonts w:ascii="Times New Roman" w:hAnsi="Times New Roman"/>
                <w:sz w:val="24"/>
                <w:szCs w:val="28"/>
                <w:lang w:eastAsia="ru-RU"/>
              </w:rPr>
              <w:t>Детский сад № 17</w:t>
            </w:r>
            <w:r w:rsidRPr="00E37B90">
              <w:rPr>
                <w:rFonts w:ascii="Times New Roman" w:hAnsi="Times New Roman"/>
                <w:sz w:val="24"/>
                <w:szCs w:val="28"/>
                <w:lang w:eastAsia="ru-RU"/>
              </w:rPr>
              <w:t>»</w:t>
            </w:r>
          </w:p>
        </w:tc>
        <w:tc>
          <w:tcPr>
            <w:tcW w:w="1715" w:type="dxa"/>
          </w:tcPr>
          <w:p w:rsidR="00644A84" w:rsidRDefault="00644A84" w:rsidP="00B433B9">
            <w:pPr>
              <w:spacing w:after="0" w:line="240" w:lineRule="auto"/>
              <w:jc w:val="center"/>
              <w:rPr>
                <w:rFonts w:ascii="Times New Roman" w:hAnsi="Times New Roman"/>
                <w:sz w:val="24"/>
                <w:szCs w:val="28"/>
                <w:lang w:eastAsia="ru-RU"/>
              </w:rPr>
            </w:pPr>
            <w:r w:rsidRPr="00E37B90">
              <w:rPr>
                <w:rFonts w:ascii="Times New Roman" w:hAnsi="Times New Roman"/>
                <w:sz w:val="24"/>
                <w:szCs w:val="28"/>
                <w:lang w:eastAsia="ru-RU"/>
              </w:rPr>
              <w:t>Воспитатель</w:t>
            </w:r>
          </w:p>
          <w:p w:rsidR="00644A84" w:rsidRPr="00E37B90" w:rsidRDefault="00644A84" w:rsidP="00B433B9">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Учитель-логопед</w:t>
            </w:r>
          </w:p>
          <w:p w:rsidR="00644A84" w:rsidRDefault="00644A84" w:rsidP="00B433B9">
            <w:pPr>
              <w:spacing w:after="0" w:line="240" w:lineRule="auto"/>
              <w:jc w:val="center"/>
              <w:rPr>
                <w:rFonts w:ascii="Times New Roman" w:hAnsi="Times New Roman"/>
                <w:sz w:val="24"/>
                <w:szCs w:val="28"/>
                <w:lang w:eastAsia="ru-RU"/>
              </w:rPr>
            </w:pPr>
            <w:r w:rsidRPr="00E37B90">
              <w:rPr>
                <w:rFonts w:ascii="Times New Roman" w:hAnsi="Times New Roman"/>
                <w:sz w:val="24"/>
                <w:szCs w:val="28"/>
                <w:lang w:eastAsia="ru-RU"/>
              </w:rPr>
              <w:t>Музыкальный руководитель</w:t>
            </w:r>
          </w:p>
          <w:p w:rsidR="00644A84" w:rsidRDefault="00644A84" w:rsidP="00B433B9">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Старший воспитатель</w:t>
            </w:r>
          </w:p>
          <w:p w:rsidR="00644A84" w:rsidRPr="00E37B90" w:rsidRDefault="00644A84" w:rsidP="00B433B9">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Учитель-дефектолог</w:t>
            </w:r>
          </w:p>
        </w:tc>
        <w:tc>
          <w:tcPr>
            <w:tcW w:w="1885" w:type="dxa"/>
          </w:tcPr>
          <w:p w:rsidR="00644A84" w:rsidRPr="00E37B90" w:rsidRDefault="00644A84" w:rsidP="00B433B9">
            <w:pPr>
              <w:spacing w:after="0" w:line="240" w:lineRule="auto"/>
              <w:jc w:val="center"/>
              <w:rPr>
                <w:rFonts w:ascii="Times New Roman" w:hAnsi="Times New Roman"/>
                <w:sz w:val="24"/>
                <w:szCs w:val="28"/>
                <w:lang w:eastAsia="ru-RU"/>
              </w:rPr>
            </w:pPr>
            <w:r w:rsidRPr="00E37B90">
              <w:rPr>
                <w:rFonts w:ascii="Times New Roman" w:hAnsi="Times New Roman"/>
                <w:sz w:val="24"/>
                <w:szCs w:val="28"/>
                <w:lang w:eastAsia="ru-RU"/>
              </w:rPr>
              <w:t xml:space="preserve">Закон РФ от 17.12.2001 № 173 ФЗ «О трудовых пенсиях в РФ», статья 28 п.1, </w:t>
            </w:r>
          </w:p>
          <w:p w:rsidR="00644A84" w:rsidRPr="00E37B90" w:rsidRDefault="00644A84" w:rsidP="00B433B9">
            <w:pPr>
              <w:spacing w:after="0" w:line="240" w:lineRule="auto"/>
              <w:jc w:val="center"/>
              <w:rPr>
                <w:rFonts w:ascii="Times New Roman" w:hAnsi="Times New Roman"/>
                <w:sz w:val="24"/>
                <w:szCs w:val="28"/>
                <w:lang w:eastAsia="ru-RU"/>
              </w:rPr>
            </w:pPr>
            <w:r w:rsidRPr="00E37B90">
              <w:rPr>
                <w:rFonts w:ascii="Times New Roman" w:hAnsi="Times New Roman"/>
                <w:sz w:val="24"/>
                <w:szCs w:val="28"/>
                <w:lang w:eastAsia="ru-RU"/>
              </w:rPr>
              <w:t>п.10-12</w:t>
            </w:r>
          </w:p>
        </w:tc>
        <w:tc>
          <w:tcPr>
            <w:tcW w:w="1587" w:type="dxa"/>
            <w:vAlign w:val="center"/>
          </w:tcPr>
          <w:p w:rsidR="00644A84" w:rsidRPr="00E37B90" w:rsidRDefault="00644A84" w:rsidP="00B433B9">
            <w:pPr>
              <w:spacing w:after="0" w:line="240" w:lineRule="auto"/>
              <w:jc w:val="center"/>
              <w:rPr>
                <w:rFonts w:ascii="Times New Roman" w:hAnsi="Times New Roman"/>
                <w:sz w:val="24"/>
                <w:szCs w:val="28"/>
                <w:lang w:eastAsia="ru-RU"/>
              </w:rPr>
            </w:pPr>
          </w:p>
        </w:tc>
        <w:tc>
          <w:tcPr>
            <w:tcW w:w="1586" w:type="dxa"/>
          </w:tcPr>
          <w:p w:rsidR="00644A84" w:rsidRPr="00E37B90" w:rsidRDefault="00644A84" w:rsidP="00B433B9">
            <w:pPr>
              <w:spacing w:after="0" w:line="240" w:lineRule="auto"/>
              <w:jc w:val="center"/>
              <w:rPr>
                <w:rFonts w:ascii="Times New Roman" w:hAnsi="Times New Roman"/>
                <w:sz w:val="24"/>
                <w:szCs w:val="28"/>
                <w:lang w:eastAsia="ru-RU"/>
              </w:rPr>
            </w:pPr>
            <w:r w:rsidRPr="00E37B90">
              <w:rPr>
                <w:rFonts w:ascii="Times New Roman" w:hAnsi="Times New Roman"/>
                <w:sz w:val="24"/>
                <w:szCs w:val="28"/>
                <w:lang w:eastAsia="ru-RU"/>
              </w:rPr>
              <w:t>26</w:t>
            </w:r>
          </w:p>
          <w:p w:rsidR="00644A84" w:rsidRDefault="00644A84" w:rsidP="00B433B9">
            <w:pPr>
              <w:spacing w:after="0" w:line="240" w:lineRule="auto"/>
              <w:jc w:val="center"/>
              <w:rPr>
                <w:rFonts w:ascii="Times New Roman" w:hAnsi="Times New Roman"/>
                <w:sz w:val="24"/>
                <w:szCs w:val="28"/>
                <w:lang w:eastAsia="ru-RU"/>
              </w:rPr>
            </w:pPr>
            <w:r w:rsidRPr="00E37B90">
              <w:rPr>
                <w:rFonts w:ascii="Times New Roman" w:hAnsi="Times New Roman"/>
                <w:sz w:val="24"/>
                <w:szCs w:val="28"/>
                <w:lang w:eastAsia="ru-RU"/>
              </w:rPr>
              <w:t>2</w:t>
            </w:r>
          </w:p>
          <w:p w:rsidR="00644A84" w:rsidRDefault="00644A84" w:rsidP="00B433B9">
            <w:pPr>
              <w:spacing w:after="0" w:line="240" w:lineRule="auto"/>
              <w:jc w:val="center"/>
              <w:rPr>
                <w:rFonts w:ascii="Times New Roman" w:hAnsi="Times New Roman"/>
                <w:sz w:val="24"/>
                <w:szCs w:val="28"/>
                <w:lang w:eastAsia="ru-RU"/>
              </w:rPr>
            </w:pPr>
          </w:p>
          <w:p w:rsidR="00644A84" w:rsidRDefault="00644A84" w:rsidP="00B433B9">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2</w:t>
            </w:r>
          </w:p>
          <w:p w:rsidR="00644A84" w:rsidRDefault="00644A84" w:rsidP="00B433B9">
            <w:pPr>
              <w:spacing w:after="0" w:line="240" w:lineRule="auto"/>
              <w:jc w:val="center"/>
              <w:rPr>
                <w:rFonts w:ascii="Times New Roman" w:hAnsi="Times New Roman"/>
                <w:sz w:val="24"/>
                <w:szCs w:val="28"/>
                <w:lang w:eastAsia="ru-RU"/>
              </w:rPr>
            </w:pPr>
          </w:p>
          <w:p w:rsidR="00644A84" w:rsidRDefault="00644A84" w:rsidP="00B433B9">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1</w:t>
            </w:r>
          </w:p>
          <w:p w:rsidR="00644A84" w:rsidRDefault="00644A84" w:rsidP="00B433B9">
            <w:pPr>
              <w:spacing w:after="0" w:line="240" w:lineRule="auto"/>
              <w:jc w:val="center"/>
              <w:rPr>
                <w:rFonts w:ascii="Times New Roman" w:hAnsi="Times New Roman"/>
                <w:sz w:val="24"/>
                <w:szCs w:val="28"/>
                <w:lang w:eastAsia="ru-RU"/>
              </w:rPr>
            </w:pPr>
          </w:p>
          <w:p w:rsidR="00644A84" w:rsidRPr="00E37B90" w:rsidRDefault="00644A84" w:rsidP="00B433B9">
            <w:pPr>
              <w:spacing w:after="0" w:line="240" w:lineRule="auto"/>
              <w:jc w:val="center"/>
              <w:rPr>
                <w:rFonts w:ascii="Times New Roman" w:hAnsi="Times New Roman"/>
                <w:sz w:val="24"/>
                <w:szCs w:val="28"/>
                <w:lang w:eastAsia="ru-RU"/>
              </w:rPr>
            </w:pPr>
            <w:r>
              <w:rPr>
                <w:rFonts w:ascii="Times New Roman" w:hAnsi="Times New Roman"/>
                <w:sz w:val="24"/>
                <w:szCs w:val="28"/>
                <w:lang w:eastAsia="ru-RU"/>
              </w:rPr>
              <w:t>2</w:t>
            </w:r>
          </w:p>
        </w:tc>
      </w:tr>
    </w:tbl>
    <w:p w:rsidR="00644A84" w:rsidRDefault="00644A84" w:rsidP="00B433B9">
      <w:pPr>
        <w:spacing w:after="0" w:line="240" w:lineRule="auto"/>
        <w:rPr>
          <w:sz w:val="26"/>
          <w:szCs w:val="26"/>
        </w:rPr>
      </w:pPr>
    </w:p>
    <w:p w:rsidR="00644A84" w:rsidRDefault="00644A84" w:rsidP="003471D3">
      <w:pPr>
        <w:spacing w:after="0" w:line="240" w:lineRule="auto"/>
      </w:pPr>
    </w:p>
    <w:p w:rsidR="006F13BD" w:rsidRDefault="006F13BD" w:rsidP="003471D3">
      <w:pPr>
        <w:spacing w:after="0" w:line="240" w:lineRule="auto"/>
      </w:pPr>
    </w:p>
    <w:p w:rsidR="00207387" w:rsidRPr="004F539C" w:rsidRDefault="00207387" w:rsidP="00207387">
      <w:pPr>
        <w:spacing w:after="0"/>
        <w:jc w:val="both"/>
        <w:rPr>
          <w:rFonts w:ascii="Times New Roman" w:hAnsi="Times New Roman"/>
          <w:bCs/>
        </w:rPr>
      </w:pPr>
      <w:r>
        <w:rPr>
          <w:rFonts w:ascii="Times New Roman" w:hAnsi="Times New Roman"/>
          <w:bCs/>
        </w:rPr>
        <w:t>Председатель профсоюзного комитета</w:t>
      </w:r>
      <w:r w:rsidRPr="00886DD5">
        <w:rPr>
          <w:rFonts w:ascii="Times New Roman" w:hAnsi="Times New Roman"/>
          <w:bCs/>
        </w:rPr>
        <w:t xml:space="preserve">                 </w:t>
      </w:r>
      <w:r>
        <w:rPr>
          <w:rFonts w:ascii="Times New Roman" w:hAnsi="Times New Roman"/>
          <w:bCs/>
        </w:rPr>
        <w:t xml:space="preserve">                               </w:t>
      </w:r>
      <w:r>
        <w:rPr>
          <w:rFonts w:ascii="Times New Roman" w:hAnsi="Times New Roman"/>
          <w:bCs/>
        </w:rPr>
        <w:tab/>
      </w:r>
      <w:r w:rsidRPr="004F539C">
        <w:rPr>
          <w:rFonts w:ascii="Times New Roman" w:hAnsi="Times New Roman"/>
          <w:bCs/>
        </w:rPr>
        <w:t xml:space="preserve">Заведующий </w:t>
      </w:r>
    </w:p>
    <w:p w:rsidR="00207387" w:rsidRPr="004F539C" w:rsidRDefault="00207387" w:rsidP="00207387">
      <w:pPr>
        <w:spacing w:after="0"/>
        <w:jc w:val="both"/>
        <w:rPr>
          <w:rFonts w:ascii="Times New Roman" w:hAnsi="Times New Roman"/>
          <w:bCs/>
        </w:rPr>
      </w:pPr>
      <w:r>
        <w:rPr>
          <w:rFonts w:ascii="Times New Roman" w:hAnsi="Times New Roman"/>
          <w:bCs/>
        </w:rPr>
        <w:t>МАДОУ</w:t>
      </w:r>
      <w:r w:rsidRPr="004F539C">
        <w:rPr>
          <w:rFonts w:ascii="Times New Roman" w:hAnsi="Times New Roman"/>
          <w:bCs/>
        </w:rPr>
        <w:t xml:space="preserve"> «</w:t>
      </w:r>
      <w:r>
        <w:rPr>
          <w:rFonts w:ascii="Times New Roman" w:hAnsi="Times New Roman"/>
          <w:bCs/>
        </w:rPr>
        <w:t>Детский сад № 17</w:t>
      </w:r>
      <w:r w:rsidRPr="004F539C">
        <w:rPr>
          <w:rFonts w:ascii="Times New Roman" w:hAnsi="Times New Roman"/>
          <w:bCs/>
        </w:rPr>
        <w:t xml:space="preserve">» </w:t>
      </w:r>
      <w:r w:rsidRPr="00BE03ED">
        <w:rPr>
          <w:rFonts w:ascii="Times New Roman" w:hAnsi="Times New Roman"/>
          <w:bCs/>
        </w:rPr>
        <w:t xml:space="preserve">                                                             </w:t>
      </w:r>
      <w:r>
        <w:rPr>
          <w:rFonts w:ascii="Times New Roman" w:hAnsi="Times New Roman"/>
          <w:bCs/>
        </w:rPr>
        <w:t xml:space="preserve">  МАДОУ</w:t>
      </w:r>
      <w:r w:rsidRPr="004F539C">
        <w:rPr>
          <w:rFonts w:ascii="Times New Roman" w:hAnsi="Times New Roman"/>
          <w:bCs/>
        </w:rPr>
        <w:t xml:space="preserve">  «</w:t>
      </w:r>
      <w:r>
        <w:rPr>
          <w:rFonts w:ascii="Times New Roman" w:hAnsi="Times New Roman"/>
          <w:bCs/>
        </w:rPr>
        <w:t>Детский сад № 17</w:t>
      </w:r>
      <w:r w:rsidRPr="004F539C">
        <w:rPr>
          <w:rFonts w:ascii="Times New Roman" w:hAnsi="Times New Roman"/>
          <w:bCs/>
        </w:rPr>
        <w:t>»</w:t>
      </w:r>
    </w:p>
    <w:p w:rsidR="00207387" w:rsidRPr="004F539C" w:rsidRDefault="00207387" w:rsidP="00207387">
      <w:pPr>
        <w:spacing w:after="0"/>
        <w:jc w:val="both"/>
        <w:rPr>
          <w:rFonts w:ascii="Times New Roman" w:hAnsi="Times New Roman"/>
          <w:bCs/>
        </w:rPr>
      </w:pPr>
      <w:r w:rsidRPr="004F539C">
        <w:rPr>
          <w:rFonts w:ascii="Times New Roman" w:hAnsi="Times New Roman"/>
          <w:bCs/>
        </w:rPr>
        <w:t>______________</w:t>
      </w:r>
      <w:r>
        <w:rPr>
          <w:rFonts w:ascii="Times New Roman" w:hAnsi="Times New Roman"/>
          <w:bCs/>
        </w:rPr>
        <w:t>Е.С. Карвариндина</w:t>
      </w:r>
      <w:r w:rsidRPr="00BE03ED">
        <w:rPr>
          <w:rFonts w:ascii="Times New Roman" w:hAnsi="Times New Roman"/>
          <w:bCs/>
        </w:rPr>
        <w:t xml:space="preserve">                           </w:t>
      </w:r>
      <w:r>
        <w:rPr>
          <w:rFonts w:ascii="Times New Roman" w:hAnsi="Times New Roman"/>
          <w:bCs/>
        </w:rPr>
        <w:t xml:space="preserve">                            ______________Т.А. Пескишева</w:t>
      </w:r>
    </w:p>
    <w:p w:rsidR="00207387" w:rsidRDefault="00207387" w:rsidP="00207387">
      <w:pPr>
        <w:spacing w:after="0"/>
        <w:jc w:val="both"/>
        <w:rPr>
          <w:rFonts w:ascii="Times New Roman" w:hAnsi="Times New Roman"/>
          <w:bCs/>
        </w:rPr>
      </w:pPr>
      <w:r>
        <w:rPr>
          <w:rFonts w:ascii="Times New Roman" w:hAnsi="Times New Roman"/>
          <w:bCs/>
        </w:rPr>
        <w:t>«____»_______2023 г.</w:t>
      </w:r>
      <w:r w:rsidRPr="004F539C">
        <w:rPr>
          <w:rFonts w:ascii="Times New Roman" w:hAnsi="Times New Roman"/>
          <w:bCs/>
        </w:rPr>
        <w:t xml:space="preserve">  </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«____»_______2023 г.</w:t>
      </w:r>
      <w:r w:rsidRPr="004F539C">
        <w:rPr>
          <w:rFonts w:ascii="Times New Roman" w:hAnsi="Times New Roman"/>
          <w:bCs/>
        </w:rPr>
        <w:t xml:space="preserve">      </w:t>
      </w:r>
    </w:p>
    <w:p w:rsidR="006F13BD" w:rsidRDefault="006F13BD" w:rsidP="003471D3">
      <w:pPr>
        <w:spacing w:after="0" w:line="240" w:lineRule="auto"/>
      </w:pPr>
    </w:p>
    <w:p w:rsidR="006F13BD" w:rsidRDefault="006F13BD" w:rsidP="003471D3">
      <w:pPr>
        <w:spacing w:after="0" w:line="240" w:lineRule="auto"/>
      </w:pPr>
    </w:p>
    <w:p w:rsidR="006F13BD" w:rsidRDefault="006F13BD" w:rsidP="003471D3">
      <w:pPr>
        <w:spacing w:after="0" w:line="240" w:lineRule="auto"/>
      </w:pPr>
    </w:p>
    <w:p w:rsidR="006F13BD" w:rsidRDefault="006F13BD" w:rsidP="003471D3">
      <w:pPr>
        <w:spacing w:after="0" w:line="240" w:lineRule="auto"/>
      </w:pPr>
    </w:p>
    <w:p w:rsidR="006F13BD" w:rsidRDefault="006F13BD" w:rsidP="003471D3">
      <w:pPr>
        <w:spacing w:after="0" w:line="240" w:lineRule="auto"/>
      </w:pPr>
    </w:p>
    <w:p w:rsidR="006F13BD" w:rsidRDefault="006F13BD" w:rsidP="003471D3">
      <w:pPr>
        <w:spacing w:after="0" w:line="240" w:lineRule="auto"/>
      </w:pPr>
    </w:p>
    <w:p w:rsidR="006F13BD" w:rsidRDefault="006F13BD" w:rsidP="003471D3">
      <w:pPr>
        <w:spacing w:after="0" w:line="240" w:lineRule="auto"/>
      </w:pPr>
    </w:p>
    <w:p w:rsidR="006F13BD" w:rsidRDefault="006F13BD" w:rsidP="003471D3">
      <w:pPr>
        <w:spacing w:after="0" w:line="240" w:lineRule="auto"/>
      </w:pPr>
    </w:p>
    <w:p w:rsidR="006F13BD" w:rsidRDefault="006F13BD" w:rsidP="003471D3">
      <w:pPr>
        <w:spacing w:after="0" w:line="240" w:lineRule="auto"/>
      </w:pPr>
    </w:p>
    <w:p w:rsidR="006F13BD" w:rsidRDefault="006F13BD" w:rsidP="003471D3">
      <w:pPr>
        <w:spacing w:after="0" w:line="240" w:lineRule="auto"/>
      </w:pPr>
    </w:p>
    <w:p w:rsidR="006F13BD" w:rsidRDefault="006F13BD" w:rsidP="003471D3">
      <w:pPr>
        <w:spacing w:after="0" w:line="240" w:lineRule="auto"/>
      </w:pPr>
    </w:p>
    <w:p w:rsidR="006F13BD" w:rsidRDefault="006F13BD" w:rsidP="003471D3">
      <w:pPr>
        <w:spacing w:after="0" w:line="240" w:lineRule="auto"/>
      </w:pPr>
    </w:p>
    <w:p w:rsidR="006F13BD" w:rsidRDefault="006F13BD" w:rsidP="003471D3">
      <w:pPr>
        <w:spacing w:after="0" w:line="240" w:lineRule="auto"/>
      </w:pPr>
    </w:p>
    <w:p w:rsidR="006F13BD" w:rsidRDefault="006F13BD" w:rsidP="003471D3">
      <w:pPr>
        <w:spacing w:after="0" w:line="240" w:lineRule="auto"/>
      </w:pPr>
    </w:p>
    <w:p w:rsidR="006F13BD" w:rsidRDefault="006F13BD" w:rsidP="003471D3">
      <w:pPr>
        <w:spacing w:after="0" w:line="240" w:lineRule="auto"/>
      </w:pPr>
    </w:p>
    <w:p w:rsidR="006F13BD" w:rsidRDefault="006F13BD" w:rsidP="003471D3">
      <w:pPr>
        <w:spacing w:after="0" w:line="240" w:lineRule="auto"/>
      </w:pPr>
    </w:p>
    <w:p w:rsidR="006F13BD" w:rsidRDefault="006F13BD" w:rsidP="003471D3">
      <w:pPr>
        <w:spacing w:after="0" w:line="240" w:lineRule="auto"/>
      </w:pPr>
    </w:p>
    <w:p w:rsidR="006F13BD" w:rsidRDefault="006F13BD" w:rsidP="003471D3">
      <w:pPr>
        <w:spacing w:after="0" w:line="240" w:lineRule="auto"/>
      </w:pPr>
    </w:p>
    <w:p w:rsidR="006F13BD" w:rsidRDefault="006F13BD" w:rsidP="003471D3">
      <w:pPr>
        <w:spacing w:after="0" w:line="240" w:lineRule="auto"/>
      </w:pPr>
    </w:p>
    <w:p w:rsidR="00207387" w:rsidRDefault="00207387" w:rsidP="003471D3">
      <w:pPr>
        <w:spacing w:after="0" w:line="240" w:lineRule="auto"/>
      </w:pPr>
    </w:p>
    <w:p w:rsidR="00207387" w:rsidRDefault="00207387" w:rsidP="003471D3">
      <w:pPr>
        <w:spacing w:after="0" w:line="240" w:lineRule="auto"/>
      </w:pPr>
    </w:p>
    <w:p w:rsidR="006F13BD" w:rsidRDefault="006F13BD" w:rsidP="003471D3">
      <w:pPr>
        <w:spacing w:after="0" w:line="240" w:lineRule="auto"/>
      </w:pPr>
    </w:p>
    <w:p w:rsidR="006F13BD" w:rsidRDefault="006F13BD" w:rsidP="003471D3">
      <w:pPr>
        <w:spacing w:after="0" w:line="240" w:lineRule="auto"/>
      </w:pPr>
    </w:p>
    <w:p w:rsidR="006F13BD" w:rsidRDefault="006F13BD" w:rsidP="003471D3">
      <w:pPr>
        <w:spacing w:after="0" w:line="240" w:lineRule="auto"/>
      </w:pPr>
    </w:p>
    <w:p w:rsidR="00BC1321" w:rsidRPr="00CE5858" w:rsidRDefault="00BC1321" w:rsidP="00BC1321">
      <w:pPr>
        <w:shd w:val="clear" w:color="auto" w:fill="FFFFFF"/>
        <w:spacing w:after="0" w:line="240" w:lineRule="auto"/>
        <w:ind w:firstLine="708"/>
        <w:jc w:val="right"/>
        <w:rPr>
          <w:rFonts w:ascii="Times New Roman" w:hAnsi="Times New Roman"/>
          <w:b/>
          <w:sz w:val="20"/>
          <w:szCs w:val="20"/>
        </w:rPr>
      </w:pPr>
      <w:r w:rsidRPr="00CE5858">
        <w:rPr>
          <w:rFonts w:ascii="Times New Roman" w:hAnsi="Times New Roman"/>
          <w:b/>
          <w:sz w:val="20"/>
          <w:szCs w:val="20"/>
        </w:rPr>
        <w:lastRenderedPageBreak/>
        <w:t xml:space="preserve">Приложение № </w:t>
      </w:r>
      <w:r w:rsidR="00361A40">
        <w:rPr>
          <w:rFonts w:ascii="Times New Roman" w:hAnsi="Times New Roman"/>
          <w:b/>
          <w:sz w:val="20"/>
          <w:szCs w:val="20"/>
        </w:rPr>
        <w:t>12</w:t>
      </w:r>
    </w:p>
    <w:p w:rsidR="00BC1321" w:rsidRPr="00CE5858" w:rsidRDefault="00BC1321" w:rsidP="00BC1321">
      <w:pPr>
        <w:shd w:val="clear" w:color="auto" w:fill="FFFFFF"/>
        <w:spacing w:after="0" w:line="240" w:lineRule="auto"/>
        <w:ind w:firstLine="708"/>
        <w:jc w:val="right"/>
        <w:rPr>
          <w:rFonts w:ascii="Times New Roman" w:hAnsi="Times New Roman"/>
          <w:b/>
          <w:sz w:val="20"/>
          <w:szCs w:val="20"/>
        </w:rPr>
      </w:pPr>
      <w:r w:rsidRPr="00CE5858">
        <w:rPr>
          <w:rFonts w:ascii="Times New Roman" w:hAnsi="Times New Roman"/>
          <w:b/>
          <w:sz w:val="20"/>
          <w:szCs w:val="20"/>
        </w:rPr>
        <w:t xml:space="preserve"> к КОЛЛЕКТИВНОМУ ДОГОВОРУ</w:t>
      </w:r>
    </w:p>
    <w:p w:rsidR="00BC1321" w:rsidRDefault="00BC1321" w:rsidP="00BC1321">
      <w:pPr>
        <w:shd w:val="clear" w:color="auto" w:fill="FFFFFF"/>
        <w:spacing w:after="0" w:line="240" w:lineRule="auto"/>
        <w:ind w:firstLine="708"/>
        <w:jc w:val="right"/>
        <w:rPr>
          <w:rFonts w:ascii="Times New Roman" w:hAnsi="Times New Roman"/>
          <w:sz w:val="20"/>
          <w:szCs w:val="20"/>
        </w:rPr>
      </w:pPr>
      <w:r>
        <w:rPr>
          <w:rFonts w:ascii="Times New Roman" w:hAnsi="Times New Roman"/>
          <w:sz w:val="20"/>
          <w:szCs w:val="20"/>
        </w:rPr>
        <w:t xml:space="preserve">МАДОУ </w:t>
      </w:r>
      <w:r w:rsidRPr="00CE5858">
        <w:rPr>
          <w:rFonts w:ascii="Times New Roman" w:hAnsi="Times New Roman"/>
          <w:sz w:val="20"/>
          <w:szCs w:val="20"/>
        </w:rPr>
        <w:t>«</w:t>
      </w:r>
      <w:r>
        <w:rPr>
          <w:rFonts w:ascii="Times New Roman" w:hAnsi="Times New Roman"/>
          <w:sz w:val="20"/>
          <w:szCs w:val="20"/>
        </w:rPr>
        <w:t>Детский сад № 17</w:t>
      </w:r>
      <w:r w:rsidRPr="00CE5858">
        <w:rPr>
          <w:rFonts w:ascii="Times New Roman" w:hAnsi="Times New Roman"/>
          <w:sz w:val="20"/>
          <w:szCs w:val="20"/>
        </w:rPr>
        <w:t xml:space="preserve">» </w:t>
      </w:r>
    </w:p>
    <w:p w:rsidR="00BC1321" w:rsidRDefault="00BC1321" w:rsidP="00BC1321">
      <w:pPr>
        <w:spacing w:after="0" w:line="240" w:lineRule="auto"/>
        <w:jc w:val="right"/>
        <w:rPr>
          <w:rFonts w:ascii="Times New Roman" w:hAnsi="Times New Roman"/>
          <w:sz w:val="20"/>
          <w:szCs w:val="20"/>
        </w:rPr>
      </w:pPr>
      <w:r w:rsidRPr="00CE5858">
        <w:rPr>
          <w:rFonts w:ascii="Times New Roman" w:hAnsi="Times New Roman"/>
          <w:sz w:val="20"/>
          <w:szCs w:val="20"/>
        </w:rPr>
        <w:t xml:space="preserve">на </w:t>
      </w:r>
      <w:r>
        <w:rPr>
          <w:rFonts w:ascii="Times New Roman" w:hAnsi="Times New Roman"/>
          <w:sz w:val="20"/>
          <w:szCs w:val="20"/>
        </w:rPr>
        <w:t>2023-2026 годы</w:t>
      </w:r>
    </w:p>
    <w:p w:rsidR="006F13BD" w:rsidRPr="00BC1321" w:rsidRDefault="006F13BD" w:rsidP="003471D3">
      <w:pPr>
        <w:spacing w:after="0" w:line="240" w:lineRule="auto"/>
        <w:rPr>
          <w:rFonts w:ascii="Times New Roman" w:hAnsi="Times New Roman"/>
        </w:rPr>
      </w:pPr>
    </w:p>
    <w:p w:rsidR="00B75CDA" w:rsidRPr="001F482F" w:rsidRDefault="00B75CDA" w:rsidP="00B75CDA">
      <w:pPr>
        <w:spacing w:after="0" w:line="240" w:lineRule="auto"/>
        <w:jc w:val="center"/>
        <w:rPr>
          <w:rFonts w:ascii="Times New Roman" w:hAnsi="Times New Roman"/>
          <w:b/>
          <w:sz w:val="24"/>
          <w:szCs w:val="24"/>
        </w:rPr>
      </w:pPr>
      <w:r w:rsidRPr="001F482F">
        <w:rPr>
          <w:rFonts w:ascii="Times New Roman" w:hAnsi="Times New Roman"/>
          <w:b/>
          <w:sz w:val="24"/>
          <w:szCs w:val="24"/>
        </w:rPr>
        <w:t>График работы сотрудников МАДОУ «Детский сад № 17»</w:t>
      </w:r>
    </w:p>
    <w:p w:rsidR="00B75CDA" w:rsidRPr="00BC1321" w:rsidRDefault="00B75CDA" w:rsidP="00B75CDA">
      <w:pPr>
        <w:spacing w:after="0" w:line="240" w:lineRule="auto"/>
        <w:jc w:val="center"/>
        <w:rPr>
          <w:rFonts w:ascii="Times New Roman" w:hAnsi="Times New Roman"/>
        </w:rPr>
      </w:pPr>
    </w:p>
    <w:tbl>
      <w:tblPr>
        <w:tblStyle w:val="a3"/>
        <w:tblW w:w="0" w:type="auto"/>
        <w:tblLook w:val="04A0" w:firstRow="1" w:lastRow="0" w:firstColumn="1" w:lastColumn="0" w:noHBand="0" w:noVBand="1"/>
      </w:tblPr>
      <w:tblGrid>
        <w:gridCol w:w="3225"/>
        <w:gridCol w:w="3225"/>
        <w:gridCol w:w="3225"/>
      </w:tblGrid>
      <w:tr w:rsidR="00B75CDA" w:rsidRPr="00BC1321" w:rsidTr="00B75CDA">
        <w:tc>
          <w:tcPr>
            <w:tcW w:w="3225" w:type="dxa"/>
          </w:tcPr>
          <w:p w:rsidR="00B75CDA" w:rsidRPr="00BC1321" w:rsidRDefault="00B75CDA" w:rsidP="00B75CDA">
            <w:pPr>
              <w:spacing w:after="0" w:line="240" w:lineRule="auto"/>
              <w:jc w:val="center"/>
              <w:rPr>
                <w:rFonts w:ascii="Times New Roman" w:hAnsi="Times New Roman" w:cs="Times New Roman"/>
              </w:rPr>
            </w:pPr>
            <w:r w:rsidRPr="00BC1321">
              <w:rPr>
                <w:rFonts w:ascii="Times New Roman" w:hAnsi="Times New Roman" w:cs="Times New Roman"/>
              </w:rPr>
              <w:t xml:space="preserve">Должность </w:t>
            </w:r>
          </w:p>
        </w:tc>
        <w:tc>
          <w:tcPr>
            <w:tcW w:w="3225" w:type="dxa"/>
          </w:tcPr>
          <w:p w:rsidR="00B75CDA" w:rsidRPr="00BC1321" w:rsidRDefault="00B75CDA" w:rsidP="00B75CDA">
            <w:pPr>
              <w:spacing w:after="0" w:line="240" w:lineRule="auto"/>
              <w:jc w:val="center"/>
              <w:rPr>
                <w:rFonts w:ascii="Times New Roman" w:hAnsi="Times New Roman" w:cs="Times New Roman"/>
              </w:rPr>
            </w:pPr>
            <w:r w:rsidRPr="00BC1321">
              <w:rPr>
                <w:rFonts w:ascii="Times New Roman" w:hAnsi="Times New Roman" w:cs="Times New Roman"/>
              </w:rPr>
              <w:t>Время работы</w:t>
            </w:r>
          </w:p>
        </w:tc>
        <w:tc>
          <w:tcPr>
            <w:tcW w:w="3225" w:type="dxa"/>
          </w:tcPr>
          <w:p w:rsidR="00B75CDA" w:rsidRPr="00BC1321" w:rsidRDefault="00B75CDA" w:rsidP="00B75CDA">
            <w:pPr>
              <w:spacing w:after="0" w:line="240" w:lineRule="auto"/>
              <w:jc w:val="center"/>
              <w:rPr>
                <w:rFonts w:ascii="Times New Roman" w:hAnsi="Times New Roman" w:cs="Times New Roman"/>
              </w:rPr>
            </w:pPr>
            <w:r w:rsidRPr="00BC1321">
              <w:rPr>
                <w:rFonts w:ascii="Times New Roman" w:hAnsi="Times New Roman" w:cs="Times New Roman"/>
              </w:rPr>
              <w:t xml:space="preserve">Время отдыха </w:t>
            </w:r>
          </w:p>
        </w:tc>
      </w:tr>
      <w:tr w:rsidR="00B75CDA" w:rsidRPr="00BC1321" w:rsidTr="00B75CDA">
        <w:tc>
          <w:tcPr>
            <w:tcW w:w="3225" w:type="dxa"/>
          </w:tcPr>
          <w:p w:rsidR="00B75CDA" w:rsidRPr="00BC1321" w:rsidRDefault="00B75CDA" w:rsidP="00B75CDA">
            <w:pPr>
              <w:spacing w:after="0" w:line="240" w:lineRule="auto"/>
              <w:rPr>
                <w:rFonts w:ascii="Times New Roman" w:hAnsi="Times New Roman" w:cs="Times New Roman"/>
              </w:rPr>
            </w:pPr>
            <w:r w:rsidRPr="00BC1321">
              <w:rPr>
                <w:rFonts w:ascii="Times New Roman" w:hAnsi="Times New Roman" w:cs="Times New Roman"/>
              </w:rPr>
              <w:t>Заведующий</w:t>
            </w:r>
          </w:p>
        </w:tc>
        <w:tc>
          <w:tcPr>
            <w:tcW w:w="3225" w:type="dxa"/>
          </w:tcPr>
          <w:p w:rsidR="00B75CDA" w:rsidRPr="00BC1321" w:rsidRDefault="001E273C" w:rsidP="00BC1321">
            <w:pPr>
              <w:spacing w:after="0" w:line="240" w:lineRule="auto"/>
              <w:rPr>
                <w:rFonts w:ascii="Times New Roman" w:hAnsi="Times New Roman" w:cs="Times New Roman"/>
              </w:rPr>
            </w:pPr>
            <w:r w:rsidRPr="00BC1321">
              <w:rPr>
                <w:rFonts w:ascii="Times New Roman" w:hAnsi="Times New Roman" w:cs="Times New Roman"/>
              </w:rPr>
              <w:t>8:00-17:00</w:t>
            </w:r>
          </w:p>
        </w:tc>
        <w:tc>
          <w:tcPr>
            <w:tcW w:w="3225" w:type="dxa"/>
          </w:tcPr>
          <w:p w:rsidR="00B75CDA" w:rsidRPr="00BC1321" w:rsidRDefault="001E273C" w:rsidP="00BC1321">
            <w:pPr>
              <w:spacing w:after="0" w:line="240" w:lineRule="auto"/>
              <w:rPr>
                <w:rFonts w:ascii="Times New Roman" w:hAnsi="Times New Roman" w:cs="Times New Roman"/>
              </w:rPr>
            </w:pPr>
            <w:r w:rsidRPr="00BC1321">
              <w:rPr>
                <w:rFonts w:ascii="Times New Roman" w:hAnsi="Times New Roman" w:cs="Times New Roman"/>
              </w:rPr>
              <w:t>12:00-13:00</w:t>
            </w:r>
          </w:p>
        </w:tc>
      </w:tr>
      <w:tr w:rsidR="001E273C" w:rsidRPr="00BC1321" w:rsidTr="00B75CDA">
        <w:tc>
          <w:tcPr>
            <w:tcW w:w="3225" w:type="dxa"/>
          </w:tcPr>
          <w:p w:rsidR="001E273C" w:rsidRPr="00BC1321" w:rsidRDefault="001E273C" w:rsidP="001E273C">
            <w:pPr>
              <w:spacing w:after="0" w:line="240" w:lineRule="auto"/>
              <w:rPr>
                <w:rFonts w:ascii="Times New Roman" w:hAnsi="Times New Roman" w:cs="Times New Roman"/>
              </w:rPr>
            </w:pPr>
            <w:r w:rsidRPr="00BC1321">
              <w:rPr>
                <w:rFonts w:ascii="Times New Roman" w:hAnsi="Times New Roman" w:cs="Times New Roman"/>
              </w:rPr>
              <w:t xml:space="preserve">Заместитель заведующего по ВМР </w:t>
            </w:r>
          </w:p>
        </w:tc>
        <w:tc>
          <w:tcPr>
            <w:tcW w:w="3225" w:type="dxa"/>
          </w:tcPr>
          <w:p w:rsidR="001E273C" w:rsidRPr="00BC1321" w:rsidRDefault="001E273C" w:rsidP="00BC1321">
            <w:pPr>
              <w:spacing w:after="0" w:line="240" w:lineRule="auto"/>
              <w:rPr>
                <w:rFonts w:ascii="Times New Roman" w:hAnsi="Times New Roman" w:cs="Times New Roman"/>
              </w:rPr>
            </w:pPr>
            <w:r w:rsidRPr="00BC1321">
              <w:rPr>
                <w:rFonts w:ascii="Times New Roman" w:hAnsi="Times New Roman" w:cs="Times New Roman"/>
              </w:rPr>
              <w:t>8:00-17:00</w:t>
            </w:r>
          </w:p>
        </w:tc>
        <w:tc>
          <w:tcPr>
            <w:tcW w:w="3225" w:type="dxa"/>
          </w:tcPr>
          <w:p w:rsidR="001E273C" w:rsidRPr="00BC1321" w:rsidRDefault="001E273C" w:rsidP="00BC1321">
            <w:pPr>
              <w:spacing w:after="0" w:line="240" w:lineRule="auto"/>
              <w:rPr>
                <w:rFonts w:ascii="Times New Roman" w:hAnsi="Times New Roman" w:cs="Times New Roman"/>
              </w:rPr>
            </w:pPr>
            <w:r w:rsidRPr="00BC1321">
              <w:rPr>
                <w:rFonts w:ascii="Times New Roman" w:hAnsi="Times New Roman" w:cs="Times New Roman"/>
              </w:rPr>
              <w:t>12:00-13:00</w:t>
            </w:r>
          </w:p>
        </w:tc>
      </w:tr>
      <w:tr w:rsidR="001E273C" w:rsidRPr="00BC1321" w:rsidTr="00B75CDA">
        <w:tc>
          <w:tcPr>
            <w:tcW w:w="3225" w:type="dxa"/>
          </w:tcPr>
          <w:p w:rsidR="001E273C" w:rsidRPr="00BC1321" w:rsidRDefault="001E273C" w:rsidP="001E273C">
            <w:pPr>
              <w:spacing w:after="0" w:line="240" w:lineRule="auto"/>
              <w:rPr>
                <w:rFonts w:ascii="Times New Roman" w:hAnsi="Times New Roman" w:cs="Times New Roman"/>
              </w:rPr>
            </w:pPr>
            <w:r w:rsidRPr="00BC1321">
              <w:rPr>
                <w:rFonts w:ascii="Times New Roman" w:hAnsi="Times New Roman" w:cs="Times New Roman"/>
              </w:rPr>
              <w:t>Заместитель заведующего по АХР</w:t>
            </w:r>
          </w:p>
        </w:tc>
        <w:tc>
          <w:tcPr>
            <w:tcW w:w="3225" w:type="dxa"/>
          </w:tcPr>
          <w:p w:rsidR="001E273C" w:rsidRPr="00BC1321" w:rsidRDefault="001E273C" w:rsidP="00BC1321">
            <w:pPr>
              <w:spacing w:after="0" w:line="240" w:lineRule="auto"/>
              <w:rPr>
                <w:rFonts w:ascii="Times New Roman" w:hAnsi="Times New Roman" w:cs="Times New Roman"/>
              </w:rPr>
            </w:pPr>
            <w:r w:rsidRPr="00BC1321">
              <w:rPr>
                <w:rFonts w:ascii="Times New Roman" w:hAnsi="Times New Roman" w:cs="Times New Roman"/>
              </w:rPr>
              <w:t>8:00-17:00</w:t>
            </w:r>
          </w:p>
        </w:tc>
        <w:tc>
          <w:tcPr>
            <w:tcW w:w="3225" w:type="dxa"/>
          </w:tcPr>
          <w:p w:rsidR="001E273C" w:rsidRPr="00BC1321" w:rsidRDefault="001E273C" w:rsidP="00BC1321">
            <w:pPr>
              <w:spacing w:after="0" w:line="240" w:lineRule="auto"/>
              <w:rPr>
                <w:rFonts w:ascii="Times New Roman" w:hAnsi="Times New Roman" w:cs="Times New Roman"/>
              </w:rPr>
            </w:pPr>
            <w:r w:rsidRPr="00BC1321">
              <w:rPr>
                <w:rFonts w:ascii="Times New Roman" w:hAnsi="Times New Roman" w:cs="Times New Roman"/>
              </w:rPr>
              <w:t>12:00-13:00</w:t>
            </w:r>
          </w:p>
        </w:tc>
      </w:tr>
      <w:tr w:rsidR="001E273C" w:rsidRPr="00BC1321" w:rsidTr="00B75CDA">
        <w:tc>
          <w:tcPr>
            <w:tcW w:w="3225" w:type="dxa"/>
          </w:tcPr>
          <w:p w:rsidR="001E273C" w:rsidRPr="00BC1321" w:rsidRDefault="001E273C" w:rsidP="001E273C">
            <w:pPr>
              <w:spacing w:after="0" w:line="240" w:lineRule="auto"/>
              <w:rPr>
                <w:rFonts w:ascii="Times New Roman" w:hAnsi="Times New Roman" w:cs="Times New Roman"/>
              </w:rPr>
            </w:pPr>
            <w:r w:rsidRPr="00BC1321">
              <w:rPr>
                <w:rFonts w:ascii="Times New Roman" w:hAnsi="Times New Roman" w:cs="Times New Roman"/>
              </w:rPr>
              <w:t>Старший воспитатель</w:t>
            </w:r>
          </w:p>
        </w:tc>
        <w:tc>
          <w:tcPr>
            <w:tcW w:w="3225" w:type="dxa"/>
          </w:tcPr>
          <w:p w:rsidR="001E273C" w:rsidRPr="00BC1321" w:rsidRDefault="001E273C" w:rsidP="00BC1321">
            <w:pPr>
              <w:spacing w:after="0" w:line="240" w:lineRule="auto"/>
              <w:rPr>
                <w:rFonts w:ascii="Times New Roman" w:hAnsi="Times New Roman" w:cs="Times New Roman"/>
              </w:rPr>
            </w:pPr>
            <w:r w:rsidRPr="00BC1321">
              <w:rPr>
                <w:rFonts w:ascii="Times New Roman" w:hAnsi="Times New Roman" w:cs="Times New Roman"/>
              </w:rPr>
              <w:t>8:00-17:00</w:t>
            </w:r>
          </w:p>
        </w:tc>
        <w:tc>
          <w:tcPr>
            <w:tcW w:w="3225" w:type="dxa"/>
          </w:tcPr>
          <w:p w:rsidR="001E273C" w:rsidRPr="00BC1321" w:rsidRDefault="001E273C" w:rsidP="00BC1321">
            <w:pPr>
              <w:spacing w:after="0" w:line="240" w:lineRule="auto"/>
              <w:rPr>
                <w:rFonts w:ascii="Times New Roman" w:hAnsi="Times New Roman" w:cs="Times New Roman"/>
              </w:rPr>
            </w:pPr>
            <w:r w:rsidRPr="00BC1321">
              <w:rPr>
                <w:rFonts w:ascii="Times New Roman" w:hAnsi="Times New Roman" w:cs="Times New Roman"/>
              </w:rPr>
              <w:t>12:00-13:00</w:t>
            </w:r>
          </w:p>
        </w:tc>
      </w:tr>
      <w:tr w:rsidR="001E273C" w:rsidRPr="00BC1321" w:rsidTr="00B75CDA">
        <w:tc>
          <w:tcPr>
            <w:tcW w:w="3225" w:type="dxa"/>
          </w:tcPr>
          <w:p w:rsidR="001E273C" w:rsidRPr="00BC1321" w:rsidRDefault="001E273C" w:rsidP="001E273C">
            <w:pPr>
              <w:spacing w:after="0" w:line="240" w:lineRule="auto"/>
              <w:rPr>
                <w:rFonts w:ascii="Times New Roman" w:hAnsi="Times New Roman" w:cs="Times New Roman"/>
              </w:rPr>
            </w:pPr>
            <w:r w:rsidRPr="00BC1321">
              <w:rPr>
                <w:rFonts w:ascii="Times New Roman" w:hAnsi="Times New Roman" w:cs="Times New Roman"/>
              </w:rPr>
              <w:t>Документовед</w:t>
            </w:r>
          </w:p>
        </w:tc>
        <w:tc>
          <w:tcPr>
            <w:tcW w:w="3225" w:type="dxa"/>
          </w:tcPr>
          <w:p w:rsidR="001E273C" w:rsidRPr="00BC1321" w:rsidRDefault="001E273C" w:rsidP="00BC1321">
            <w:pPr>
              <w:spacing w:after="0" w:line="240" w:lineRule="auto"/>
              <w:rPr>
                <w:rFonts w:ascii="Times New Roman" w:hAnsi="Times New Roman" w:cs="Times New Roman"/>
              </w:rPr>
            </w:pPr>
            <w:r w:rsidRPr="00BC1321">
              <w:rPr>
                <w:rFonts w:ascii="Times New Roman" w:hAnsi="Times New Roman" w:cs="Times New Roman"/>
              </w:rPr>
              <w:t>8:00-17:00</w:t>
            </w:r>
          </w:p>
        </w:tc>
        <w:tc>
          <w:tcPr>
            <w:tcW w:w="3225" w:type="dxa"/>
          </w:tcPr>
          <w:p w:rsidR="001E273C" w:rsidRPr="00BC1321" w:rsidRDefault="001E273C" w:rsidP="00BC1321">
            <w:pPr>
              <w:spacing w:after="0" w:line="240" w:lineRule="auto"/>
              <w:rPr>
                <w:rFonts w:ascii="Times New Roman" w:hAnsi="Times New Roman" w:cs="Times New Roman"/>
              </w:rPr>
            </w:pPr>
            <w:r w:rsidRPr="00BC1321">
              <w:rPr>
                <w:rFonts w:ascii="Times New Roman" w:hAnsi="Times New Roman" w:cs="Times New Roman"/>
              </w:rPr>
              <w:t>12:00-13:00</w:t>
            </w:r>
          </w:p>
        </w:tc>
      </w:tr>
      <w:tr w:rsidR="001E273C" w:rsidRPr="00BC1321" w:rsidTr="00B75CDA">
        <w:tc>
          <w:tcPr>
            <w:tcW w:w="3225" w:type="dxa"/>
          </w:tcPr>
          <w:p w:rsidR="001E273C" w:rsidRPr="00BC1321" w:rsidRDefault="001E273C" w:rsidP="001E273C">
            <w:pPr>
              <w:spacing w:after="0" w:line="240" w:lineRule="auto"/>
              <w:rPr>
                <w:rFonts w:ascii="Times New Roman" w:hAnsi="Times New Roman" w:cs="Times New Roman"/>
              </w:rPr>
            </w:pPr>
            <w:r w:rsidRPr="00BC1321">
              <w:rPr>
                <w:rFonts w:ascii="Times New Roman" w:hAnsi="Times New Roman" w:cs="Times New Roman"/>
              </w:rPr>
              <w:t>Делопроизводитель</w:t>
            </w:r>
          </w:p>
        </w:tc>
        <w:tc>
          <w:tcPr>
            <w:tcW w:w="3225" w:type="dxa"/>
          </w:tcPr>
          <w:p w:rsidR="001E273C" w:rsidRPr="00BC1321" w:rsidRDefault="001E273C" w:rsidP="00BC1321">
            <w:pPr>
              <w:spacing w:after="0" w:line="240" w:lineRule="auto"/>
              <w:rPr>
                <w:rFonts w:ascii="Times New Roman" w:hAnsi="Times New Roman" w:cs="Times New Roman"/>
              </w:rPr>
            </w:pPr>
            <w:r w:rsidRPr="00BC1321">
              <w:rPr>
                <w:rFonts w:ascii="Times New Roman" w:hAnsi="Times New Roman" w:cs="Times New Roman"/>
              </w:rPr>
              <w:t>8:00-17:00</w:t>
            </w:r>
          </w:p>
        </w:tc>
        <w:tc>
          <w:tcPr>
            <w:tcW w:w="3225" w:type="dxa"/>
          </w:tcPr>
          <w:p w:rsidR="001E273C" w:rsidRPr="00BC1321" w:rsidRDefault="001E273C" w:rsidP="00BC1321">
            <w:pPr>
              <w:spacing w:after="0" w:line="240" w:lineRule="auto"/>
              <w:rPr>
                <w:rFonts w:ascii="Times New Roman" w:hAnsi="Times New Roman" w:cs="Times New Roman"/>
              </w:rPr>
            </w:pPr>
            <w:r w:rsidRPr="00BC1321">
              <w:rPr>
                <w:rFonts w:ascii="Times New Roman" w:hAnsi="Times New Roman" w:cs="Times New Roman"/>
              </w:rPr>
              <w:t>12:00-13:00</w:t>
            </w:r>
          </w:p>
        </w:tc>
      </w:tr>
      <w:tr w:rsidR="001E273C" w:rsidRPr="00BC1321" w:rsidTr="00B75CDA">
        <w:tc>
          <w:tcPr>
            <w:tcW w:w="3225" w:type="dxa"/>
          </w:tcPr>
          <w:p w:rsidR="001E273C" w:rsidRPr="00BC1321" w:rsidRDefault="001E273C" w:rsidP="001E273C">
            <w:pPr>
              <w:spacing w:after="0" w:line="240" w:lineRule="auto"/>
              <w:rPr>
                <w:rFonts w:ascii="Times New Roman" w:hAnsi="Times New Roman" w:cs="Times New Roman"/>
              </w:rPr>
            </w:pPr>
            <w:r w:rsidRPr="00BC1321">
              <w:rPr>
                <w:rFonts w:ascii="Times New Roman" w:hAnsi="Times New Roman" w:cs="Times New Roman"/>
              </w:rPr>
              <w:t>Младший воспитатель</w:t>
            </w:r>
          </w:p>
        </w:tc>
        <w:tc>
          <w:tcPr>
            <w:tcW w:w="3225" w:type="dxa"/>
          </w:tcPr>
          <w:p w:rsidR="001E273C" w:rsidRPr="00BC1321" w:rsidRDefault="001E273C" w:rsidP="00BC1321">
            <w:pPr>
              <w:spacing w:after="0" w:line="240" w:lineRule="auto"/>
              <w:rPr>
                <w:rFonts w:ascii="Times New Roman" w:hAnsi="Times New Roman" w:cs="Times New Roman"/>
              </w:rPr>
            </w:pPr>
            <w:r w:rsidRPr="00BC1321">
              <w:rPr>
                <w:rFonts w:ascii="Times New Roman" w:hAnsi="Times New Roman" w:cs="Times New Roman"/>
              </w:rPr>
              <w:t>8:00-17:00</w:t>
            </w:r>
          </w:p>
        </w:tc>
        <w:tc>
          <w:tcPr>
            <w:tcW w:w="3225" w:type="dxa"/>
          </w:tcPr>
          <w:p w:rsidR="001E273C" w:rsidRPr="00BC1321" w:rsidRDefault="001E273C" w:rsidP="00BC1321">
            <w:pPr>
              <w:spacing w:after="0" w:line="240" w:lineRule="auto"/>
              <w:rPr>
                <w:rFonts w:ascii="Times New Roman" w:hAnsi="Times New Roman" w:cs="Times New Roman"/>
              </w:rPr>
            </w:pPr>
            <w:r w:rsidRPr="00BC1321">
              <w:rPr>
                <w:rFonts w:ascii="Times New Roman" w:hAnsi="Times New Roman" w:cs="Times New Roman"/>
              </w:rPr>
              <w:t>12:00-13:00</w:t>
            </w:r>
          </w:p>
        </w:tc>
      </w:tr>
      <w:tr w:rsidR="001E273C" w:rsidRPr="00BC1321" w:rsidTr="00B75CDA">
        <w:tc>
          <w:tcPr>
            <w:tcW w:w="3225" w:type="dxa"/>
          </w:tcPr>
          <w:p w:rsidR="001E273C" w:rsidRPr="00BC1321" w:rsidRDefault="001E273C" w:rsidP="001E273C">
            <w:pPr>
              <w:spacing w:after="0" w:line="240" w:lineRule="auto"/>
              <w:rPr>
                <w:rFonts w:ascii="Times New Roman" w:hAnsi="Times New Roman" w:cs="Times New Roman"/>
              </w:rPr>
            </w:pPr>
            <w:r w:rsidRPr="00BC1321">
              <w:rPr>
                <w:rFonts w:ascii="Times New Roman" w:hAnsi="Times New Roman" w:cs="Times New Roman"/>
              </w:rPr>
              <w:t>Уборщик служебных помещений</w:t>
            </w:r>
          </w:p>
        </w:tc>
        <w:tc>
          <w:tcPr>
            <w:tcW w:w="3225" w:type="dxa"/>
          </w:tcPr>
          <w:p w:rsidR="001E273C" w:rsidRPr="00BC1321" w:rsidRDefault="001E273C" w:rsidP="00BC1321">
            <w:pPr>
              <w:spacing w:after="0" w:line="240" w:lineRule="auto"/>
              <w:rPr>
                <w:rFonts w:ascii="Times New Roman" w:hAnsi="Times New Roman" w:cs="Times New Roman"/>
              </w:rPr>
            </w:pPr>
            <w:r w:rsidRPr="00BC1321">
              <w:rPr>
                <w:rFonts w:ascii="Times New Roman" w:hAnsi="Times New Roman" w:cs="Times New Roman"/>
              </w:rPr>
              <w:t>8:00-17:00</w:t>
            </w:r>
          </w:p>
        </w:tc>
        <w:tc>
          <w:tcPr>
            <w:tcW w:w="3225" w:type="dxa"/>
          </w:tcPr>
          <w:p w:rsidR="001E273C" w:rsidRPr="00BC1321" w:rsidRDefault="001E273C" w:rsidP="00BC1321">
            <w:pPr>
              <w:spacing w:after="0" w:line="240" w:lineRule="auto"/>
              <w:rPr>
                <w:rFonts w:ascii="Times New Roman" w:hAnsi="Times New Roman" w:cs="Times New Roman"/>
              </w:rPr>
            </w:pPr>
            <w:r w:rsidRPr="00BC1321">
              <w:rPr>
                <w:rFonts w:ascii="Times New Roman" w:hAnsi="Times New Roman" w:cs="Times New Roman"/>
              </w:rPr>
              <w:t>12:00-13:00</w:t>
            </w:r>
          </w:p>
        </w:tc>
      </w:tr>
      <w:tr w:rsidR="001E273C" w:rsidRPr="00BC1321" w:rsidTr="00B75CDA">
        <w:tc>
          <w:tcPr>
            <w:tcW w:w="3225" w:type="dxa"/>
          </w:tcPr>
          <w:p w:rsidR="001E273C" w:rsidRPr="00BC1321" w:rsidRDefault="001E273C" w:rsidP="001E273C">
            <w:pPr>
              <w:spacing w:after="0" w:line="240" w:lineRule="auto"/>
              <w:rPr>
                <w:rFonts w:ascii="Times New Roman" w:hAnsi="Times New Roman" w:cs="Times New Roman"/>
              </w:rPr>
            </w:pPr>
            <w:r w:rsidRPr="00BC1321">
              <w:rPr>
                <w:rFonts w:ascii="Times New Roman" w:hAnsi="Times New Roman" w:cs="Times New Roman"/>
              </w:rPr>
              <w:t>Рабочий по обслуживанию здания</w:t>
            </w:r>
          </w:p>
        </w:tc>
        <w:tc>
          <w:tcPr>
            <w:tcW w:w="3225" w:type="dxa"/>
          </w:tcPr>
          <w:p w:rsidR="001E273C" w:rsidRPr="00BC1321" w:rsidRDefault="001E273C" w:rsidP="00BC1321">
            <w:pPr>
              <w:spacing w:after="0" w:line="240" w:lineRule="auto"/>
              <w:rPr>
                <w:rFonts w:ascii="Times New Roman" w:hAnsi="Times New Roman" w:cs="Times New Roman"/>
              </w:rPr>
            </w:pPr>
            <w:r w:rsidRPr="00BC1321">
              <w:rPr>
                <w:rFonts w:ascii="Times New Roman" w:hAnsi="Times New Roman" w:cs="Times New Roman"/>
              </w:rPr>
              <w:t>8:00-17:00</w:t>
            </w:r>
          </w:p>
        </w:tc>
        <w:tc>
          <w:tcPr>
            <w:tcW w:w="3225" w:type="dxa"/>
          </w:tcPr>
          <w:p w:rsidR="001E273C" w:rsidRPr="00BC1321" w:rsidRDefault="001E273C" w:rsidP="00BC1321">
            <w:pPr>
              <w:spacing w:after="0" w:line="240" w:lineRule="auto"/>
              <w:rPr>
                <w:rFonts w:ascii="Times New Roman" w:hAnsi="Times New Roman" w:cs="Times New Roman"/>
              </w:rPr>
            </w:pPr>
            <w:r w:rsidRPr="00BC1321">
              <w:rPr>
                <w:rFonts w:ascii="Times New Roman" w:hAnsi="Times New Roman" w:cs="Times New Roman"/>
              </w:rPr>
              <w:t>12:00-13:00</w:t>
            </w:r>
          </w:p>
        </w:tc>
      </w:tr>
      <w:tr w:rsidR="00B75CDA" w:rsidRPr="00BC1321" w:rsidTr="00B75CDA">
        <w:tc>
          <w:tcPr>
            <w:tcW w:w="3225" w:type="dxa"/>
          </w:tcPr>
          <w:p w:rsidR="00B75CDA" w:rsidRPr="00BC1321" w:rsidRDefault="001E273C" w:rsidP="001E273C">
            <w:pPr>
              <w:spacing w:after="0" w:line="240" w:lineRule="auto"/>
              <w:rPr>
                <w:rFonts w:ascii="Times New Roman" w:hAnsi="Times New Roman" w:cs="Times New Roman"/>
              </w:rPr>
            </w:pPr>
            <w:r w:rsidRPr="00BC1321">
              <w:rPr>
                <w:rFonts w:ascii="Times New Roman" w:hAnsi="Times New Roman" w:cs="Times New Roman"/>
              </w:rPr>
              <w:t>Воспитатель</w:t>
            </w:r>
          </w:p>
        </w:tc>
        <w:tc>
          <w:tcPr>
            <w:tcW w:w="3225" w:type="dxa"/>
          </w:tcPr>
          <w:p w:rsidR="00B75CDA" w:rsidRPr="00BC1321" w:rsidRDefault="001E273C" w:rsidP="00BC1321">
            <w:pPr>
              <w:spacing w:after="0" w:line="240" w:lineRule="auto"/>
              <w:rPr>
                <w:rFonts w:ascii="Times New Roman" w:hAnsi="Times New Roman" w:cs="Times New Roman"/>
              </w:rPr>
            </w:pPr>
            <w:r w:rsidRPr="00BC1321">
              <w:rPr>
                <w:rFonts w:ascii="Times New Roman" w:hAnsi="Times New Roman" w:cs="Times New Roman"/>
              </w:rPr>
              <w:t>1 смена: 6:30-14:12</w:t>
            </w:r>
          </w:p>
          <w:p w:rsidR="001E273C" w:rsidRPr="00BC1321" w:rsidRDefault="001E273C" w:rsidP="00BC1321">
            <w:pPr>
              <w:spacing w:after="0" w:line="240" w:lineRule="auto"/>
              <w:rPr>
                <w:rFonts w:ascii="Times New Roman" w:hAnsi="Times New Roman" w:cs="Times New Roman"/>
              </w:rPr>
            </w:pPr>
            <w:r w:rsidRPr="00BC1321">
              <w:rPr>
                <w:rFonts w:ascii="Times New Roman" w:hAnsi="Times New Roman" w:cs="Times New Roman"/>
              </w:rPr>
              <w:t>2 смена: 11:12-18:30</w:t>
            </w:r>
          </w:p>
        </w:tc>
        <w:tc>
          <w:tcPr>
            <w:tcW w:w="3225" w:type="dxa"/>
          </w:tcPr>
          <w:p w:rsidR="00B75CDA" w:rsidRPr="00BC1321" w:rsidRDefault="001E273C" w:rsidP="00BC1321">
            <w:pPr>
              <w:spacing w:after="0" w:line="240" w:lineRule="auto"/>
              <w:rPr>
                <w:rFonts w:ascii="Times New Roman" w:hAnsi="Times New Roman" w:cs="Times New Roman"/>
              </w:rPr>
            </w:pPr>
            <w:r w:rsidRPr="00BC1321">
              <w:rPr>
                <w:rFonts w:ascii="Times New Roman" w:hAnsi="Times New Roman" w:cs="Times New Roman"/>
              </w:rPr>
              <w:t>Обед 30 минут во время принятия пищи детьми</w:t>
            </w:r>
          </w:p>
        </w:tc>
      </w:tr>
      <w:tr w:rsidR="001E273C" w:rsidRPr="00BC1321" w:rsidTr="00B75CDA">
        <w:tc>
          <w:tcPr>
            <w:tcW w:w="3225" w:type="dxa"/>
          </w:tcPr>
          <w:p w:rsidR="001E273C" w:rsidRPr="00BC1321" w:rsidRDefault="001E273C" w:rsidP="001E273C">
            <w:pPr>
              <w:spacing w:after="0" w:line="240" w:lineRule="auto"/>
              <w:rPr>
                <w:rFonts w:ascii="Times New Roman" w:hAnsi="Times New Roman" w:cs="Times New Roman"/>
              </w:rPr>
            </w:pPr>
            <w:r w:rsidRPr="00BC1321">
              <w:rPr>
                <w:rFonts w:ascii="Times New Roman" w:hAnsi="Times New Roman" w:cs="Times New Roman"/>
              </w:rPr>
              <w:t>Воспитатель группы детей с ОВЗ</w:t>
            </w:r>
          </w:p>
        </w:tc>
        <w:tc>
          <w:tcPr>
            <w:tcW w:w="3225" w:type="dxa"/>
          </w:tcPr>
          <w:p w:rsidR="001E273C" w:rsidRPr="00BC1321" w:rsidRDefault="001E273C" w:rsidP="00BC1321">
            <w:pPr>
              <w:spacing w:after="0" w:line="240" w:lineRule="auto"/>
              <w:rPr>
                <w:rFonts w:ascii="Times New Roman" w:hAnsi="Times New Roman" w:cs="Times New Roman"/>
              </w:rPr>
            </w:pPr>
            <w:r w:rsidRPr="00BC1321">
              <w:rPr>
                <w:rFonts w:ascii="Times New Roman" w:hAnsi="Times New Roman" w:cs="Times New Roman"/>
              </w:rPr>
              <w:t>1 смена: 6:30-12:30</w:t>
            </w:r>
          </w:p>
          <w:p w:rsidR="001E273C" w:rsidRPr="00BC1321" w:rsidRDefault="001E273C" w:rsidP="00BC1321">
            <w:pPr>
              <w:spacing w:after="0" w:line="240" w:lineRule="auto"/>
              <w:rPr>
                <w:rFonts w:ascii="Times New Roman" w:hAnsi="Times New Roman" w:cs="Times New Roman"/>
              </w:rPr>
            </w:pPr>
            <w:r w:rsidRPr="00BC1321">
              <w:rPr>
                <w:rFonts w:ascii="Times New Roman" w:hAnsi="Times New Roman" w:cs="Times New Roman"/>
              </w:rPr>
              <w:t>2 смена: 11:30-18:30</w:t>
            </w:r>
          </w:p>
        </w:tc>
        <w:tc>
          <w:tcPr>
            <w:tcW w:w="3225" w:type="dxa"/>
          </w:tcPr>
          <w:p w:rsidR="001E273C" w:rsidRPr="00BC1321" w:rsidRDefault="001E273C" w:rsidP="00BC1321">
            <w:pPr>
              <w:spacing w:after="0" w:line="240" w:lineRule="auto"/>
              <w:rPr>
                <w:rFonts w:ascii="Times New Roman" w:hAnsi="Times New Roman" w:cs="Times New Roman"/>
              </w:rPr>
            </w:pPr>
            <w:r w:rsidRPr="00BC1321">
              <w:rPr>
                <w:rFonts w:ascii="Times New Roman" w:hAnsi="Times New Roman" w:cs="Times New Roman"/>
              </w:rPr>
              <w:t>Обед 30 минут во время принятия пищи детьми</w:t>
            </w:r>
          </w:p>
        </w:tc>
      </w:tr>
      <w:tr w:rsidR="001E273C" w:rsidRPr="00BC1321" w:rsidTr="00B75CDA">
        <w:tc>
          <w:tcPr>
            <w:tcW w:w="3225" w:type="dxa"/>
          </w:tcPr>
          <w:p w:rsidR="001E273C" w:rsidRPr="00BC1321" w:rsidRDefault="001E273C" w:rsidP="001E273C">
            <w:pPr>
              <w:spacing w:after="0" w:line="240" w:lineRule="auto"/>
              <w:rPr>
                <w:rFonts w:ascii="Times New Roman" w:hAnsi="Times New Roman" w:cs="Times New Roman"/>
              </w:rPr>
            </w:pPr>
            <w:r w:rsidRPr="00BC1321">
              <w:rPr>
                <w:rFonts w:ascii="Times New Roman" w:hAnsi="Times New Roman" w:cs="Times New Roman"/>
              </w:rPr>
              <w:t>Музыкальный руководитель</w:t>
            </w:r>
          </w:p>
        </w:tc>
        <w:tc>
          <w:tcPr>
            <w:tcW w:w="3225" w:type="dxa"/>
          </w:tcPr>
          <w:p w:rsidR="001E273C" w:rsidRPr="00BC1321" w:rsidRDefault="001E273C" w:rsidP="00BC1321">
            <w:pPr>
              <w:spacing w:after="0" w:line="240" w:lineRule="auto"/>
              <w:rPr>
                <w:rFonts w:ascii="Times New Roman" w:hAnsi="Times New Roman" w:cs="Times New Roman"/>
              </w:rPr>
            </w:pPr>
            <w:r w:rsidRPr="00BC1321">
              <w:rPr>
                <w:rFonts w:ascii="Times New Roman" w:hAnsi="Times New Roman" w:cs="Times New Roman"/>
              </w:rPr>
              <w:t>1 смена: 8:00-13:30</w:t>
            </w:r>
          </w:p>
          <w:p w:rsidR="001E273C" w:rsidRPr="00BC1321" w:rsidRDefault="001E273C" w:rsidP="00BC1321">
            <w:pPr>
              <w:spacing w:after="0" w:line="240" w:lineRule="auto"/>
              <w:rPr>
                <w:rFonts w:ascii="Times New Roman" w:hAnsi="Times New Roman" w:cs="Times New Roman"/>
              </w:rPr>
            </w:pPr>
            <w:r w:rsidRPr="00BC1321">
              <w:rPr>
                <w:rFonts w:ascii="Times New Roman" w:hAnsi="Times New Roman" w:cs="Times New Roman"/>
              </w:rPr>
              <w:t xml:space="preserve">2 смена: </w:t>
            </w:r>
            <w:r w:rsidR="004A4AD1" w:rsidRPr="00BC1321">
              <w:rPr>
                <w:rFonts w:ascii="Times New Roman" w:hAnsi="Times New Roman" w:cs="Times New Roman"/>
              </w:rPr>
              <w:t>10:30-16:00</w:t>
            </w:r>
          </w:p>
        </w:tc>
        <w:tc>
          <w:tcPr>
            <w:tcW w:w="3225" w:type="dxa"/>
          </w:tcPr>
          <w:p w:rsidR="001E273C" w:rsidRPr="00BC1321" w:rsidRDefault="004A4AD1" w:rsidP="00BC1321">
            <w:pPr>
              <w:spacing w:after="0" w:line="240" w:lineRule="auto"/>
              <w:rPr>
                <w:rFonts w:ascii="Times New Roman" w:hAnsi="Times New Roman" w:cs="Times New Roman"/>
              </w:rPr>
            </w:pPr>
            <w:r w:rsidRPr="00BC1321">
              <w:rPr>
                <w:rFonts w:ascii="Times New Roman" w:hAnsi="Times New Roman" w:cs="Times New Roman"/>
              </w:rPr>
              <w:t>11:30-12:00</w:t>
            </w:r>
          </w:p>
          <w:p w:rsidR="004A4AD1" w:rsidRPr="00BC1321" w:rsidRDefault="004A4AD1" w:rsidP="00BC1321">
            <w:pPr>
              <w:spacing w:after="0" w:line="240" w:lineRule="auto"/>
              <w:rPr>
                <w:rFonts w:ascii="Times New Roman" w:hAnsi="Times New Roman" w:cs="Times New Roman"/>
              </w:rPr>
            </w:pPr>
            <w:r w:rsidRPr="00BC1321">
              <w:rPr>
                <w:rFonts w:ascii="Times New Roman" w:hAnsi="Times New Roman" w:cs="Times New Roman"/>
              </w:rPr>
              <w:t>13:30-14:00</w:t>
            </w:r>
          </w:p>
        </w:tc>
      </w:tr>
      <w:tr w:rsidR="001E273C" w:rsidRPr="00BC1321" w:rsidTr="00B75CDA">
        <w:tc>
          <w:tcPr>
            <w:tcW w:w="3225" w:type="dxa"/>
          </w:tcPr>
          <w:p w:rsidR="001E273C" w:rsidRPr="00BC1321" w:rsidRDefault="001E273C" w:rsidP="001E273C">
            <w:pPr>
              <w:spacing w:after="0" w:line="240" w:lineRule="auto"/>
              <w:rPr>
                <w:rFonts w:ascii="Times New Roman" w:hAnsi="Times New Roman" w:cs="Times New Roman"/>
              </w:rPr>
            </w:pPr>
            <w:r w:rsidRPr="00BC1321">
              <w:rPr>
                <w:rFonts w:ascii="Times New Roman" w:hAnsi="Times New Roman" w:cs="Times New Roman"/>
              </w:rPr>
              <w:t>Учитель-логопед</w:t>
            </w:r>
          </w:p>
        </w:tc>
        <w:tc>
          <w:tcPr>
            <w:tcW w:w="3225" w:type="dxa"/>
          </w:tcPr>
          <w:p w:rsidR="001E273C" w:rsidRPr="00BC1321" w:rsidRDefault="004A4AD1" w:rsidP="00BC1321">
            <w:pPr>
              <w:spacing w:after="0" w:line="240" w:lineRule="auto"/>
              <w:rPr>
                <w:rFonts w:ascii="Times New Roman" w:hAnsi="Times New Roman" w:cs="Times New Roman"/>
              </w:rPr>
            </w:pPr>
            <w:r w:rsidRPr="00BC1321">
              <w:rPr>
                <w:rFonts w:ascii="Times New Roman" w:hAnsi="Times New Roman" w:cs="Times New Roman"/>
              </w:rPr>
              <w:t>1 смена: 9:00-13:30</w:t>
            </w:r>
          </w:p>
          <w:p w:rsidR="004A4AD1" w:rsidRPr="00BC1321" w:rsidRDefault="004A4AD1" w:rsidP="00BC1321">
            <w:pPr>
              <w:spacing w:after="0" w:line="240" w:lineRule="auto"/>
              <w:rPr>
                <w:rFonts w:ascii="Times New Roman" w:hAnsi="Times New Roman" w:cs="Times New Roman"/>
              </w:rPr>
            </w:pPr>
            <w:r w:rsidRPr="00BC1321">
              <w:rPr>
                <w:rFonts w:ascii="Times New Roman" w:hAnsi="Times New Roman" w:cs="Times New Roman"/>
              </w:rPr>
              <w:t>2 смена: 14:00-18:00</w:t>
            </w:r>
          </w:p>
        </w:tc>
        <w:tc>
          <w:tcPr>
            <w:tcW w:w="3225" w:type="dxa"/>
          </w:tcPr>
          <w:p w:rsidR="004A4AD1" w:rsidRPr="00BC1321" w:rsidRDefault="004A4AD1" w:rsidP="00BC1321">
            <w:pPr>
              <w:spacing w:after="0" w:line="240" w:lineRule="auto"/>
              <w:rPr>
                <w:rFonts w:ascii="Times New Roman" w:hAnsi="Times New Roman" w:cs="Times New Roman"/>
              </w:rPr>
            </w:pPr>
            <w:r w:rsidRPr="00BC1321">
              <w:rPr>
                <w:rFonts w:ascii="Times New Roman" w:hAnsi="Times New Roman" w:cs="Times New Roman"/>
              </w:rPr>
              <w:t>11:30-12:00</w:t>
            </w:r>
          </w:p>
          <w:p w:rsidR="001E273C" w:rsidRPr="00BC1321" w:rsidRDefault="004A4AD1" w:rsidP="00BC1321">
            <w:pPr>
              <w:spacing w:after="0" w:line="240" w:lineRule="auto"/>
              <w:rPr>
                <w:rFonts w:ascii="Times New Roman" w:hAnsi="Times New Roman" w:cs="Times New Roman"/>
              </w:rPr>
            </w:pPr>
            <w:r w:rsidRPr="00BC1321">
              <w:rPr>
                <w:rFonts w:ascii="Times New Roman" w:hAnsi="Times New Roman" w:cs="Times New Roman"/>
              </w:rPr>
              <w:t>13:30-14:00</w:t>
            </w:r>
          </w:p>
        </w:tc>
      </w:tr>
      <w:tr w:rsidR="00B00A9A" w:rsidRPr="00BC1321" w:rsidTr="00B75CDA">
        <w:tc>
          <w:tcPr>
            <w:tcW w:w="3225" w:type="dxa"/>
          </w:tcPr>
          <w:p w:rsidR="00B00A9A" w:rsidRPr="00BC1321" w:rsidRDefault="00B00A9A" w:rsidP="00B00A9A">
            <w:pPr>
              <w:spacing w:after="0" w:line="240" w:lineRule="auto"/>
              <w:rPr>
                <w:rFonts w:ascii="Times New Roman" w:hAnsi="Times New Roman" w:cs="Times New Roman"/>
              </w:rPr>
            </w:pPr>
            <w:r w:rsidRPr="00BC1321">
              <w:rPr>
                <w:rFonts w:ascii="Times New Roman" w:hAnsi="Times New Roman" w:cs="Times New Roman"/>
              </w:rPr>
              <w:t>Учитель-дефектолог</w:t>
            </w:r>
          </w:p>
        </w:tc>
        <w:tc>
          <w:tcPr>
            <w:tcW w:w="3225" w:type="dxa"/>
          </w:tcPr>
          <w:p w:rsidR="00B00A9A" w:rsidRPr="00BC1321" w:rsidRDefault="00B00A9A" w:rsidP="00BC1321">
            <w:pPr>
              <w:spacing w:after="0" w:line="240" w:lineRule="auto"/>
              <w:rPr>
                <w:rFonts w:ascii="Times New Roman" w:hAnsi="Times New Roman" w:cs="Times New Roman"/>
              </w:rPr>
            </w:pPr>
            <w:r w:rsidRPr="00BC1321">
              <w:rPr>
                <w:rFonts w:ascii="Times New Roman" w:hAnsi="Times New Roman" w:cs="Times New Roman"/>
              </w:rPr>
              <w:t>1 смена: 9:00-13:30</w:t>
            </w:r>
          </w:p>
          <w:p w:rsidR="00B00A9A" w:rsidRPr="00BC1321" w:rsidRDefault="00B00A9A" w:rsidP="00BC1321">
            <w:pPr>
              <w:spacing w:after="0" w:line="240" w:lineRule="auto"/>
              <w:rPr>
                <w:rFonts w:ascii="Times New Roman" w:hAnsi="Times New Roman" w:cs="Times New Roman"/>
              </w:rPr>
            </w:pPr>
            <w:r w:rsidRPr="00BC1321">
              <w:rPr>
                <w:rFonts w:ascii="Times New Roman" w:hAnsi="Times New Roman" w:cs="Times New Roman"/>
              </w:rPr>
              <w:t>2 смена: 14:00-18:00</w:t>
            </w:r>
          </w:p>
        </w:tc>
        <w:tc>
          <w:tcPr>
            <w:tcW w:w="3225" w:type="dxa"/>
          </w:tcPr>
          <w:p w:rsidR="00B00A9A" w:rsidRPr="00BC1321" w:rsidRDefault="00B00A9A" w:rsidP="00BC1321">
            <w:pPr>
              <w:spacing w:after="0" w:line="240" w:lineRule="auto"/>
              <w:rPr>
                <w:rFonts w:ascii="Times New Roman" w:hAnsi="Times New Roman" w:cs="Times New Roman"/>
              </w:rPr>
            </w:pPr>
            <w:r w:rsidRPr="00BC1321">
              <w:rPr>
                <w:rFonts w:ascii="Times New Roman" w:hAnsi="Times New Roman" w:cs="Times New Roman"/>
              </w:rPr>
              <w:t>11:30-12:00</w:t>
            </w:r>
          </w:p>
          <w:p w:rsidR="00B00A9A" w:rsidRPr="00BC1321" w:rsidRDefault="00B00A9A" w:rsidP="00BC1321">
            <w:pPr>
              <w:spacing w:after="0" w:line="240" w:lineRule="auto"/>
              <w:rPr>
                <w:rFonts w:ascii="Times New Roman" w:hAnsi="Times New Roman" w:cs="Times New Roman"/>
              </w:rPr>
            </w:pPr>
            <w:r w:rsidRPr="00BC1321">
              <w:rPr>
                <w:rFonts w:ascii="Times New Roman" w:hAnsi="Times New Roman" w:cs="Times New Roman"/>
              </w:rPr>
              <w:t>13:30-14:00</w:t>
            </w:r>
          </w:p>
        </w:tc>
      </w:tr>
      <w:tr w:rsidR="001E273C" w:rsidRPr="00BC1321" w:rsidTr="00B75CDA">
        <w:tc>
          <w:tcPr>
            <w:tcW w:w="3225" w:type="dxa"/>
          </w:tcPr>
          <w:p w:rsidR="001E273C" w:rsidRPr="00BC1321" w:rsidRDefault="001E273C" w:rsidP="001E273C">
            <w:pPr>
              <w:spacing w:after="0" w:line="240" w:lineRule="auto"/>
              <w:rPr>
                <w:rFonts w:ascii="Times New Roman" w:hAnsi="Times New Roman" w:cs="Times New Roman"/>
              </w:rPr>
            </w:pPr>
            <w:r w:rsidRPr="00BC1321">
              <w:rPr>
                <w:rFonts w:ascii="Times New Roman" w:hAnsi="Times New Roman" w:cs="Times New Roman"/>
              </w:rPr>
              <w:t>Педагог-психолог</w:t>
            </w:r>
          </w:p>
        </w:tc>
        <w:tc>
          <w:tcPr>
            <w:tcW w:w="3225" w:type="dxa"/>
          </w:tcPr>
          <w:p w:rsidR="001E273C" w:rsidRPr="00BC1321" w:rsidRDefault="00B00A9A" w:rsidP="00BC1321">
            <w:pPr>
              <w:spacing w:after="0" w:line="240" w:lineRule="auto"/>
              <w:rPr>
                <w:rFonts w:ascii="Times New Roman" w:hAnsi="Times New Roman" w:cs="Times New Roman"/>
              </w:rPr>
            </w:pPr>
            <w:r w:rsidRPr="00BC1321">
              <w:rPr>
                <w:rFonts w:ascii="Times New Roman" w:hAnsi="Times New Roman" w:cs="Times New Roman"/>
              </w:rPr>
              <w:t>1 смена: 9:00-16:30</w:t>
            </w:r>
          </w:p>
          <w:p w:rsidR="00B00A9A" w:rsidRPr="00BC1321" w:rsidRDefault="00B00A9A" w:rsidP="00BC1321">
            <w:pPr>
              <w:spacing w:after="0" w:line="240" w:lineRule="auto"/>
              <w:rPr>
                <w:rFonts w:ascii="Times New Roman" w:hAnsi="Times New Roman" w:cs="Times New Roman"/>
              </w:rPr>
            </w:pPr>
            <w:r w:rsidRPr="00BC1321">
              <w:rPr>
                <w:rFonts w:ascii="Times New Roman" w:hAnsi="Times New Roman" w:cs="Times New Roman"/>
              </w:rPr>
              <w:t>2 смена: 12:00-18:30</w:t>
            </w:r>
          </w:p>
        </w:tc>
        <w:tc>
          <w:tcPr>
            <w:tcW w:w="3225" w:type="dxa"/>
          </w:tcPr>
          <w:p w:rsidR="001E273C" w:rsidRPr="00BC1321" w:rsidRDefault="00B00A9A" w:rsidP="00BC1321">
            <w:pPr>
              <w:spacing w:after="0" w:line="240" w:lineRule="auto"/>
              <w:rPr>
                <w:rFonts w:ascii="Times New Roman" w:hAnsi="Times New Roman" w:cs="Times New Roman"/>
              </w:rPr>
            </w:pPr>
            <w:r w:rsidRPr="00BC1321">
              <w:rPr>
                <w:rFonts w:ascii="Times New Roman" w:hAnsi="Times New Roman" w:cs="Times New Roman"/>
              </w:rPr>
              <w:t>13:00-13:30</w:t>
            </w:r>
          </w:p>
        </w:tc>
      </w:tr>
      <w:tr w:rsidR="001E273C" w:rsidRPr="00BC1321" w:rsidTr="00B75CDA">
        <w:tc>
          <w:tcPr>
            <w:tcW w:w="3225" w:type="dxa"/>
          </w:tcPr>
          <w:p w:rsidR="001E273C" w:rsidRPr="00BC1321" w:rsidRDefault="001E273C" w:rsidP="001E273C">
            <w:pPr>
              <w:spacing w:after="0" w:line="240" w:lineRule="auto"/>
              <w:rPr>
                <w:rFonts w:ascii="Times New Roman" w:hAnsi="Times New Roman" w:cs="Times New Roman"/>
              </w:rPr>
            </w:pPr>
            <w:r w:rsidRPr="00BC1321">
              <w:rPr>
                <w:rFonts w:ascii="Times New Roman" w:hAnsi="Times New Roman" w:cs="Times New Roman"/>
              </w:rPr>
              <w:t>Инструктор по физической культуре</w:t>
            </w:r>
          </w:p>
        </w:tc>
        <w:tc>
          <w:tcPr>
            <w:tcW w:w="3225" w:type="dxa"/>
          </w:tcPr>
          <w:p w:rsidR="001E273C" w:rsidRPr="00BC1321" w:rsidRDefault="00B00A9A" w:rsidP="00BC1321">
            <w:pPr>
              <w:spacing w:after="0" w:line="240" w:lineRule="auto"/>
              <w:rPr>
                <w:rFonts w:ascii="Times New Roman" w:hAnsi="Times New Roman" w:cs="Times New Roman"/>
              </w:rPr>
            </w:pPr>
            <w:r w:rsidRPr="00BC1321">
              <w:rPr>
                <w:rFonts w:ascii="Times New Roman" w:hAnsi="Times New Roman" w:cs="Times New Roman"/>
              </w:rPr>
              <w:t>1 смена: 9:00-16:00</w:t>
            </w:r>
          </w:p>
          <w:p w:rsidR="00B00A9A" w:rsidRPr="00BC1321" w:rsidRDefault="00B00A9A" w:rsidP="00BC1321">
            <w:pPr>
              <w:spacing w:after="0" w:line="240" w:lineRule="auto"/>
              <w:rPr>
                <w:rFonts w:ascii="Times New Roman" w:hAnsi="Times New Roman" w:cs="Times New Roman"/>
              </w:rPr>
            </w:pPr>
            <w:r w:rsidRPr="00BC1321">
              <w:rPr>
                <w:rFonts w:ascii="Times New Roman" w:hAnsi="Times New Roman" w:cs="Times New Roman"/>
              </w:rPr>
              <w:t>2 смена: 11:00-17:00</w:t>
            </w:r>
          </w:p>
        </w:tc>
        <w:tc>
          <w:tcPr>
            <w:tcW w:w="3225" w:type="dxa"/>
          </w:tcPr>
          <w:p w:rsidR="001E273C" w:rsidRPr="00BC1321" w:rsidRDefault="00B00A9A" w:rsidP="00BC1321">
            <w:pPr>
              <w:spacing w:after="0" w:line="240" w:lineRule="auto"/>
              <w:rPr>
                <w:rFonts w:ascii="Times New Roman" w:hAnsi="Times New Roman" w:cs="Times New Roman"/>
              </w:rPr>
            </w:pPr>
            <w:r w:rsidRPr="00BC1321">
              <w:rPr>
                <w:rFonts w:ascii="Times New Roman" w:hAnsi="Times New Roman" w:cs="Times New Roman"/>
              </w:rPr>
              <w:t>13:00-13:30</w:t>
            </w:r>
          </w:p>
        </w:tc>
      </w:tr>
      <w:tr w:rsidR="00B00A9A" w:rsidRPr="00BC1321" w:rsidTr="00BC1321">
        <w:trPr>
          <w:trHeight w:val="58"/>
        </w:trPr>
        <w:tc>
          <w:tcPr>
            <w:tcW w:w="3225" w:type="dxa"/>
          </w:tcPr>
          <w:p w:rsidR="00B00A9A" w:rsidRPr="00BC1321" w:rsidRDefault="00B00A9A" w:rsidP="001E273C">
            <w:pPr>
              <w:spacing w:after="0" w:line="240" w:lineRule="auto"/>
              <w:rPr>
                <w:rFonts w:ascii="Times New Roman" w:hAnsi="Times New Roman" w:cs="Times New Roman"/>
              </w:rPr>
            </w:pPr>
            <w:r w:rsidRPr="00BC1321">
              <w:rPr>
                <w:rFonts w:ascii="Times New Roman" w:hAnsi="Times New Roman" w:cs="Times New Roman"/>
              </w:rPr>
              <w:t>Сторож</w:t>
            </w:r>
          </w:p>
        </w:tc>
        <w:tc>
          <w:tcPr>
            <w:tcW w:w="3225" w:type="dxa"/>
          </w:tcPr>
          <w:p w:rsidR="00B00A9A" w:rsidRPr="00BC1321" w:rsidRDefault="00B00A9A" w:rsidP="00BC1321">
            <w:pPr>
              <w:spacing w:after="0" w:line="240" w:lineRule="auto"/>
              <w:rPr>
                <w:rFonts w:ascii="Times New Roman" w:hAnsi="Times New Roman" w:cs="Times New Roman"/>
              </w:rPr>
            </w:pPr>
            <w:r w:rsidRPr="00BC1321">
              <w:rPr>
                <w:rFonts w:ascii="Times New Roman" w:hAnsi="Times New Roman" w:cs="Times New Roman"/>
              </w:rPr>
              <w:t>18:30-06:30</w:t>
            </w:r>
          </w:p>
          <w:p w:rsidR="00B00A9A" w:rsidRPr="00BC1321" w:rsidRDefault="00B00A9A" w:rsidP="00BC1321">
            <w:pPr>
              <w:spacing w:after="0" w:line="240" w:lineRule="auto"/>
              <w:rPr>
                <w:rFonts w:ascii="Times New Roman" w:hAnsi="Times New Roman" w:cs="Times New Roman"/>
              </w:rPr>
            </w:pPr>
            <w:r w:rsidRPr="00BC1321">
              <w:rPr>
                <w:rFonts w:ascii="Times New Roman" w:hAnsi="Times New Roman" w:cs="Times New Roman"/>
              </w:rPr>
              <w:t>в выходные и праздничные дни с 6:30-6:30</w:t>
            </w:r>
          </w:p>
        </w:tc>
        <w:tc>
          <w:tcPr>
            <w:tcW w:w="3225" w:type="dxa"/>
          </w:tcPr>
          <w:p w:rsidR="00B00A9A" w:rsidRPr="00BC1321" w:rsidRDefault="00B00A9A" w:rsidP="00BC1321">
            <w:pPr>
              <w:spacing w:after="0" w:line="240" w:lineRule="auto"/>
              <w:rPr>
                <w:rFonts w:ascii="Times New Roman" w:hAnsi="Times New Roman" w:cs="Times New Roman"/>
              </w:rPr>
            </w:pPr>
          </w:p>
        </w:tc>
      </w:tr>
      <w:tr w:rsidR="00B00A9A" w:rsidRPr="00BC1321" w:rsidTr="00B75CDA">
        <w:tc>
          <w:tcPr>
            <w:tcW w:w="3225" w:type="dxa"/>
          </w:tcPr>
          <w:p w:rsidR="00B00A9A" w:rsidRPr="00BC1321" w:rsidRDefault="00B00A9A" w:rsidP="001E273C">
            <w:pPr>
              <w:spacing w:after="0" w:line="240" w:lineRule="auto"/>
              <w:rPr>
                <w:rFonts w:ascii="Times New Roman" w:hAnsi="Times New Roman" w:cs="Times New Roman"/>
              </w:rPr>
            </w:pPr>
            <w:r w:rsidRPr="00BC1321">
              <w:rPr>
                <w:rFonts w:ascii="Times New Roman" w:hAnsi="Times New Roman" w:cs="Times New Roman"/>
              </w:rPr>
              <w:t>Сторож(вахтер)</w:t>
            </w:r>
          </w:p>
        </w:tc>
        <w:tc>
          <w:tcPr>
            <w:tcW w:w="3225" w:type="dxa"/>
          </w:tcPr>
          <w:p w:rsidR="00B00A9A" w:rsidRPr="00BC1321" w:rsidRDefault="00BC1321" w:rsidP="00BC1321">
            <w:pPr>
              <w:spacing w:after="0" w:line="240" w:lineRule="auto"/>
              <w:rPr>
                <w:rFonts w:ascii="Times New Roman" w:hAnsi="Times New Roman" w:cs="Times New Roman"/>
              </w:rPr>
            </w:pPr>
            <w:r w:rsidRPr="00BC1321">
              <w:rPr>
                <w:rFonts w:ascii="Times New Roman" w:hAnsi="Times New Roman" w:cs="Times New Roman"/>
              </w:rPr>
              <w:t>08:00-17:00</w:t>
            </w:r>
          </w:p>
        </w:tc>
        <w:tc>
          <w:tcPr>
            <w:tcW w:w="3225" w:type="dxa"/>
          </w:tcPr>
          <w:p w:rsidR="00B00A9A" w:rsidRPr="00BC1321" w:rsidRDefault="00BC1321" w:rsidP="00BC1321">
            <w:pPr>
              <w:spacing w:after="0" w:line="240" w:lineRule="auto"/>
              <w:rPr>
                <w:rFonts w:ascii="Times New Roman" w:hAnsi="Times New Roman" w:cs="Times New Roman"/>
              </w:rPr>
            </w:pPr>
            <w:r w:rsidRPr="00BC1321">
              <w:rPr>
                <w:rFonts w:ascii="Times New Roman" w:hAnsi="Times New Roman" w:cs="Times New Roman"/>
              </w:rPr>
              <w:t>12:00-13:00</w:t>
            </w:r>
          </w:p>
        </w:tc>
      </w:tr>
    </w:tbl>
    <w:p w:rsidR="00F7057C" w:rsidRDefault="00F7057C" w:rsidP="00F7057C">
      <w:pPr>
        <w:spacing w:after="0"/>
        <w:jc w:val="both"/>
        <w:rPr>
          <w:rFonts w:ascii="Times New Roman" w:hAnsi="Times New Roman"/>
          <w:bCs/>
        </w:rPr>
      </w:pPr>
    </w:p>
    <w:p w:rsidR="00F7057C" w:rsidRDefault="00F7057C" w:rsidP="00F7057C">
      <w:pPr>
        <w:spacing w:after="0"/>
        <w:jc w:val="both"/>
        <w:rPr>
          <w:rFonts w:ascii="Times New Roman" w:hAnsi="Times New Roman"/>
          <w:bCs/>
        </w:rPr>
      </w:pPr>
    </w:p>
    <w:p w:rsidR="00F7057C" w:rsidRPr="004F539C" w:rsidRDefault="00F7057C" w:rsidP="00F7057C">
      <w:pPr>
        <w:spacing w:after="0"/>
        <w:jc w:val="both"/>
        <w:rPr>
          <w:rFonts w:ascii="Times New Roman" w:hAnsi="Times New Roman"/>
          <w:bCs/>
        </w:rPr>
      </w:pPr>
      <w:r>
        <w:rPr>
          <w:rFonts w:ascii="Times New Roman" w:hAnsi="Times New Roman"/>
          <w:bCs/>
        </w:rPr>
        <w:t>Председатель профсоюзного комитета</w:t>
      </w:r>
      <w:r w:rsidRPr="00886DD5">
        <w:rPr>
          <w:rFonts w:ascii="Times New Roman" w:hAnsi="Times New Roman"/>
          <w:bCs/>
        </w:rPr>
        <w:t xml:space="preserve">                 </w:t>
      </w:r>
      <w:r>
        <w:rPr>
          <w:rFonts w:ascii="Times New Roman" w:hAnsi="Times New Roman"/>
          <w:bCs/>
        </w:rPr>
        <w:t xml:space="preserve">                               </w:t>
      </w:r>
      <w:r>
        <w:rPr>
          <w:rFonts w:ascii="Times New Roman" w:hAnsi="Times New Roman"/>
          <w:bCs/>
        </w:rPr>
        <w:tab/>
      </w:r>
      <w:r w:rsidRPr="004F539C">
        <w:rPr>
          <w:rFonts w:ascii="Times New Roman" w:hAnsi="Times New Roman"/>
          <w:bCs/>
        </w:rPr>
        <w:t xml:space="preserve">Заведующий </w:t>
      </w:r>
    </w:p>
    <w:p w:rsidR="00F7057C" w:rsidRPr="004F539C" w:rsidRDefault="00F7057C" w:rsidP="00F7057C">
      <w:pPr>
        <w:spacing w:after="0"/>
        <w:jc w:val="both"/>
        <w:rPr>
          <w:rFonts w:ascii="Times New Roman" w:hAnsi="Times New Roman"/>
          <w:bCs/>
        </w:rPr>
      </w:pPr>
      <w:r>
        <w:rPr>
          <w:rFonts w:ascii="Times New Roman" w:hAnsi="Times New Roman"/>
          <w:bCs/>
        </w:rPr>
        <w:t>МАДОУ</w:t>
      </w:r>
      <w:r w:rsidRPr="004F539C">
        <w:rPr>
          <w:rFonts w:ascii="Times New Roman" w:hAnsi="Times New Roman"/>
          <w:bCs/>
        </w:rPr>
        <w:t xml:space="preserve"> «</w:t>
      </w:r>
      <w:r>
        <w:rPr>
          <w:rFonts w:ascii="Times New Roman" w:hAnsi="Times New Roman"/>
          <w:bCs/>
        </w:rPr>
        <w:t>Детский сад № 17</w:t>
      </w:r>
      <w:r w:rsidRPr="004F539C">
        <w:rPr>
          <w:rFonts w:ascii="Times New Roman" w:hAnsi="Times New Roman"/>
          <w:bCs/>
        </w:rPr>
        <w:t xml:space="preserve">» </w:t>
      </w:r>
      <w:r w:rsidRPr="00BE03ED">
        <w:rPr>
          <w:rFonts w:ascii="Times New Roman" w:hAnsi="Times New Roman"/>
          <w:bCs/>
        </w:rPr>
        <w:t xml:space="preserve">                                                             </w:t>
      </w:r>
      <w:r>
        <w:rPr>
          <w:rFonts w:ascii="Times New Roman" w:hAnsi="Times New Roman"/>
          <w:bCs/>
        </w:rPr>
        <w:t xml:space="preserve">  МАДОУ</w:t>
      </w:r>
      <w:r w:rsidRPr="004F539C">
        <w:rPr>
          <w:rFonts w:ascii="Times New Roman" w:hAnsi="Times New Roman"/>
          <w:bCs/>
        </w:rPr>
        <w:t xml:space="preserve">  «</w:t>
      </w:r>
      <w:r>
        <w:rPr>
          <w:rFonts w:ascii="Times New Roman" w:hAnsi="Times New Roman"/>
          <w:bCs/>
        </w:rPr>
        <w:t>Детский сад № 17</w:t>
      </w:r>
      <w:r w:rsidRPr="004F539C">
        <w:rPr>
          <w:rFonts w:ascii="Times New Roman" w:hAnsi="Times New Roman"/>
          <w:bCs/>
        </w:rPr>
        <w:t>»</w:t>
      </w:r>
    </w:p>
    <w:p w:rsidR="00F7057C" w:rsidRPr="004F539C" w:rsidRDefault="00F7057C" w:rsidP="00F7057C">
      <w:pPr>
        <w:spacing w:after="0"/>
        <w:jc w:val="both"/>
        <w:rPr>
          <w:rFonts w:ascii="Times New Roman" w:hAnsi="Times New Roman"/>
          <w:bCs/>
        </w:rPr>
      </w:pPr>
      <w:r w:rsidRPr="004F539C">
        <w:rPr>
          <w:rFonts w:ascii="Times New Roman" w:hAnsi="Times New Roman"/>
          <w:bCs/>
        </w:rPr>
        <w:t>______________</w:t>
      </w:r>
      <w:r>
        <w:rPr>
          <w:rFonts w:ascii="Times New Roman" w:hAnsi="Times New Roman"/>
          <w:bCs/>
        </w:rPr>
        <w:t>Е.С. Карвариндина</w:t>
      </w:r>
      <w:r w:rsidRPr="00BE03ED">
        <w:rPr>
          <w:rFonts w:ascii="Times New Roman" w:hAnsi="Times New Roman"/>
          <w:bCs/>
        </w:rPr>
        <w:t xml:space="preserve">                           </w:t>
      </w:r>
      <w:r>
        <w:rPr>
          <w:rFonts w:ascii="Times New Roman" w:hAnsi="Times New Roman"/>
          <w:bCs/>
        </w:rPr>
        <w:t xml:space="preserve">                            ______________Т.А. Пескишева</w:t>
      </w:r>
    </w:p>
    <w:p w:rsidR="00F7057C" w:rsidRDefault="00F7057C" w:rsidP="00F7057C">
      <w:pPr>
        <w:spacing w:after="0"/>
        <w:jc w:val="both"/>
        <w:rPr>
          <w:rFonts w:ascii="Times New Roman" w:hAnsi="Times New Roman"/>
          <w:bCs/>
        </w:rPr>
      </w:pPr>
      <w:r>
        <w:rPr>
          <w:rFonts w:ascii="Times New Roman" w:hAnsi="Times New Roman"/>
          <w:bCs/>
        </w:rPr>
        <w:t>«____»_______2023 г.</w:t>
      </w:r>
      <w:r w:rsidRPr="004F539C">
        <w:rPr>
          <w:rFonts w:ascii="Times New Roman" w:hAnsi="Times New Roman"/>
          <w:bCs/>
        </w:rPr>
        <w:t xml:space="preserve">  </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«____»_______2023 г.</w:t>
      </w:r>
      <w:r w:rsidRPr="004F539C">
        <w:rPr>
          <w:rFonts w:ascii="Times New Roman" w:hAnsi="Times New Roman"/>
          <w:bCs/>
        </w:rPr>
        <w:t xml:space="preserve">      </w:t>
      </w:r>
    </w:p>
    <w:p w:rsidR="00B75CDA" w:rsidRDefault="00B75CDA" w:rsidP="00B75CDA">
      <w:pPr>
        <w:spacing w:after="0" w:line="240" w:lineRule="auto"/>
        <w:jc w:val="center"/>
      </w:pPr>
    </w:p>
    <w:sectPr w:rsidR="00B75CDA" w:rsidSect="007815EC">
      <w:pgSz w:w="11906" w:h="16838"/>
      <w:pgMar w:top="899" w:right="74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014" w:rsidRDefault="00984014">
      <w:pPr>
        <w:spacing w:after="0" w:line="240" w:lineRule="auto"/>
      </w:pPr>
      <w:r>
        <w:separator/>
      </w:r>
    </w:p>
  </w:endnote>
  <w:endnote w:type="continuationSeparator" w:id="0">
    <w:p w:rsidR="00984014" w:rsidRDefault="00984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F9" w:rsidRDefault="00AF17F9">
    <w:pPr>
      <w:pStyle w:val="aa"/>
      <w:jc w:val="center"/>
    </w:pPr>
    <w:r>
      <w:fldChar w:fldCharType="begin"/>
    </w:r>
    <w:r>
      <w:instrText>PAGE   \* MERGEFORMAT</w:instrText>
    </w:r>
    <w:r>
      <w:fldChar w:fldCharType="separate"/>
    </w:r>
    <w:r w:rsidR="00F7057C">
      <w:rPr>
        <w:noProof/>
      </w:rPr>
      <w:t>6</w:t>
    </w:r>
    <w:r>
      <w:rPr>
        <w:noProof/>
      </w:rPr>
      <w:fldChar w:fldCharType="end"/>
    </w:r>
  </w:p>
  <w:p w:rsidR="00AF17F9" w:rsidRDefault="00AF17F9" w:rsidP="00CC6DE1">
    <w:pPr>
      <w:pStyle w:val="a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014" w:rsidRDefault="00984014">
      <w:pPr>
        <w:spacing w:after="0" w:line="240" w:lineRule="auto"/>
      </w:pPr>
      <w:r>
        <w:separator/>
      </w:r>
    </w:p>
  </w:footnote>
  <w:footnote w:type="continuationSeparator" w:id="0">
    <w:p w:rsidR="00984014" w:rsidRDefault="00984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1045440"/>
    <w:lvl w:ilvl="0">
      <w:numFmt w:val="bullet"/>
      <w:pStyle w:val="5"/>
      <w:lvlText w:val="*"/>
      <w:lvlJc w:val="left"/>
    </w:lvl>
  </w:abstractNum>
  <w:abstractNum w:abstractNumId="1" w15:restartNumberingAfterBreak="0">
    <w:nsid w:val="072D7458"/>
    <w:multiLevelType w:val="multilevel"/>
    <w:tmpl w:val="314EEB30"/>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2" w15:restartNumberingAfterBreak="0">
    <w:nsid w:val="07627649"/>
    <w:multiLevelType w:val="hybridMultilevel"/>
    <w:tmpl w:val="25F200E6"/>
    <w:lvl w:ilvl="0" w:tplc="074A2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AB650F"/>
    <w:multiLevelType w:val="multilevel"/>
    <w:tmpl w:val="8EE8DAD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885"/>
        </w:tabs>
        <w:ind w:left="3885" w:hanging="360"/>
      </w:pPr>
      <w:rPr>
        <w:rFonts w:cs="Times New Roman" w:hint="default"/>
      </w:rPr>
    </w:lvl>
    <w:lvl w:ilvl="2">
      <w:start w:val="1"/>
      <w:numFmt w:val="decimal"/>
      <w:lvlText w:val="%1.%2.%3."/>
      <w:lvlJc w:val="left"/>
      <w:pPr>
        <w:tabs>
          <w:tab w:val="num" w:pos="7770"/>
        </w:tabs>
        <w:ind w:left="7770" w:hanging="720"/>
      </w:pPr>
      <w:rPr>
        <w:rFonts w:cs="Times New Roman" w:hint="default"/>
      </w:rPr>
    </w:lvl>
    <w:lvl w:ilvl="3">
      <w:start w:val="1"/>
      <w:numFmt w:val="decimal"/>
      <w:lvlText w:val="%1.%2.%3.%4."/>
      <w:lvlJc w:val="left"/>
      <w:pPr>
        <w:tabs>
          <w:tab w:val="num" w:pos="11295"/>
        </w:tabs>
        <w:ind w:left="11295" w:hanging="720"/>
      </w:pPr>
      <w:rPr>
        <w:rFonts w:cs="Times New Roman" w:hint="default"/>
      </w:rPr>
    </w:lvl>
    <w:lvl w:ilvl="4">
      <w:start w:val="1"/>
      <w:numFmt w:val="decimal"/>
      <w:lvlText w:val="%1.%2.%3.%4.%5."/>
      <w:lvlJc w:val="left"/>
      <w:pPr>
        <w:tabs>
          <w:tab w:val="num" w:pos="15180"/>
        </w:tabs>
        <w:ind w:left="15180" w:hanging="1080"/>
      </w:pPr>
      <w:rPr>
        <w:rFonts w:cs="Times New Roman" w:hint="default"/>
      </w:rPr>
    </w:lvl>
    <w:lvl w:ilvl="5">
      <w:start w:val="1"/>
      <w:numFmt w:val="decimal"/>
      <w:lvlText w:val="%1.%2.%3.%4.%5.%6."/>
      <w:lvlJc w:val="left"/>
      <w:pPr>
        <w:tabs>
          <w:tab w:val="num" w:pos="18705"/>
        </w:tabs>
        <w:ind w:left="18705" w:hanging="1080"/>
      </w:pPr>
      <w:rPr>
        <w:rFonts w:cs="Times New Roman" w:hint="default"/>
      </w:rPr>
    </w:lvl>
    <w:lvl w:ilvl="6">
      <w:start w:val="1"/>
      <w:numFmt w:val="decimal"/>
      <w:lvlText w:val="%1.%2.%3.%4.%5.%6.%7."/>
      <w:lvlJc w:val="left"/>
      <w:pPr>
        <w:tabs>
          <w:tab w:val="num" w:pos="22590"/>
        </w:tabs>
        <w:ind w:left="22590" w:hanging="1440"/>
      </w:pPr>
      <w:rPr>
        <w:rFonts w:cs="Times New Roman" w:hint="default"/>
      </w:rPr>
    </w:lvl>
    <w:lvl w:ilvl="7">
      <w:start w:val="1"/>
      <w:numFmt w:val="decimal"/>
      <w:lvlText w:val="%1.%2.%3.%4.%5.%6.%7.%8."/>
      <w:lvlJc w:val="left"/>
      <w:pPr>
        <w:tabs>
          <w:tab w:val="num" w:pos="26115"/>
        </w:tabs>
        <w:ind w:left="26115" w:hanging="1440"/>
      </w:pPr>
      <w:rPr>
        <w:rFonts w:cs="Times New Roman" w:hint="default"/>
      </w:rPr>
    </w:lvl>
    <w:lvl w:ilvl="8">
      <w:start w:val="1"/>
      <w:numFmt w:val="decimal"/>
      <w:lvlText w:val="%1.%2.%3.%4.%5.%6.%7.%8.%9."/>
      <w:lvlJc w:val="left"/>
      <w:pPr>
        <w:tabs>
          <w:tab w:val="num" w:pos="30000"/>
        </w:tabs>
        <w:ind w:left="30000" w:hanging="1800"/>
      </w:pPr>
      <w:rPr>
        <w:rFonts w:cs="Times New Roman" w:hint="default"/>
      </w:rPr>
    </w:lvl>
  </w:abstractNum>
  <w:abstractNum w:abstractNumId="4" w15:restartNumberingAfterBreak="0">
    <w:nsid w:val="0BB254D0"/>
    <w:multiLevelType w:val="hybridMultilevel"/>
    <w:tmpl w:val="033EA2D0"/>
    <w:lvl w:ilvl="0" w:tplc="76BEC2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5A6059"/>
    <w:multiLevelType w:val="multilevel"/>
    <w:tmpl w:val="3124B61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204"/>
        </w:tabs>
        <w:ind w:left="2204"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D8A1C6E"/>
    <w:multiLevelType w:val="multilevel"/>
    <w:tmpl w:val="D13ED3E6"/>
    <w:lvl w:ilvl="0">
      <w:start w:val="1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0E4763CA"/>
    <w:multiLevelType w:val="hybridMultilevel"/>
    <w:tmpl w:val="FA3C9672"/>
    <w:lvl w:ilvl="0" w:tplc="074A255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FF2612D"/>
    <w:multiLevelType w:val="hybridMultilevel"/>
    <w:tmpl w:val="82207886"/>
    <w:lvl w:ilvl="0" w:tplc="074A255C">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10E13C1D"/>
    <w:multiLevelType w:val="multilevel"/>
    <w:tmpl w:val="D2AC9B7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0E6767C"/>
    <w:multiLevelType w:val="hybridMultilevel"/>
    <w:tmpl w:val="D62A93AA"/>
    <w:lvl w:ilvl="0" w:tplc="5C5214B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604A64"/>
    <w:multiLevelType w:val="multilevel"/>
    <w:tmpl w:val="7B84EB7C"/>
    <w:lvl w:ilvl="0">
      <w:start w:val="1"/>
      <w:numFmt w:val="decimal"/>
      <w:lvlText w:val="%1."/>
      <w:lvlJc w:val="left"/>
      <w:pPr>
        <w:ind w:left="3885" w:hanging="360"/>
      </w:pPr>
      <w:rPr>
        <w:rFonts w:cs="Times New Roman" w:hint="default"/>
      </w:rPr>
    </w:lvl>
    <w:lvl w:ilvl="1">
      <w:start w:val="1"/>
      <w:numFmt w:val="decimal"/>
      <w:isLgl/>
      <w:lvlText w:val="%1.%2."/>
      <w:lvlJc w:val="left"/>
      <w:pPr>
        <w:tabs>
          <w:tab w:val="num" w:pos="3885"/>
        </w:tabs>
        <w:ind w:left="3885" w:hanging="360"/>
      </w:pPr>
      <w:rPr>
        <w:rFonts w:cs="Times New Roman" w:hint="default"/>
      </w:rPr>
    </w:lvl>
    <w:lvl w:ilvl="2">
      <w:start w:val="1"/>
      <w:numFmt w:val="decimal"/>
      <w:isLgl/>
      <w:lvlText w:val="%1.%2.%3."/>
      <w:lvlJc w:val="left"/>
      <w:pPr>
        <w:tabs>
          <w:tab w:val="num" w:pos="4245"/>
        </w:tabs>
        <w:ind w:left="4245" w:hanging="720"/>
      </w:pPr>
      <w:rPr>
        <w:rFonts w:cs="Times New Roman" w:hint="default"/>
      </w:rPr>
    </w:lvl>
    <w:lvl w:ilvl="3">
      <w:start w:val="1"/>
      <w:numFmt w:val="decimal"/>
      <w:isLgl/>
      <w:lvlText w:val="%1.%2.%3.%4."/>
      <w:lvlJc w:val="left"/>
      <w:pPr>
        <w:tabs>
          <w:tab w:val="num" w:pos="4245"/>
        </w:tabs>
        <w:ind w:left="4245" w:hanging="720"/>
      </w:pPr>
      <w:rPr>
        <w:rFonts w:cs="Times New Roman" w:hint="default"/>
      </w:rPr>
    </w:lvl>
    <w:lvl w:ilvl="4">
      <w:start w:val="1"/>
      <w:numFmt w:val="decimal"/>
      <w:isLgl/>
      <w:lvlText w:val="%1.%2.%3.%4.%5."/>
      <w:lvlJc w:val="left"/>
      <w:pPr>
        <w:tabs>
          <w:tab w:val="num" w:pos="4605"/>
        </w:tabs>
        <w:ind w:left="4605" w:hanging="1080"/>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4965"/>
        </w:tabs>
        <w:ind w:left="4965" w:hanging="1440"/>
      </w:pPr>
      <w:rPr>
        <w:rFonts w:cs="Times New Roman" w:hint="default"/>
      </w:rPr>
    </w:lvl>
    <w:lvl w:ilvl="7">
      <w:start w:val="1"/>
      <w:numFmt w:val="decimal"/>
      <w:isLgl/>
      <w:lvlText w:val="%1.%2.%3.%4.%5.%6.%7.%8."/>
      <w:lvlJc w:val="left"/>
      <w:pPr>
        <w:tabs>
          <w:tab w:val="num" w:pos="4965"/>
        </w:tabs>
        <w:ind w:left="4965" w:hanging="1440"/>
      </w:pPr>
      <w:rPr>
        <w:rFonts w:cs="Times New Roman" w:hint="default"/>
      </w:rPr>
    </w:lvl>
    <w:lvl w:ilvl="8">
      <w:start w:val="1"/>
      <w:numFmt w:val="decimal"/>
      <w:isLgl/>
      <w:lvlText w:val="%1.%2.%3.%4.%5.%6.%7.%8.%9."/>
      <w:lvlJc w:val="left"/>
      <w:pPr>
        <w:tabs>
          <w:tab w:val="num" w:pos="5325"/>
        </w:tabs>
        <w:ind w:left="5325" w:hanging="1800"/>
      </w:pPr>
      <w:rPr>
        <w:rFonts w:cs="Times New Roman" w:hint="default"/>
      </w:rPr>
    </w:lvl>
  </w:abstractNum>
  <w:abstractNum w:abstractNumId="12" w15:restartNumberingAfterBreak="0">
    <w:nsid w:val="15C269A8"/>
    <w:multiLevelType w:val="hybridMultilevel"/>
    <w:tmpl w:val="1BEC73CC"/>
    <w:lvl w:ilvl="0" w:tplc="074A25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F73F8B"/>
    <w:multiLevelType w:val="singleLevel"/>
    <w:tmpl w:val="FDA2E1BE"/>
    <w:lvl w:ilvl="0">
      <w:start w:val="5"/>
      <w:numFmt w:val="decimal"/>
      <w:lvlText w:val="5.%1."/>
      <w:legacy w:legacy="1" w:legacySpace="0" w:legacyIndent="336"/>
      <w:lvlJc w:val="left"/>
      <w:rPr>
        <w:rFonts w:ascii="Times New Roman" w:hAnsi="Times New Roman" w:cs="Times New Roman" w:hint="default"/>
      </w:rPr>
    </w:lvl>
  </w:abstractNum>
  <w:abstractNum w:abstractNumId="14" w15:restartNumberingAfterBreak="0">
    <w:nsid w:val="188A1B9C"/>
    <w:multiLevelType w:val="singleLevel"/>
    <w:tmpl w:val="DD14F2D2"/>
    <w:lvl w:ilvl="0">
      <w:start w:val="10"/>
      <w:numFmt w:val="decimal"/>
      <w:lvlText w:val="5.%1."/>
      <w:legacy w:legacy="1" w:legacySpace="0" w:legacyIndent="461"/>
      <w:lvlJc w:val="left"/>
      <w:rPr>
        <w:rFonts w:ascii="Times New Roman" w:hAnsi="Times New Roman" w:cs="Times New Roman" w:hint="default"/>
      </w:rPr>
    </w:lvl>
  </w:abstractNum>
  <w:abstractNum w:abstractNumId="15" w15:restartNumberingAfterBreak="0">
    <w:nsid w:val="18C60AAD"/>
    <w:multiLevelType w:val="hybridMultilevel"/>
    <w:tmpl w:val="63AC36C4"/>
    <w:lvl w:ilvl="0" w:tplc="074A255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1A1D032E"/>
    <w:multiLevelType w:val="multilevel"/>
    <w:tmpl w:val="574A24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04E0A9C"/>
    <w:multiLevelType w:val="hybridMultilevel"/>
    <w:tmpl w:val="AD5E86C6"/>
    <w:lvl w:ilvl="0" w:tplc="80B8B970">
      <w:start w:val="1"/>
      <w:numFmt w:val="decimal"/>
      <w:lvlText w:val="%1."/>
      <w:lvlJc w:val="left"/>
      <w:pPr>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23856FFF"/>
    <w:multiLevelType w:val="multilevel"/>
    <w:tmpl w:val="ADCE644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99"/>
        </w:tabs>
        <w:ind w:left="899" w:hanging="360"/>
      </w:pPr>
      <w:rPr>
        <w:rFonts w:cs="Times New Roman" w:hint="default"/>
      </w:rPr>
    </w:lvl>
    <w:lvl w:ilvl="2">
      <w:start w:val="1"/>
      <w:numFmt w:val="decimal"/>
      <w:lvlText w:val="%1.%2.%3."/>
      <w:lvlJc w:val="left"/>
      <w:pPr>
        <w:tabs>
          <w:tab w:val="num" w:pos="1798"/>
        </w:tabs>
        <w:ind w:left="1798" w:hanging="720"/>
      </w:pPr>
      <w:rPr>
        <w:rFonts w:cs="Times New Roman" w:hint="default"/>
      </w:rPr>
    </w:lvl>
    <w:lvl w:ilvl="3">
      <w:start w:val="1"/>
      <w:numFmt w:val="decimal"/>
      <w:lvlText w:val="%1.%2.%3.%4."/>
      <w:lvlJc w:val="left"/>
      <w:pPr>
        <w:tabs>
          <w:tab w:val="num" w:pos="2337"/>
        </w:tabs>
        <w:ind w:left="2337" w:hanging="720"/>
      </w:pPr>
      <w:rPr>
        <w:rFonts w:cs="Times New Roman" w:hint="default"/>
      </w:rPr>
    </w:lvl>
    <w:lvl w:ilvl="4">
      <w:start w:val="1"/>
      <w:numFmt w:val="decimal"/>
      <w:lvlText w:val="%1.%2.%3.%4.%5."/>
      <w:lvlJc w:val="left"/>
      <w:pPr>
        <w:tabs>
          <w:tab w:val="num" w:pos="3236"/>
        </w:tabs>
        <w:ind w:left="3236" w:hanging="1080"/>
      </w:pPr>
      <w:rPr>
        <w:rFonts w:cs="Times New Roman" w:hint="default"/>
      </w:rPr>
    </w:lvl>
    <w:lvl w:ilvl="5">
      <w:start w:val="1"/>
      <w:numFmt w:val="decimal"/>
      <w:lvlText w:val="%1.%2.%3.%4.%5.%6."/>
      <w:lvlJc w:val="left"/>
      <w:pPr>
        <w:tabs>
          <w:tab w:val="num" w:pos="3775"/>
        </w:tabs>
        <w:ind w:left="3775" w:hanging="1080"/>
      </w:pPr>
      <w:rPr>
        <w:rFonts w:cs="Times New Roman" w:hint="default"/>
      </w:rPr>
    </w:lvl>
    <w:lvl w:ilvl="6">
      <w:start w:val="1"/>
      <w:numFmt w:val="decimal"/>
      <w:lvlText w:val="%1.%2.%3.%4.%5.%6.%7."/>
      <w:lvlJc w:val="left"/>
      <w:pPr>
        <w:tabs>
          <w:tab w:val="num" w:pos="4674"/>
        </w:tabs>
        <w:ind w:left="4674" w:hanging="1440"/>
      </w:pPr>
      <w:rPr>
        <w:rFonts w:cs="Times New Roman" w:hint="default"/>
      </w:rPr>
    </w:lvl>
    <w:lvl w:ilvl="7">
      <w:start w:val="1"/>
      <w:numFmt w:val="decimal"/>
      <w:lvlText w:val="%1.%2.%3.%4.%5.%6.%7.%8."/>
      <w:lvlJc w:val="left"/>
      <w:pPr>
        <w:tabs>
          <w:tab w:val="num" w:pos="5213"/>
        </w:tabs>
        <w:ind w:left="5213" w:hanging="1440"/>
      </w:pPr>
      <w:rPr>
        <w:rFonts w:cs="Times New Roman" w:hint="default"/>
      </w:rPr>
    </w:lvl>
    <w:lvl w:ilvl="8">
      <w:start w:val="1"/>
      <w:numFmt w:val="decimal"/>
      <w:lvlText w:val="%1.%2.%3.%4.%5.%6.%7.%8.%9."/>
      <w:lvlJc w:val="left"/>
      <w:pPr>
        <w:tabs>
          <w:tab w:val="num" w:pos="6112"/>
        </w:tabs>
        <w:ind w:left="6112" w:hanging="1800"/>
      </w:pPr>
      <w:rPr>
        <w:rFonts w:cs="Times New Roman" w:hint="default"/>
      </w:rPr>
    </w:lvl>
  </w:abstractNum>
  <w:abstractNum w:abstractNumId="19" w15:restartNumberingAfterBreak="0">
    <w:nsid w:val="25D2246D"/>
    <w:multiLevelType w:val="hybridMultilevel"/>
    <w:tmpl w:val="4A284C94"/>
    <w:lvl w:ilvl="0" w:tplc="76BEC2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B161669"/>
    <w:multiLevelType w:val="multilevel"/>
    <w:tmpl w:val="E4EE1E16"/>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CA5024B"/>
    <w:multiLevelType w:val="multilevel"/>
    <w:tmpl w:val="5C5CD0E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E6D4CB7"/>
    <w:multiLevelType w:val="hybridMultilevel"/>
    <w:tmpl w:val="7552609E"/>
    <w:lvl w:ilvl="0" w:tplc="074A255C">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2F2612E7"/>
    <w:multiLevelType w:val="hybridMultilevel"/>
    <w:tmpl w:val="E1D2D794"/>
    <w:lvl w:ilvl="0" w:tplc="074A255C">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4" w15:restartNumberingAfterBreak="0">
    <w:nsid w:val="2FA620CF"/>
    <w:multiLevelType w:val="multilevel"/>
    <w:tmpl w:val="9FBC6EAC"/>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047"/>
        </w:tabs>
        <w:ind w:left="1047" w:hanging="48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5" w15:restartNumberingAfterBreak="0">
    <w:nsid w:val="3A2D1FB8"/>
    <w:multiLevelType w:val="hybridMultilevel"/>
    <w:tmpl w:val="F84621E4"/>
    <w:lvl w:ilvl="0" w:tplc="074A255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A6623F0"/>
    <w:multiLevelType w:val="singleLevel"/>
    <w:tmpl w:val="AC2ECB18"/>
    <w:lvl w:ilvl="0">
      <w:start w:val="1"/>
      <w:numFmt w:val="decimal"/>
      <w:lvlText w:val="4.%1."/>
      <w:legacy w:legacy="1" w:legacySpace="0" w:legacyIndent="365"/>
      <w:lvlJc w:val="left"/>
      <w:rPr>
        <w:rFonts w:ascii="Times New Roman" w:hAnsi="Times New Roman" w:cs="Times New Roman" w:hint="default"/>
      </w:rPr>
    </w:lvl>
  </w:abstractNum>
  <w:abstractNum w:abstractNumId="27" w15:restartNumberingAfterBreak="0">
    <w:nsid w:val="3ADE185F"/>
    <w:multiLevelType w:val="multilevel"/>
    <w:tmpl w:val="4D4CC064"/>
    <w:lvl w:ilvl="0">
      <w:start w:val="1"/>
      <w:numFmt w:val="decimal"/>
      <w:lvlText w:val="%1."/>
      <w:lvlJc w:val="left"/>
      <w:pPr>
        <w:tabs>
          <w:tab w:val="num" w:pos="1035"/>
        </w:tabs>
        <w:ind w:left="1035" w:hanging="1035"/>
      </w:pPr>
      <w:rPr>
        <w:rFonts w:cs="Times New Roman" w:hint="default"/>
      </w:rPr>
    </w:lvl>
    <w:lvl w:ilvl="1">
      <w:start w:val="1"/>
      <w:numFmt w:val="decimal"/>
      <w:lvlText w:val="%1.%2."/>
      <w:lvlJc w:val="left"/>
      <w:pPr>
        <w:tabs>
          <w:tab w:val="num" w:pos="1575"/>
        </w:tabs>
        <w:ind w:left="1575" w:hanging="1035"/>
      </w:pPr>
      <w:rPr>
        <w:rFonts w:cs="Times New Roman" w:hint="default"/>
      </w:rPr>
    </w:lvl>
    <w:lvl w:ilvl="2">
      <w:start w:val="1"/>
      <w:numFmt w:val="decimal"/>
      <w:lvlText w:val="%1.%2.%3."/>
      <w:lvlJc w:val="left"/>
      <w:pPr>
        <w:tabs>
          <w:tab w:val="num" w:pos="2115"/>
        </w:tabs>
        <w:ind w:left="2115" w:hanging="1035"/>
      </w:pPr>
      <w:rPr>
        <w:rFonts w:cs="Times New Roman" w:hint="default"/>
      </w:rPr>
    </w:lvl>
    <w:lvl w:ilvl="3">
      <w:start w:val="1"/>
      <w:numFmt w:val="decimal"/>
      <w:lvlText w:val="%1.%2.%3.%4."/>
      <w:lvlJc w:val="left"/>
      <w:pPr>
        <w:tabs>
          <w:tab w:val="num" w:pos="2655"/>
        </w:tabs>
        <w:ind w:left="2655" w:hanging="1035"/>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28" w15:restartNumberingAfterBreak="0">
    <w:nsid w:val="3DCA3243"/>
    <w:multiLevelType w:val="hybridMultilevel"/>
    <w:tmpl w:val="D2D2724C"/>
    <w:lvl w:ilvl="0" w:tplc="074A255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3DF474EF"/>
    <w:multiLevelType w:val="multilevel"/>
    <w:tmpl w:val="96A859C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3FF5514D"/>
    <w:multiLevelType w:val="multilevel"/>
    <w:tmpl w:val="3124B61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42F313DE"/>
    <w:multiLevelType w:val="multilevel"/>
    <w:tmpl w:val="D282837A"/>
    <w:lvl w:ilvl="0">
      <w:start w:val="2"/>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3512F7E"/>
    <w:multiLevelType w:val="singleLevel"/>
    <w:tmpl w:val="6242EC80"/>
    <w:lvl w:ilvl="0">
      <w:start w:val="1"/>
      <w:numFmt w:val="decimal"/>
      <w:pStyle w:val="4"/>
      <w:lvlText w:val="2.%1."/>
      <w:legacy w:legacy="1" w:legacySpace="0" w:legacyIndent="341"/>
      <w:lvlJc w:val="left"/>
      <w:rPr>
        <w:rFonts w:ascii="Times New Roman" w:hAnsi="Times New Roman" w:cs="Times New Roman" w:hint="default"/>
      </w:rPr>
    </w:lvl>
  </w:abstractNum>
  <w:abstractNum w:abstractNumId="33" w15:restartNumberingAfterBreak="0">
    <w:nsid w:val="479D05F3"/>
    <w:multiLevelType w:val="hybridMultilevel"/>
    <w:tmpl w:val="E99A50F0"/>
    <w:lvl w:ilvl="0" w:tplc="074A255C">
      <w:start w:val="1"/>
      <w:numFmt w:val="bullet"/>
      <w:lvlText w:val=""/>
      <w:lvlJc w:val="left"/>
      <w:pPr>
        <w:tabs>
          <w:tab w:val="num" w:pos="720"/>
        </w:tabs>
        <w:ind w:left="720" w:hanging="360"/>
      </w:pPr>
      <w:rPr>
        <w:rFonts w:ascii="Symbol" w:hAnsi="Symbol" w:hint="default"/>
      </w:rPr>
    </w:lvl>
    <w:lvl w:ilvl="1" w:tplc="BC20CBD0">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227C0B"/>
    <w:multiLevelType w:val="hybridMultilevel"/>
    <w:tmpl w:val="1A92AA30"/>
    <w:lvl w:ilvl="0" w:tplc="76BEC2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FE95108"/>
    <w:multiLevelType w:val="multilevel"/>
    <w:tmpl w:val="D13ED3E6"/>
    <w:lvl w:ilvl="0">
      <w:start w:val="1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6" w15:restartNumberingAfterBreak="0">
    <w:nsid w:val="51167596"/>
    <w:multiLevelType w:val="hybridMultilevel"/>
    <w:tmpl w:val="8CB0C5B0"/>
    <w:lvl w:ilvl="0" w:tplc="074A25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4A2601"/>
    <w:multiLevelType w:val="multilevel"/>
    <w:tmpl w:val="DF86C2BA"/>
    <w:lvl w:ilvl="0">
      <w:start w:val="9"/>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4E21D9A"/>
    <w:multiLevelType w:val="singleLevel"/>
    <w:tmpl w:val="8F82CF58"/>
    <w:lvl w:ilvl="0">
      <w:start w:val="1"/>
      <w:numFmt w:val="decimal"/>
      <w:pStyle w:val="2"/>
      <w:lvlText w:val="1.%1."/>
      <w:legacy w:legacy="1" w:legacySpace="0" w:legacyIndent="365"/>
      <w:lvlJc w:val="left"/>
      <w:rPr>
        <w:rFonts w:ascii="Times New Roman" w:hAnsi="Times New Roman" w:cs="Times New Roman" w:hint="default"/>
      </w:rPr>
    </w:lvl>
  </w:abstractNum>
  <w:abstractNum w:abstractNumId="39" w15:restartNumberingAfterBreak="0">
    <w:nsid w:val="5B046197"/>
    <w:multiLevelType w:val="multilevel"/>
    <w:tmpl w:val="CEF889C0"/>
    <w:lvl w:ilvl="0">
      <w:start w:val="1"/>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1068"/>
        </w:tabs>
        <w:ind w:left="1068" w:hanging="360"/>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124"/>
        </w:tabs>
        <w:ind w:left="2124" w:hanging="72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180"/>
        </w:tabs>
        <w:ind w:left="3180" w:hanging="108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236"/>
        </w:tabs>
        <w:ind w:left="4236" w:hanging="1440"/>
      </w:pPr>
      <w:rPr>
        <w:rFonts w:cs="Times New Roman" w:hint="default"/>
      </w:rPr>
    </w:lvl>
    <w:lvl w:ilvl="8">
      <w:start w:val="1"/>
      <w:numFmt w:val="decimal"/>
      <w:isLgl/>
      <w:lvlText w:val="%1.%2.%3.%4.%5.%6.%7.%8.%9."/>
      <w:lvlJc w:val="left"/>
      <w:pPr>
        <w:tabs>
          <w:tab w:val="num" w:pos="4944"/>
        </w:tabs>
        <w:ind w:left="4944" w:hanging="1800"/>
      </w:pPr>
      <w:rPr>
        <w:rFonts w:cs="Times New Roman" w:hint="default"/>
      </w:rPr>
    </w:lvl>
  </w:abstractNum>
  <w:abstractNum w:abstractNumId="40" w15:restartNumberingAfterBreak="0">
    <w:nsid w:val="5D22292C"/>
    <w:multiLevelType w:val="hybridMultilevel"/>
    <w:tmpl w:val="4F5A849E"/>
    <w:lvl w:ilvl="0" w:tplc="074A255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5FF04E98"/>
    <w:multiLevelType w:val="hybridMultilevel"/>
    <w:tmpl w:val="C0AC27AE"/>
    <w:lvl w:ilvl="0" w:tplc="074A255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09B6D18"/>
    <w:multiLevelType w:val="hybridMultilevel"/>
    <w:tmpl w:val="69A8A87C"/>
    <w:lvl w:ilvl="0" w:tplc="891EB7D4">
      <w:start w:val="1"/>
      <w:numFmt w:val="bullet"/>
      <w:lvlText w:val=""/>
      <w:lvlJc w:val="left"/>
      <w:pPr>
        <w:tabs>
          <w:tab w:val="num" w:pos="900"/>
        </w:tabs>
        <w:ind w:left="900" w:hanging="360"/>
      </w:pPr>
      <w:rPr>
        <w:rFonts w:ascii="Symbol" w:hAnsi="Symbol" w:hint="default"/>
        <w:color w:val="auto"/>
      </w:rPr>
    </w:lvl>
    <w:lvl w:ilvl="1" w:tplc="5C5214BE">
      <w:start w:val="1"/>
      <w:numFmt w:val="bullet"/>
      <w:lvlText w:val=""/>
      <w:lvlJc w:val="left"/>
      <w:pPr>
        <w:tabs>
          <w:tab w:val="num" w:pos="1620"/>
        </w:tabs>
        <w:ind w:left="1620" w:hanging="360"/>
      </w:pPr>
      <w:rPr>
        <w:rFonts w:ascii="Symbol" w:hAnsi="Symbol" w:hint="default"/>
        <w:color w:val="auto"/>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3" w15:restartNumberingAfterBreak="0">
    <w:nsid w:val="61623FE4"/>
    <w:multiLevelType w:val="hybridMultilevel"/>
    <w:tmpl w:val="91C473A8"/>
    <w:lvl w:ilvl="0" w:tplc="074A255C">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4" w15:restartNumberingAfterBreak="0">
    <w:nsid w:val="656B794D"/>
    <w:multiLevelType w:val="multilevel"/>
    <w:tmpl w:val="9E2446BE"/>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30"/>
        </w:tabs>
        <w:ind w:left="1230" w:hanging="51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5" w15:restartNumberingAfterBreak="0">
    <w:nsid w:val="66366079"/>
    <w:multiLevelType w:val="hybridMultilevel"/>
    <w:tmpl w:val="A7BED424"/>
    <w:lvl w:ilvl="0" w:tplc="074A255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26D0742"/>
    <w:multiLevelType w:val="hybridMultilevel"/>
    <w:tmpl w:val="40BCBE88"/>
    <w:lvl w:ilvl="0" w:tplc="074A25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035A5D"/>
    <w:multiLevelType w:val="hybridMultilevel"/>
    <w:tmpl w:val="C3F8BE94"/>
    <w:lvl w:ilvl="0" w:tplc="76BEC2EE">
      <w:start w:val="1"/>
      <w:numFmt w:val="bullet"/>
      <w:lvlText w:val=""/>
      <w:lvlJc w:val="left"/>
      <w:pPr>
        <w:ind w:left="1620" w:hanging="360"/>
      </w:pPr>
      <w:rPr>
        <w:rFonts w:ascii="Symbol" w:hAnsi="Symbol" w:hint="default"/>
      </w:rPr>
    </w:lvl>
    <w:lvl w:ilvl="1" w:tplc="0419000F">
      <w:start w:val="1"/>
      <w:numFmt w:val="decimal"/>
      <w:lvlText w:val="%2."/>
      <w:lvlJc w:val="left"/>
      <w:pPr>
        <w:tabs>
          <w:tab w:val="num" w:pos="2302"/>
        </w:tabs>
        <w:ind w:left="2302" w:hanging="360"/>
      </w:pPr>
      <w:rPr>
        <w:rFonts w:cs="Times New Roman" w:hint="default"/>
      </w:rPr>
    </w:lvl>
    <w:lvl w:ilvl="2" w:tplc="B974142E">
      <w:start w:val="1"/>
      <w:numFmt w:val="decimal"/>
      <w:lvlText w:val="%3."/>
      <w:lvlJc w:val="left"/>
      <w:pPr>
        <w:ind w:left="3022" w:hanging="360"/>
      </w:pPr>
      <w:rPr>
        <w:rFont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48" w15:restartNumberingAfterBreak="0">
    <w:nsid w:val="75714676"/>
    <w:multiLevelType w:val="multilevel"/>
    <w:tmpl w:val="C1349580"/>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6B00C14"/>
    <w:multiLevelType w:val="hybridMultilevel"/>
    <w:tmpl w:val="1E6ED762"/>
    <w:lvl w:ilvl="0" w:tplc="074A255C">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0" w15:restartNumberingAfterBreak="0">
    <w:nsid w:val="76EB6EC7"/>
    <w:multiLevelType w:val="singleLevel"/>
    <w:tmpl w:val="43FA3C08"/>
    <w:lvl w:ilvl="0">
      <w:start w:val="5"/>
      <w:numFmt w:val="decimal"/>
      <w:pStyle w:val="3"/>
      <w:lvlText w:val="1.%1."/>
      <w:legacy w:legacy="1" w:legacySpace="0" w:legacyIndent="317"/>
      <w:lvlJc w:val="left"/>
      <w:rPr>
        <w:rFonts w:ascii="Times New Roman" w:hAnsi="Times New Roman" w:cs="Times New Roman" w:hint="default"/>
      </w:rPr>
    </w:lvl>
  </w:abstractNum>
  <w:abstractNum w:abstractNumId="51" w15:restartNumberingAfterBreak="0">
    <w:nsid w:val="779553AE"/>
    <w:multiLevelType w:val="hybridMultilevel"/>
    <w:tmpl w:val="01A46464"/>
    <w:lvl w:ilvl="0" w:tplc="074A255C">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2" w15:restartNumberingAfterBreak="0">
    <w:nsid w:val="78471192"/>
    <w:multiLevelType w:val="singleLevel"/>
    <w:tmpl w:val="9C588B5E"/>
    <w:lvl w:ilvl="0">
      <w:start w:val="1"/>
      <w:numFmt w:val="decimal"/>
      <w:lvlText w:val="5.%1."/>
      <w:legacy w:legacy="1" w:legacySpace="0" w:legacyIndent="326"/>
      <w:lvlJc w:val="left"/>
      <w:rPr>
        <w:rFonts w:ascii="Times New Roman" w:hAnsi="Times New Roman" w:cs="Times New Roman" w:hint="default"/>
      </w:rPr>
    </w:lvl>
  </w:abstractNum>
  <w:abstractNum w:abstractNumId="53" w15:restartNumberingAfterBreak="0">
    <w:nsid w:val="788F664F"/>
    <w:multiLevelType w:val="singleLevel"/>
    <w:tmpl w:val="5C302576"/>
    <w:lvl w:ilvl="0">
      <w:start w:val="1"/>
      <w:numFmt w:val="decimal"/>
      <w:lvlText w:val="8.%1."/>
      <w:legacy w:legacy="1" w:legacySpace="0" w:legacyIndent="355"/>
      <w:lvlJc w:val="left"/>
      <w:rPr>
        <w:rFonts w:ascii="Times New Roman" w:hAnsi="Times New Roman" w:cs="Times New Roman" w:hint="default"/>
      </w:rPr>
    </w:lvl>
  </w:abstractNum>
  <w:abstractNum w:abstractNumId="54" w15:restartNumberingAfterBreak="0">
    <w:nsid w:val="78A643DF"/>
    <w:multiLevelType w:val="multilevel"/>
    <w:tmpl w:val="F8208B68"/>
    <w:lvl w:ilvl="0">
      <w:start w:val="6"/>
      <w:numFmt w:val="decimal"/>
      <w:lvlText w:val="%1."/>
      <w:lvlJc w:val="left"/>
      <w:pPr>
        <w:tabs>
          <w:tab w:val="num" w:pos="690"/>
        </w:tabs>
        <w:ind w:left="690" w:hanging="690"/>
      </w:pPr>
      <w:rPr>
        <w:rFonts w:cs="Times New Roman" w:hint="default"/>
        <w:color w:val="000000"/>
      </w:rPr>
    </w:lvl>
    <w:lvl w:ilvl="1">
      <w:start w:val="1"/>
      <w:numFmt w:val="decimal"/>
      <w:lvlText w:val="%1.%2."/>
      <w:lvlJc w:val="left"/>
      <w:pPr>
        <w:tabs>
          <w:tab w:val="num" w:pos="1410"/>
        </w:tabs>
        <w:ind w:left="1410" w:hanging="690"/>
      </w:pPr>
      <w:rPr>
        <w:rFonts w:cs="Times New Roman" w:hint="default"/>
        <w:color w:val="000000"/>
      </w:rPr>
    </w:lvl>
    <w:lvl w:ilvl="2">
      <w:start w:val="1"/>
      <w:numFmt w:val="decimal"/>
      <w:lvlText w:val="%1.%2.%3."/>
      <w:lvlJc w:val="left"/>
      <w:pPr>
        <w:tabs>
          <w:tab w:val="num" w:pos="2160"/>
        </w:tabs>
        <w:ind w:left="2160" w:hanging="720"/>
      </w:pPr>
      <w:rPr>
        <w:rFonts w:cs="Times New Roman" w:hint="default"/>
        <w:color w:val="000000"/>
      </w:rPr>
    </w:lvl>
    <w:lvl w:ilvl="3">
      <w:start w:val="1"/>
      <w:numFmt w:val="decimal"/>
      <w:lvlText w:val="%1.%2.%3.%4."/>
      <w:lvlJc w:val="left"/>
      <w:pPr>
        <w:tabs>
          <w:tab w:val="num" w:pos="2880"/>
        </w:tabs>
        <w:ind w:left="2880" w:hanging="720"/>
      </w:pPr>
      <w:rPr>
        <w:rFonts w:cs="Times New Roman" w:hint="default"/>
        <w:color w:val="000000"/>
      </w:rPr>
    </w:lvl>
    <w:lvl w:ilvl="4">
      <w:start w:val="1"/>
      <w:numFmt w:val="decimal"/>
      <w:lvlText w:val="%1.%2.%3.%4.%5."/>
      <w:lvlJc w:val="left"/>
      <w:pPr>
        <w:tabs>
          <w:tab w:val="num" w:pos="3960"/>
        </w:tabs>
        <w:ind w:left="3960" w:hanging="1080"/>
      </w:pPr>
      <w:rPr>
        <w:rFonts w:cs="Times New Roman" w:hint="default"/>
        <w:color w:val="000000"/>
      </w:rPr>
    </w:lvl>
    <w:lvl w:ilvl="5">
      <w:start w:val="1"/>
      <w:numFmt w:val="decimal"/>
      <w:lvlText w:val="%1.%2.%3.%4.%5.%6."/>
      <w:lvlJc w:val="left"/>
      <w:pPr>
        <w:tabs>
          <w:tab w:val="num" w:pos="4680"/>
        </w:tabs>
        <w:ind w:left="4680" w:hanging="1080"/>
      </w:pPr>
      <w:rPr>
        <w:rFonts w:cs="Times New Roman" w:hint="default"/>
        <w:color w:val="000000"/>
      </w:rPr>
    </w:lvl>
    <w:lvl w:ilvl="6">
      <w:start w:val="1"/>
      <w:numFmt w:val="decimal"/>
      <w:lvlText w:val="%1.%2.%3.%4.%5.%6.%7."/>
      <w:lvlJc w:val="left"/>
      <w:pPr>
        <w:tabs>
          <w:tab w:val="num" w:pos="5760"/>
        </w:tabs>
        <w:ind w:left="5760" w:hanging="1440"/>
      </w:pPr>
      <w:rPr>
        <w:rFonts w:cs="Times New Roman" w:hint="default"/>
        <w:color w:val="000000"/>
      </w:rPr>
    </w:lvl>
    <w:lvl w:ilvl="7">
      <w:start w:val="1"/>
      <w:numFmt w:val="decimal"/>
      <w:lvlText w:val="%1.%2.%3.%4.%5.%6.%7.%8."/>
      <w:lvlJc w:val="left"/>
      <w:pPr>
        <w:tabs>
          <w:tab w:val="num" w:pos="6480"/>
        </w:tabs>
        <w:ind w:left="6480" w:hanging="1440"/>
      </w:pPr>
      <w:rPr>
        <w:rFonts w:cs="Times New Roman" w:hint="default"/>
        <w:color w:val="000000"/>
      </w:rPr>
    </w:lvl>
    <w:lvl w:ilvl="8">
      <w:start w:val="1"/>
      <w:numFmt w:val="decimal"/>
      <w:lvlText w:val="%1.%2.%3.%4.%5.%6.%7.%8.%9."/>
      <w:lvlJc w:val="left"/>
      <w:pPr>
        <w:tabs>
          <w:tab w:val="num" w:pos="7560"/>
        </w:tabs>
        <w:ind w:left="7560" w:hanging="1800"/>
      </w:pPr>
      <w:rPr>
        <w:rFonts w:cs="Times New Roman" w:hint="default"/>
        <w:color w:val="000000"/>
      </w:rPr>
    </w:lvl>
  </w:abstractNum>
  <w:abstractNum w:abstractNumId="55" w15:restartNumberingAfterBreak="0">
    <w:nsid w:val="7AA6787C"/>
    <w:multiLevelType w:val="multilevel"/>
    <w:tmpl w:val="BC0A7948"/>
    <w:lvl w:ilvl="0">
      <w:start w:val="1"/>
      <w:numFmt w:val="decimal"/>
      <w:lvlText w:val="%1."/>
      <w:lvlJc w:val="left"/>
      <w:pPr>
        <w:ind w:left="927" w:hanging="360"/>
      </w:pPr>
      <w:rPr>
        <w:rFonts w:cs="Times New Roman" w:hint="default"/>
      </w:rPr>
    </w:lvl>
    <w:lvl w:ilvl="1">
      <w:start w:val="1"/>
      <w:numFmt w:val="decimal"/>
      <w:isLgl/>
      <w:lvlText w:val="%1.%2."/>
      <w:lvlJc w:val="left"/>
      <w:pPr>
        <w:ind w:left="284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56" w15:restartNumberingAfterBreak="0">
    <w:nsid w:val="7BE12761"/>
    <w:multiLevelType w:val="multilevel"/>
    <w:tmpl w:val="DF86C2BA"/>
    <w:lvl w:ilvl="0">
      <w:start w:val="9"/>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7DE922D8"/>
    <w:multiLevelType w:val="singleLevel"/>
    <w:tmpl w:val="D0144422"/>
    <w:lvl w:ilvl="0">
      <w:start w:val="7"/>
      <w:numFmt w:val="decimal"/>
      <w:lvlText w:val="5.%1."/>
      <w:legacy w:legacy="1" w:legacySpace="0" w:legacyIndent="451"/>
      <w:lvlJc w:val="left"/>
      <w:rPr>
        <w:rFonts w:ascii="Times New Roman" w:hAnsi="Times New Roman" w:cs="Times New Roman" w:hint="default"/>
      </w:rPr>
    </w:lvl>
  </w:abstractNum>
  <w:abstractNum w:abstractNumId="58" w15:restartNumberingAfterBreak="0">
    <w:nsid w:val="7FA52738"/>
    <w:multiLevelType w:val="hybridMultilevel"/>
    <w:tmpl w:val="AE684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FAC33F4"/>
    <w:multiLevelType w:val="singleLevel"/>
    <w:tmpl w:val="A3C8CD7E"/>
    <w:lvl w:ilvl="0">
      <w:start w:val="1"/>
      <w:numFmt w:val="decimal"/>
      <w:lvlText w:val="7.%1."/>
      <w:legacy w:legacy="1" w:legacySpace="0" w:legacyIndent="331"/>
      <w:lvlJc w:val="left"/>
      <w:rPr>
        <w:rFonts w:ascii="Times New Roman" w:hAnsi="Times New Roman" w:cs="Times New Roman" w:hint="default"/>
      </w:rPr>
    </w:lvl>
  </w:abstractNum>
  <w:num w:numId="1">
    <w:abstractNumId w:val="38"/>
  </w:num>
  <w:num w:numId="2">
    <w:abstractNumId w:val="50"/>
  </w:num>
  <w:num w:numId="3">
    <w:abstractNumId w:val="32"/>
  </w:num>
  <w:num w:numId="4">
    <w:abstractNumId w:val="0"/>
    <w:lvlOverride w:ilvl="0">
      <w:lvl w:ilvl="0">
        <w:numFmt w:val="bullet"/>
        <w:pStyle w:val="5"/>
        <w:lvlText w:val="-"/>
        <w:legacy w:legacy="1" w:legacySpace="0" w:legacyIndent="110"/>
        <w:lvlJc w:val="left"/>
        <w:rPr>
          <w:rFonts w:ascii="Times New Roman" w:hAnsi="Times New Roman" w:hint="default"/>
        </w:rPr>
      </w:lvl>
    </w:lvlOverride>
  </w:num>
  <w:num w:numId="5">
    <w:abstractNumId w:val="26"/>
  </w:num>
  <w:num w:numId="6">
    <w:abstractNumId w:val="52"/>
  </w:num>
  <w:num w:numId="7">
    <w:abstractNumId w:val="13"/>
  </w:num>
  <w:num w:numId="8">
    <w:abstractNumId w:val="57"/>
  </w:num>
  <w:num w:numId="9">
    <w:abstractNumId w:val="14"/>
  </w:num>
  <w:num w:numId="10">
    <w:abstractNumId w:val="59"/>
  </w:num>
  <w:num w:numId="11">
    <w:abstractNumId w:val="53"/>
  </w:num>
  <w:num w:numId="12">
    <w:abstractNumId w:val="55"/>
  </w:num>
  <w:num w:numId="13">
    <w:abstractNumId w:val="47"/>
  </w:num>
  <w:num w:numId="14">
    <w:abstractNumId w:val="19"/>
  </w:num>
  <w:num w:numId="15">
    <w:abstractNumId w:val="11"/>
  </w:num>
  <w:num w:numId="16">
    <w:abstractNumId w:val="34"/>
  </w:num>
  <w:num w:numId="17">
    <w:abstractNumId w:val="4"/>
  </w:num>
  <w:num w:numId="18">
    <w:abstractNumId w:val="41"/>
  </w:num>
  <w:num w:numId="19">
    <w:abstractNumId w:val="23"/>
  </w:num>
  <w:num w:numId="20">
    <w:abstractNumId w:val="12"/>
  </w:num>
  <w:num w:numId="21">
    <w:abstractNumId w:val="22"/>
  </w:num>
  <w:num w:numId="22">
    <w:abstractNumId w:val="49"/>
  </w:num>
  <w:num w:numId="23">
    <w:abstractNumId w:val="46"/>
  </w:num>
  <w:num w:numId="24">
    <w:abstractNumId w:val="8"/>
  </w:num>
  <w:num w:numId="25">
    <w:abstractNumId w:val="51"/>
  </w:num>
  <w:num w:numId="26">
    <w:abstractNumId w:val="42"/>
  </w:num>
  <w:num w:numId="27">
    <w:abstractNumId w:val="10"/>
  </w:num>
  <w:num w:numId="28">
    <w:abstractNumId w:val="27"/>
  </w:num>
  <w:num w:numId="29">
    <w:abstractNumId w:val="29"/>
  </w:num>
  <w:num w:numId="30">
    <w:abstractNumId w:val="24"/>
  </w:num>
  <w:num w:numId="31">
    <w:abstractNumId w:val="1"/>
  </w:num>
  <w:num w:numId="32">
    <w:abstractNumId w:val="28"/>
  </w:num>
  <w:num w:numId="33">
    <w:abstractNumId w:val="15"/>
  </w:num>
  <w:num w:numId="34">
    <w:abstractNumId w:val="18"/>
  </w:num>
  <w:num w:numId="35">
    <w:abstractNumId w:val="25"/>
  </w:num>
  <w:num w:numId="36">
    <w:abstractNumId w:val="39"/>
  </w:num>
  <w:num w:numId="37">
    <w:abstractNumId w:val="16"/>
  </w:num>
  <w:num w:numId="38">
    <w:abstractNumId w:val="7"/>
  </w:num>
  <w:num w:numId="39">
    <w:abstractNumId w:val="45"/>
  </w:num>
  <w:num w:numId="40">
    <w:abstractNumId w:val="40"/>
  </w:num>
  <w:num w:numId="41">
    <w:abstractNumId w:val="30"/>
  </w:num>
  <w:num w:numId="42">
    <w:abstractNumId w:val="36"/>
  </w:num>
  <w:num w:numId="43">
    <w:abstractNumId w:val="5"/>
  </w:num>
  <w:num w:numId="44">
    <w:abstractNumId w:val="56"/>
  </w:num>
  <w:num w:numId="45">
    <w:abstractNumId w:val="37"/>
  </w:num>
  <w:num w:numId="46">
    <w:abstractNumId w:val="6"/>
  </w:num>
  <w:num w:numId="47">
    <w:abstractNumId w:val="35"/>
  </w:num>
  <w:num w:numId="48">
    <w:abstractNumId w:val="31"/>
  </w:num>
  <w:num w:numId="49">
    <w:abstractNumId w:val="21"/>
  </w:num>
  <w:num w:numId="50">
    <w:abstractNumId w:val="54"/>
  </w:num>
  <w:num w:numId="51">
    <w:abstractNumId w:val="9"/>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num>
  <w:num w:numId="54">
    <w:abstractNumId w:val="2"/>
  </w:num>
  <w:num w:numId="55">
    <w:abstractNumId w:val="3"/>
  </w:num>
  <w:num w:numId="56">
    <w:abstractNumId w:val="43"/>
  </w:num>
  <w:num w:numId="57">
    <w:abstractNumId w:val="20"/>
  </w:num>
  <w:num w:numId="58">
    <w:abstractNumId w:val="33"/>
  </w:num>
  <w:num w:numId="59">
    <w:abstractNumId w:val="58"/>
  </w:num>
  <w:num w:numId="60">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7B6"/>
    <w:rsid w:val="00000B15"/>
    <w:rsid w:val="00001A63"/>
    <w:rsid w:val="00003718"/>
    <w:rsid w:val="00003EB7"/>
    <w:rsid w:val="00004D42"/>
    <w:rsid w:val="000054CB"/>
    <w:rsid w:val="00006079"/>
    <w:rsid w:val="00006C02"/>
    <w:rsid w:val="00010BB0"/>
    <w:rsid w:val="000139BF"/>
    <w:rsid w:val="0001490E"/>
    <w:rsid w:val="00015685"/>
    <w:rsid w:val="000160A5"/>
    <w:rsid w:val="0001612A"/>
    <w:rsid w:val="00016B46"/>
    <w:rsid w:val="000173CE"/>
    <w:rsid w:val="00020910"/>
    <w:rsid w:val="00021AEF"/>
    <w:rsid w:val="000223D6"/>
    <w:rsid w:val="00026504"/>
    <w:rsid w:val="00026B7A"/>
    <w:rsid w:val="00027D1B"/>
    <w:rsid w:val="000301D3"/>
    <w:rsid w:val="00031EFE"/>
    <w:rsid w:val="000343CB"/>
    <w:rsid w:val="00035B58"/>
    <w:rsid w:val="0003607F"/>
    <w:rsid w:val="0003616C"/>
    <w:rsid w:val="00041818"/>
    <w:rsid w:val="00041A91"/>
    <w:rsid w:val="00042761"/>
    <w:rsid w:val="00042DCE"/>
    <w:rsid w:val="00045BDD"/>
    <w:rsid w:val="00045CD0"/>
    <w:rsid w:val="0005242B"/>
    <w:rsid w:val="00053088"/>
    <w:rsid w:val="000537C1"/>
    <w:rsid w:val="00056EC2"/>
    <w:rsid w:val="0006104D"/>
    <w:rsid w:val="000610E1"/>
    <w:rsid w:val="00063365"/>
    <w:rsid w:val="0006665A"/>
    <w:rsid w:val="00067CE2"/>
    <w:rsid w:val="0007052A"/>
    <w:rsid w:val="00073C4C"/>
    <w:rsid w:val="0007477E"/>
    <w:rsid w:val="000770FA"/>
    <w:rsid w:val="0007764D"/>
    <w:rsid w:val="00077F8B"/>
    <w:rsid w:val="00080536"/>
    <w:rsid w:val="00081645"/>
    <w:rsid w:val="000840D8"/>
    <w:rsid w:val="00085E0D"/>
    <w:rsid w:val="000878D3"/>
    <w:rsid w:val="0009208C"/>
    <w:rsid w:val="00092957"/>
    <w:rsid w:val="00096407"/>
    <w:rsid w:val="000A035F"/>
    <w:rsid w:val="000A1702"/>
    <w:rsid w:val="000A2B55"/>
    <w:rsid w:val="000A5C64"/>
    <w:rsid w:val="000A7F8B"/>
    <w:rsid w:val="000B0B2E"/>
    <w:rsid w:val="000B0F67"/>
    <w:rsid w:val="000B2089"/>
    <w:rsid w:val="000B2D78"/>
    <w:rsid w:val="000B4235"/>
    <w:rsid w:val="000B471E"/>
    <w:rsid w:val="000B627A"/>
    <w:rsid w:val="000B65B0"/>
    <w:rsid w:val="000B66D0"/>
    <w:rsid w:val="000C6BFD"/>
    <w:rsid w:val="000D190F"/>
    <w:rsid w:val="000D32B9"/>
    <w:rsid w:val="000D5563"/>
    <w:rsid w:val="000D5E2C"/>
    <w:rsid w:val="000D6A63"/>
    <w:rsid w:val="000D790B"/>
    <w:rsid w:val="000E30A5"/>
    <w:rsid w:val="000E673E"/>
    <w:rsid w:val="000E70D9"/>
    <w:rsid w:val="000E7D77"/>
    <w:rsid w:val="000F1272"/>
    <w:rsid w:val="000F2A6A"/>
    <w:rsid w:val="000F2C0A"/>
    <w:rsid w:val="000F3131"/>
    <w:rsid w:val="000F4D2A"/>
    <w:rsid w:val="00102645"/>
    <w:rsid w:val="00102D72"/>
    <w:rsid w:val="00103842"/>
    <w:rsid w:val="00105527"/>
    <w:rsid w:val="00105DE0"/>
    <w:rsid w:val="001069C9"/>
    <w:rsid w:val="00114489"/>
    <w:rsid w:val="00114693"/>
    <w:rsid w:val="00115117"/>
    <w:rsid w:val="001152D2"/>
    <w:rsid w:val="00115A1E"/>
    <w:rsid w:val="001176BF"/>
    <w:rsid w:val="00120404"/>
    <w:rsid w:val="00121B0A"/>
    <w:rsid w:val="001223B6"/>
    <w:rsid w:val="00123E99"/>
    <w:rsid w:val="001265E8"/>
    <w:rsid w:val="0012747D"/>
    <w:rsid w:val="00132104"/>
    <w:rsid w:val="00132FA3"/>
    <w:rsid w:val="001336CD"/>
    <w:rsid w:val="00135A8C"/>
    <w:rsid w:val="0013695C"/>
    <w:rsid w:val="00136D33"/>
    <w:rsid w:val="0014620E"/>
    <w:rsid w:val="001506AE"/>
    <w:rsid w:val="00153364"/>
    <w:rsid w:val="00154757"/>
    <w:rsid w:val="00154AE3"/>
    <w:rsid w:val="00157C58"/>
    <w:rsid w:val="00160A21"/>
    <w:rsid w:val="001648C7"/>
    <w:rsid w:val="00165218"/>
    <w:rsid w:val="00172EEF"/>
    <w:rsid w:val="00173EE2"/>
    <w:rsid w:val="001746F5"/>
    <w:rsid w:val="00174C8D"/>
    <w:rsid w:val="0018129D"/>
    <w:rsid w:val="00181A22"/>
    <w:rsid w:val="0018204F"/>
    <w:rsid w:val="00183F58"/>
    <w:rsid w:val="001852BE"/>
    <w:rsid w:val="00190C20"/>
    <w:rsid w:val="001910C1"/>
    <w:rsid w:val="001955E6"/>
    <w:rsid w:val="00196659"/>
    <w:rsid w:val="0019762C"/>
    <w:rsid w:val="001976A0"/>
    <w:rsid w:val="001A09FE"/>
    <w:rsid w:val="001A16A1"/>
    <w:rsid w:val="001A3B07"/>
    <w:rsid w:val="001A5431"/>
    <w:rsid w:val="001A6455"/>
    <w:rsid w:val="001B0E29"/>
    <w:rsid w:val="001B38FE"/>
    <w:rsid w:val="001B4FAD"/>
    <w:rsid w:val="001B6130"/>
    <w:rsid w:val="001B74AA"/>
    <w:rsid w:val="001B778B"/>
    <w:rsid w:val="001C14D7"/>
    <w:rsid w:val="001C3164"/>
    <w:rsid w:val="001C3550"/>
    <w:rsid w:val="001C45A1"/>
    <w:rsid w:val="001C632E"/>
    <w:rsid w:val="001D0779"/>
    <w:rsid w:val="001D25F8"/>
    <w:rsid w:val="001D2B8D"/>
    <w:rsid w:val="001D308C"/>
    <w:rsid w:val="001D3EAC"/>
    <w:rsid w:val="001E236E"/>
    <w:rsid w:val="001E273C"/>
    <w:rsid w:val="001E2943"/>
    <w:rsid w:val="001E3F97"/>
    <w:rsid w:val="001E4502"/>
    <w:rsid w:val="001E4992"/>
    <w:rsid w:val="001E6731"/>
    <w:rsid w:val="001E7B3D"/>
    <w:rsid w:val="001F298A"/>
    <w:rsid w:val="001F360F"/>
    <w:rsid w:val="001F482F"/>
    <w:rsid w:val="001F4AFC"/>
    <w:rsid w:val="001F565C"/>
    <w:rsid w:val="001F57C4"/>
    <w:rsid w:val="001F5C78"/>
    <w:rsid w:val="001F5FAB"/>
    <w:rsid w:val="001F6F22"/>
    <w:rsid w:val="001F776A"/>
    <w:rsid w:val="00202E8F"/>
    <w:rsid w:val="00206E03"/>
    <w:rsid w:val="00207387"/>
    <w:rsid w:val="002111EF"/>
    <w:rsid w:val="00212822"/>
    <w:rsid w:val="0021357B"/>
    <w:rsid w:val="00215A08"/>
    <w:rsid w:val="00215C5C"/>
    <w:rsid w:val="0021780D"/>
    <w:rsid w:val="00220149"/>
    <w:rsid w:val="0022089E"/>
    <w:rsid w:val="00221AED"/>
    <w:rsid w:val="00223104"/>
    <w:rsid w:val="00224319"/>
    <w:rsid w:val="0022544C"/>
    <w:rsid w:val="0022574B"/>
    <w:rsid w:val="00225986"/>
    <w:rsid w:val="002317A4"/>
    <w:rsid w:val="00234BD2"/>
    <w:rsid w:val="00234D90"/>
    <w:rsid w:val="002350DA"/>
    <w:rsid w:val="002376E6"/>
    <w:rsid w:val="00237985"/>
    <w:rsid w:val="00237FB0"/>
    <w:rsid w:val="002403BC"/>
    <w:rsid w:val="002426E8"/>
    <w:rsid w:val="002435F9"/>
    <w:rsid w:val="00243DE2"/>
    <w:rsid w:val="00246371"/>
    <w:rsid w:val="002466C8"/>
    <w:rsid w:val="00247C10"/>
    <w:rsid w:val="0025075B"/>
    <w:rsid w:val="00250D57"/>
    <w:rsid w:val="002518AB"/>
    <w:rsid w:val="00252373"/>
    <w:rsid w:val="00252D60"/>
    <w:rsid w:val="00254429"/>
    <w:rsid w:val="00254F63"/>
    <w:rsid w:val="0025563E"/>
    <w:rsid w:val="00261332"/>
    <w:rsid w:val="00262215"/>
    <w:rsid w:val="002730E3"/>
    <w:rsid w:val="00274E7D"/>
    <w:rsid w:val="002754D6"/>
    <w:rsid w:val="00277890"/>
    <w:rsid w:val="00277F7A"/>
    <w:rsid w:val="00280D42"/>
    <w:rsid w:val="00281E5C"/>
    <w:rsid w:val="0028270C"/>
    <w:rsid w:val="0028302D"/>
    <w:rsid w:val="00287BDF"/>
    <w:rsid w:val="0029027D"/>
    <w:rsid w:val="002918B6"/>
    <w:rsid w:val="002918BD"/>
    <w:rsid w:val="00292A6D"/>
    <w:rsid w:val="00297BA3"/>
    <w:rsid w:val="002A39B5"/>
    <w:rsid w:val="002A3C19"/>
    <w:rsid w:val="002A4543"/>
    <w:rsid w:val="002A505E"/>
    <w:rsid w:val="002A58E4"/>
    <w:rsid w:val="002A5AE9"/>
    <w:rsid w:val="002A622A"/>
    <w:rsid w:val="002B2FD6"/>
    <w:rsid w:val="002B32B0"/>
    <w:rsid w:val="002B3575"/>
    <w:rsid w:val="002B47AA"/>
    <w:rsid w:val="002B5327"/>
    <w:rsid w:val="002B63E4"/>
    <w:rsid w:val="002C075D"/>
    <w:rsid w:val="002C1DF0"/>
    <w:rsid w:val="002C4909"/>
    <w:rsid w:val="002D2BA3"/>
    <w:rsid w:val="002D38FA"/>
    <w:rsid w:val="002D3AAA"/>
    <w:rsid w:val="002D4CAC"/>
    <w:rsid w:val="002D57F0"/>
    <w:rsid w:val="002D634E"/>
    <w:rsid w:val="002D7011"/>
    <w:rsid w:val="002D7B94"/>
    <w:rsid w:val="002E17BB"/>
    <w:rsid w:val="002E26D3"/>
    <w:rsid w:val="002E6E13"/>
    <w:rsid w:val="002F1C45"/>
    <w:rsid w:val="002F3579"/>
    <w:rsid w:val="002F3BCB"/>
    <w:rsid w:val="003005D3"/>
    <w:rsid w:val="00300FC0"/>
    <w:rsid w:val="003015E8"/>
    <w:rsid w:val="003018E5"/>
    <w:rsid w:val="0030247E"/>
    <w:rsid w:val="00302A57"/>
    <w:rsid w:val="003035B8"/>
    <w:rsid w:val="00304BF4"/>
    <w:rsid w:val="00304CE5"/>
    <w:rsid w:val="003068C7"/>
    <w:rsid w:val="00310A4E"/>
    <w:rsid w:val="00312882"/>
    <w:rsid w:val="003134D1"/>
    <w:rsid w:val="0031419D"/>
    <w:rsid w:val="00315589"/>
    <w:rsid w:val="00315FE4"/>
    <w:rsid w:val="00315FFE"/>
    <w:rsid w:val="00317436"/>
    <w:rsid w:val="00317C55"/>
    <w:rsid w:val="003215BB"/>
    <w:rsid w:val="00321EAB"/>
    <w:rsid w:val="0032202E"/>
    <w:rsid w:val="0032213F"/>
    <w:rsid w:val="0032382E"/>
    <w:rsid w:val="0032467D"/>
    <w:rsid w:val="00326A81"/>
    <w:rsid w:val="003311DF"/>
    <w:rsid w:val="00331DE6"/>
    <w:rsid w:val="00333A2F"/>
    <w:rsid w:val="00336725"/>
    <w:rsid w:val="00337A3E"/>
    <w:rsid w:val="00340755"/>
    <w:rsid w:val="003410DE"/>
    <w:rsid w:val="003421E4"/>
    <w:rsid w:val="0034250F"/>
    <w:rsid w:val="003429B3"/>
    <w:rsid w:val="00343815"/>
    <w:rsid w:val="00344E80"/>
    <w:rsid w:val="003471D3"/>
    <w:rsid w:val="0035234B"/>
    <w:rsid w:val="00353EF5"/>
    <w:rsid w:val="003547E9"/>
    <w:rsid w:val="00354A67"/>
    <w:rsid w:val="003553C7"/>
    <w:rsid w:val="003569EB"/>
    <w:rsid w:val="0036076C"/>
    <w:rsid w:val="00361A21"/>
    <w:rsid w:val="00361A40"/>
    <w:rsid w:val="0036392E"/>
    <w:rsid w:val="003648C2"/>
    <w:rsid w:val="00365679"/>
    <w:rsid w:val="003725AC"/>
    <w:rsid w:val="00372F5B"/>
    <w:rsid w:val="003751BE"/>
    <w:rsid w:val="003775F3"/>
    <w:rsid w:val="00380992"/>
    <w:rsid w:val="003810F0"/>
    <w:rsid w:val="00381134"/>
    <w:rsid w:val="00381D5E"/>
    <w:rsid w:val="003823EB"/>
    <w:rsid w:val="00382498"/>
    <w:rsid w:val="0038376B"/>
    <w:rsid w:val="0038679D"/>
    <w:rsid w:val="0039043B"/>
    <w:rsid w:val="00392431"/>
    <w:rsid w:val="00393431"/>
    <w:rsid w:val="00395443"/>
    <w:rsid w:val="0039689E"/>
    <w:rsid w:val="003A04E0"/>
    <w:rsid w:val="003A2F38"/>
    <w:rsid w:val="003A37D5"/>
    <w:rsid w:val="003A761E"/>
    <w:rsid w:val="003A7F4B"/>
    <w:rsid w:val="003B20DA"/>
    <w:rsid w:val="003B353A"/>
    <w:rsid w:val="003B414C"/>
    <w:rsid w:val="003B4562"/>
    <w:rsid w:val="003C09A9"/>
    <w:rsid w:val="003C38F1"/>
    <w:rsid w:val="003C4BF8"/>
    <w:rsid w:val="003D167D"/>
    <w:rsid w:val="003D32CD"/>
    <w:rsid w:val="003D3B80"/>
    <w:rsid w:val="003D52E1"/>
    <w:rsid w:val="003D6ACB"/>
    <w:rsid w:val="003E2E40"/>
    <w:rsid w:val="003E32BB"/>
    <w:rsid w:val="003E461C"/>
    <w:rsid w:val="003E65CA"/>
    <w:rsid w:val="003E6C7D"/>
    <w:rsid w:val="003F07CE"/>
    <w:rsid w:val="003F4896"/>
    <w:rsid w:val="003F4E6C"/>
    <w:rsid w:val="003F5B8A"/>
    <w:rsid w:val="003F7306"/>
    <w:rsid w:val="00403983"/>
    <w:rsid w:val="004065FE"/>
    <w:rsid w:val="0040682E"/>
    <w:rsid w:val="00406A13"/>
    <w:rsid w:val="004073DE"/>
    <w:rsid w:val="00410316"/>
    <w:rsid w:val="00410B1B"/>
    <w:rsid w:val="00411C64"/>
    <w:rsid w:val="004126C6"/>
    <w:rsid w:val="00413D6F"/>
    <w:rsid w:val="0041448B"/>
    <w:rsid w:val="00424478"/>
    <w:rsid w:val="00424F63"/>
    <w:rsid w:val="00425636"/>
    <w:rsid w:val="004268F9"/>
    <w:rsid w:val="00431D74"/>
    <w:rsid w:val="00432B0C"/>
    <w:rsid w:val="004330FC"/>
    <w:rsid w:val="00435523"/>
    <w:rsid w:val="00441A85"/>
    <w:rsid w:val="00442428"/>
    <w:rsid w:val="004430CB"/>
    <w:rsid w:val="00443F62"/>
    <w:rsid w:val="00444B26"/>
    <w:rsid w:val="00450AC5"/>
    <w:rsid w:val="00450FF4"/>
    <w:rsid w:val="004563E9"/>
    <w:rsid w:val="004578AB"/>
    <w:rsid w:val="00460160"/>
    <w:rsid w:val="00460A85"/>
    <w:rsid w:val="004617B9"/>
    <w:rsid w:val="00461F27"/>
    <w:rsid w:val="00462348"/>
    <w:rsid w:val="00462EB4"/>
    <w:rsid w:val="00464555"/>
    <w:rsid w:val="00466399"/>
    <w:rsid w:val="00470204"/>
    <w:rsid w:val="00473025"/>
    <w:rsid w:val="004754D1"/>
    <w:rsid w:val="00475DCE"/>
    <w:rsid w:val="00476130"/>
    <w:rsid w:val="00481B6B"/>
    <w:rsid w:val="004846AF"/>
    <w:rsid w:val="004864B6"/>
    <w:rsid w:val="00487125"/>
    <w:rsid w:val="00491204"/>
    <w:rsid w:val="00493A44"/>
    <w:rsid w:val="00495A25"/>
    <w:rsid w:val="004976E4"/>
    <w:rsid w:val="004A0260"/>
    <w:rsid w:val="004A2A30"/>
    <w:rsid w:val="004A2CDE"/>
    <w:rsid w:val="004A3C68"/>
    <w:rsid w:val="004A4AD1"/>
    <w:rsid w:val="004A760B"/>
    <w:rsid w:val="004B3FCF"/>
    <w:rsid w:val="004B4019"/>
    <w:rsid w:val="004B648B"/>
    <w:rsid w:val="004B65D5"/>
    <w:rsid w:val="004B6B7E"/>
    <w:rsid w:val="004B7FBA"/>
    <w:rsid w:val="004C271D"/>
    <w:rsid w:val="004C2F42"/>
    <w:rsid w:val="004C5BC2"/>
    <w:rsid w:val="004C64FA"/>
    <w:rsid w:val="004C79FB"/>
    <w:rsid w:val="004D06F9"/>
    <w:rsid w:val="004D10B1"/>
    <w:rsid w:val="004D1559"/>
    <w:rsid w:val="004D2D0F"/>
    <w:rsid w:val="004D3613"/>
    <w:rsid w:val="004D38E9"/>
    <w:rsid w:val="004D461D"/>
    <w:rsid w:val="004E09C6"/>
    <w:rsid w:val="004E219A"/>
    <w:rsid w:val="004E220C"/>
    <w:rsid w:val="004E4A0E"/>
    <w:rsid w:val="004E5CD4"/>
    <w:rsid w:val="004E6191"/>
    <w:rsid w:val="004E76BC"/>
    <w:rsid w:val="004F0907"/>
    <w:rsid w:val="004F4509"/>
    <w:rsid w:val="004F50CE"/>
    <w:rsid w:val="004F539C"/>
    <w:rsid w:val="004F5FEF"/>
    <w:rsid w:val="004F68DB"/>
    <w:rsid w:val="005009E0"/>
    <w:rsid w:val="005028B8"/>
    <w:rsid w:val="00503234"/>
    <w:rsid w:val="00503BB3"/>
    <w:rsid w:val="00504BCC"/>
    <w:rsid w:val="00513230"/>
    <w:rsid w:val="00513735"/>
    <w:rsid w:val="005149B2"/>
    <w:rsid w:val="00515BD6"/>
    <w:rsid w:val="00515BE1"/>
    <w:rsid w:val="00515F93"/>
    <w:rsid w:val="00516BA2"/>
    <w:rsid w:val="00516D34"/>
    <w:rsid w:val="00520C05"/>
    <w:rsid w:val="005228B3"/>
    <w:rsid w:val="00523754"/>
    <w:rsid w:val="00525E5C"/>
    <w:rsid w:val="005300AD"/>
    <w:rsid w:val="00531DCC"/>
    <w:rsid w:val="00531FCA"/>
    <w:rsid w:val="005342D7"/>
    <w:rsid w:val="0053455B"/>
    <w:rsid w:val="00536F24"/>
    <w:rsid w:val="0054313D"/>
    <w:rsid w:val="005455BC"/>
    <w:rsid w:val="00546404"/>
    <w:rsid w:val="00547764"/>
    <w:rsid w:val="00547AC9"/>
    <w:rsid w:val="00551266"/>
    <w:rsid w:val="0055144D"/>
    <w:rsid w:val="00551DC2"/>
    <w:rsid w:val="00552C6D"/>
    <w:rsid w:val="005546B9"/>
    <w:rsid w:val="00556021"/>
    <w:rsid w:val="005569A8"/>
    <w:rsid w:val="00556EFD"/>
    <w:rsid w:val="005613E6"/>
    <w:rsid w:val="005624C8"/>
    <w:rsid w:val="00562E64"/>
    <w:rsid w:val="00563E90"/>
    <w:rsid w:val="00565F72"/>
    <w:rsid w:val="00566FE1"/>
    <w:rsid w:val="00571C65"/>
    <w:rsid w:val="005763ED"/>
    <w:rsid w:val="005771FB"/>
    <w:rsid w:val="005777B3"/>
    <w:rsid w:val="00583953"/>
    <w:rsid w:val="00583999"/>
    <w:rsid w:val="00585F08"/>
    <w:rsid w:val="00593ECA"/>
    <w:rsid w:val="00595BE8"/>
    <w:rsid w:val="00597D85"/>
    <w:rsid w:val="005A0715"/>
    <w:rsid w:val="005A3EB8"/>
    <w:rsid w:val="005A4A16"/>
    <w:rsid w:val="005A5947"/>
    <w:rsid w:val="005A5A20"/>
    <w:rsid w:val="005A5D7B"/>
    <w:rsid w:val="005A6383"/>
    <w:rsid w:val="005B2053"/>
    <w:rsid w:val="005B2573"/>
    <w:rsid w:val="005B30FF"/>
    <w:rsid w:val="005B3E13"/>
    <w:rsid w:val="005B3EAC"/>
    <w:rsid w:val="005B52B3"/>
    <w:rsid w:val="005B7A4D"/>
    <w:rsid w:val="005B7FF6"/>
    <w:rsid w:val="005C10BA"/>
    <w:rsid w:val="005C41DF"/>
    <w:rsid w:val="005C448B"/>
    <w:rsid w:val="005C533A"/>
    <w:rsid w:val="005C7CDA"/>
    <w:rsid w:val="005D1157"/>
    <w:rsid w:val="005D19D2"/>
    <w:rsid w:val="005D3302"/>
    <w:rsid w:val="005D3AA3"/>
    <w:rsid w:val="005D3F2D"/>
    <w:rsid w:val="005D44C4"/>
    <w:rsid w:val="005D518F"/>
    <w:rsid w:val="005E1A3B"/>
    <w:rsid w:val="005E6663"/>
    <w:rsid w:val="005E6EFF"/>
    <w:rsid w:val="005E7299"/>
    <w:rsid w:val="005F32E6"/>
    <w:rsid w:val="005F357D"/>
    <w:rsid w:val="005F42BB"/>
    <w:rsid w:val="005F477A"/>
    <w:rsid w:val="00603FF5"/>
    <w:rsid w:val="00604E31"/>
    <w:rsid w:val="00606B1A"/>
    <w:rsid w:val="00606E7F"/>
    <w:rsid w:val="00613DE9"/>
    <w:rsid w:val="00613F22"/>
    <w:rsid w:val="006146A1"/>
    <w:rsid w:val="006212A9"/>
    <w:rsid w:val="006216D3"/>
    <w:rsid w:val="006228F5"/>
    <w:rsid w:val="006229CB"/>
    <w:rsid w:val="006251B5"/>
    <w:rsid w:val="00631484"/>
    <w:rsid w:val="006321AA"/>
    <w:rsid w:val="00642542"/>
    <w:rsid w:val="00642C08"/>
    <w:rsid w:val="006435E5"/>
    <w:rsid w:val="00643CE1"/>
    <w:rsid w:val="00644350"/>
    <w:rsid w:val="00644A84"/>
    <w:rsid w:val="00645B2F"/>
    <w:rsid w:val="006516F0"/>
    <w:rsid w:val="00655079"/>
    <w:rsid w:val="00655415"/>
    <w:rsid w:val="00655750"/>
    <w:rsid w:val="0065577F"/>
    <w:rsid w:val="006603D3"/>
    <w:rsid w:val="006643F5"/>
    <w:rsid w:val="00667747"/>
    <w:rsid w:val="006677B6"/>
    <w:rsid w:val="0066789D"/>
    <w:rsid w:val="00667A19"/>
    <w:rsid w:val="0067049D"/>
    <w:rsid w:val="00671577"/>
    <w:rsid w:val="0067339C"/>
    <w:rsid w:val="00673423"/>
    <w:rsid w:val="006741C0"/>
    <w:rsid w:val="00674777"/>
    <w:rsid w:val="006754B8"/>
    <w:rsid w:val="00675ED3"/>
    <w:rsid w:val="00675FE0"/>
    <w:rsid w:val="00676876"/>
    <w:rsid w:val="00676CD2"/>
    <w:rsid w:val="0067763C"/>
    <w:rsid w:val="00681C14"/>
    <w:rsid w:val="00690F2C"/>
    <w:rsid w:val="00691490"/>
    <w:rsid w:val="00691721"/>
    <w:rsid w:val="00691BFB"/>
    <w:rsid w:val="00692CC5"/>
    <w:rsid w:val="00695B2E"/>
    <w:rsid w:val="00696573"/>
    <w:rsid w:val="00697893"/>
    <w:rsid w:val="006A0347"/>
    <w:rsid w:val="006A08EB"/>
    <w:rsid w:val="006A0FC1"/>
    <w:rsid w:val="006A26EC"/>
    <w:rsid w:val="006A291B"/>
    <w:rsid w:val="006A6C43"/>
    <w:rsid w:val="006B0D3E"/>
    <w:rsid w:val="006B2F61"/>
    <w:rsid w:val="006B2F93"/>
    <w:rsid w:val="006B3425"/>
    <w:rsid w:val="006B4C1A"/>
    <w:rsid w:val="006B62CF"/>
    <w:rsid w:val="006B7C33"/>
    <w:rsid w:val="006C042A"/>
    <w:rsid w:val="006C0F8B"/>
    <w:rsid w:val="006C35C2"/>
    <w:rsid w:val="006C5A97"/>
    <w:rsid w:val="006C61EE"/>
    <w:rsid w:val="006D0E0D"/>
    <w:rsid w:val="006D2F01"/>
    <w:rsid w:val="006D710A"/>
    <w:rsid w:val="006E14A5"/>
    <w:rsid w:val="006E41D8"/>
    <w:rsid w:val="006E4210"/>
    <w:rsid w:val="006E4D79"/>
    <w:rsid w:val="006E6575"/>
    <w:rsid w:val="006E6BFC"/>
    <w:rsid w:val="006E753E"/>
    <w:rsid w:val="006F13BD"/>
    <w:rsid w:val="006F368E"/>
    <w:rsid w:val="006F5372"/>
    <w:rsid w:val="006F7D8A"/>
    <w:rsid w:val="00700FA1"/>
    <w:rsid w:val="0070462B"/>
    <w:rsid w:val="00706BD7"/>
    <w:rsid w:val="00711595"/>
    <w:rsid w:val="00713469"/>
    <w:rsid w:val="00714E43"/>
    <w:rsid w:val="00721ED4"/>
    <w:rsid w:val="00722E00"/>
    <w:rsid w:val="00727FEF"/>
    <w:rsid w:val="0073055A"/>
    <w:rsid w:val="007324B5"/>
    <w:rsid w:val="00736E30"/>
    <w:rsid w:val="00737452"/>
    <w:rsid w:val="00741A03"/>
    <w:rsid w:val="00741FB0"/>
    <w:rsid w:val="007423DB"/>
    <w:rsid w:val="007453EB"/>
    <w:rsid w:val="00750F61"/>
    <w:rsid w:val="0075183E"/>
    <w:rsid w:val="00751CCB"/>
    <w:rsid w:val="00754457"/>
    <w:rsid w:val="007544A1"/>
    <w:rsid w:val="00755149"/>
    <w:rsid w:val="0075545F"/>
    <w:rsid w:val="0075548C"/>
    <w:rsid w:val="00755B80"/>
    <w:rsid w:val="0075776B"/>
    <w:rsid w:val="00760548"/>
    <w:rsid w:val="007618EC"/>
    <w:rsid w:val="00761BDE"/>
    <w:rsid w:val="00766051"/>
    <w:rsid w:val="00767F02"/>
    <w:rsid w:val="00771707"/>
    <w:rsid w:val="00773A51"/>
    <w:rsid w:val="007747B7"/>
    <w:rsid w:val="00774E2E"/>
    <w:rsid w:val="0077523C"/>
    <w:rsid w:val="00780A46"/>
    <w:rsid w:val="00780EAE"/>
    <w:rsid w:val="007815EC"/>
    <w:rsid w:val="007820E0"/>
    <w:rsid w:val="0078291A"/>
    <w:rsid w:val="00783894"/>
    <w:rsid w:val="00783F31"/>
    <w:rsid w:val="007854AE"/>
    <w:rsid w:val="007868D3"/>
    <w:rsid w:val="00786AB2"/>
    <w:rsid w:val="00787411"/>
    <w:rsid w:val="00795DA8"/>
    <w:rsid w:val="00797891"/>
    <w:rsid w:val="007A4238"/>
    <w:rsid w:val="007A61AC"/>
    <w:rsid w:val="007A6773"/>
    <w:rsid w:val="007B539E"/>
    <w:rsid w:val="007B6A88"/>
    <w:rsid w:val="007C06F7"/>
    <w:rsid w:val="007C5779"/>
    <w:rsid w:val="007C5B62"/>
    <w:rsid w:val="007D027E"/>
    <w:rsid w:val="007D3319"/>
    <w:rsid w:val="007D3835"/>
    <w:rsid w:val="007D5FB3"/>
    <w:rsid w:val="007E09C3"/>
    <w:rsid w:val="007E1411"/>
    <w:rsid w:val="007E179A"/>
    <w:rsid w:val="007E273A"/>
    <w:rsid w:val="007E2835"/>
    <w:rsid w:val="007E2920"/>
    <w:rsid w:val="007E3284"/>
    <w:rsid w:val="007E662D"/>
    <w:rsid w:val="007E684D"/>
    <w:rsid w:val="007E77D0"/>
    <w:rsid w:val="007F3D53"/>
    <w:rsid w:val="007F4320"/>
    <w:rsid w:val="007F5568"/>
    <w:rsid w:val="008016D1"/>
    <w:rsid w:val="00802968"/>
    <w:rsid w:val="00803022"/>
    <w:rsid w:val="00803069"/>
    <w:rsid w:val="008042A1"/>
    <w:rsid w:val="00805BAB"/>
    <w:rsid w:val="008073C3"/>
    <w:rsid w:val="008107D2"/>
    <w:rsid w:val="008112B7"/>
    <w:rsid w:val="00816393"/>
    <w:rsid w:val="008207B4"/>
    <w:rsid w:val="00820851"/>
    <w:rsid w:val="008239F0"/>
    <w:rsid w:val="00823E23"/>
    <w:rsid w:val="008249FC"/>
    <w:rsid w:val="00824CA4"/>
    <w:rsid w:val="008256F7"/>
    <w:rsid w:val="00825F07"/>
    <w:rsid w:val="008327A5"/>
    <w:rsid w:val="00832B09"/>
    <w:rsid w:val="00833752"/>
    <w:rsid w:val="00835FCE"/>
    <w:rsid w:val="008402A5"/>
    <w:rsid w:val="008406D2"/>
    <w:rsid w:val="00840B17"/>
    <w:rsid w:val="00840C65"/>
    <w:rsid w:val="008472FB"/>
    <w:rsid w:val="00853DF5"/>
    <w:rsid w:val="0085676B"/>
    <w:rsid w:val="00860E15"/>
    <w:rsid w:val="008618A9"/>
    <w:rsid w:val="00862056"/>
    <w:rsid w:val="00862E1C"/>
    <w:rsid w:val="0087237B"/>
    <w:rsid w:val="00872DD3"/>
    <w:rsid w:val="00873009"/>
    <w:rsid w:val="0088239B"/>
    <w:rsid w:val="00883208"/>
    <w:rsid w:val="008837BB"/>
    <w:rsid w:val="00885068"/>
    <w:rsid w:val="00886550"/>
    <w:rsid w:val="00886DD5"/>
    <w:rsid w:val="0088713B"/>
    <w:rsid w:val="00887695"/>
    <w:rsid w:val="00890092"/>
    <w:rsid w:val="008901F8"/>
    <w:rsid w:val="008905A1"/>
    <w:rsid w:val="00891127"/>
    <w:rsid w:val="0089261A"/>
    <w:rsid w:val="00893186"/>
    <w:rsid w:val="00893AF0"/>
    <w:rsid w:val="00894F54"/>
    <w:rsid w:val="00896500"/>
    <w:rsid w:val="00896A04"/>
    <w:rsid w:val="008A14D2"/>
    <w:rsid w:val="008A313C"/>
    <w:rsid w:val="008A5072"/>
    <w:rsid w:val="008A5175"/>
    <w:rsid w:val="008A6905"/>
    <w:rsid w:val="008B0A21"/>
    <w:rsid w:val="008B1D5B"/>
    <w:rsid w:val="008B31F2"/>
    <w:rsid w:val="008B3B77"/>
    <w:rsid w:val="008B5C1C"/>
    <w:rsid w:val="008B7DD3"/>
    <w:rsid w:val="008B7EC3"/>
    <w:rsid w:val="008C0791"/>
    <w:rsid w:val="008C39E8"/>
    <w:rsid w:val="008C6B85"/>
    <w:rsid w:val="008C76CD"/>
    <w:rsid w:val="008D27FD"/>
    <w:rsid w:val="008D3FA3"/>
    <w:rsid w:val="008D4094"/>
    <w:rsid w:val="008D4B24"/>
    <w:rsid w:val="008D59C7"/>
    <w:rsid w:val="008D63D8"/>
    <w:rsid w:val="008E0C9A"/>
    <w:rsid w:val="008E0CDD"/>
    <w:rsid w:val="008E1FCE"/>
    <w:rsid w:val="008E30E7"/>
    <w:rsid w:val="008E6F6A"/>
    <w:rsid w:val="008F1862"/>
    <w:rsid w:val="008F1E52"/>
    <w:rsid w:val="008F3755"/>
    <w:rsid w:val="008F5938"/>
    <w:rsid w:val="00901A9D"/>
    <w:rsid w:val="00905FEC"/>
    <w:rsid w:val="00906025"/>
    <w:rsid w:val="00906439"/>
    <w:rsid w:val="00906CDB"/>
    <w:rsid w:val="009141DF"/>
    <w:rsid w:val="009146D4"/>
    <w:rsid w:val="00914B13"/>
    <w:rsid w:val="0091656E"/>
    <w:rsid w:val="00917C90"/>
    <w:rsid w:val="00920528"/>
    <w:rsid w:val="00920EF3"/>
    <w:rsid w:val="0092130A"/>
    <w:rsid w:val="00922812"/>
    <w:rsid w:val="00924417"/>
    <w:rsid w:val="00924B93"/>
    <w:rsid w:val="00926BF4"/>
    <w:rsid w:val="00927098"/>
    <w:rsid w:val="00927AE0"/>
    <w:rsid w:val="00930A80"/>
    <w:rsid w:val="00931182"/>
    <w:rsid w:val="00933299"/>
    <w:rsid w:val="009353D7"/>
    <w:rsid w:val="00936AB6"/>
    <w:rsid w:val="00936FEB"/>
    <w:rsid w:val="00937B95"/>
    <w:rsid w:val="0094102B"/>
    <w:rsid w:val="00943007"/>
    <w:rsid w:val="00943EBE"/>
    <w:rsid w:val="0094406D"/>
    <w:rsid w:val="009441A4"/>
    <w:rsid w:val="0094545D"/>
    <w:rsid w:val="00950E6E"/>
    <w:rsid w:val="00953026"/>
    <w:rsid w:val="00953100"/>
    <w:rsid w:val="00971E2E"/>
    <w:rsid w:val="00971F62"/>
    <w:rsid w:val="0097332B"/>
    <w:rsid w:val="009754BF"/>
    <w:rsid w:val="00981A1C"/>
    <w:rsid w:val="00984014"/>
    <w:rsid w:val="00984BA7"/>
    <w:rsid w:val="00985913"/>
    <w:rsid w:val="009873A8"/>
    <w:rsid w:val="009915D5"/>
    <w:rsid w:val="00991D93"/>
    <w:rsid w:val="00991EF1"/>
    <w:rsid w:val="00993770"/>
    <w:rsid w:val="00993CD9"/>
    <w:rsid w:val="009A010D"/>
    <w:rsid w:val="009A0755"/>
    <w:rsid w:val="009A14A4"/>
    <w:rsid w:val="009A6187"/>
    <w:rsid w:val="009B022C"/>
    <w:rsid w:val="009B090F"/>
    <w:rsid w:val="009B2A7E"/>
    <w:rsid w:val="009B50E8"/>
    <w:rsid w:val="009B70FE"/>
    <w:rsid w:val="009C0728"/>
    <w:rsid w:val="009C488D"/>
    <w:rsid w:val="009C5545"/>
    <w:rsid w:val="009C5B6F"/>
    <w:rsid w:val="009D17D4"/>
    <w:rsid w:val="009D3629"/>
    <w:rsid w:val="009D5C7A"/>
    <w:rsid w:val="009E00B1"/>
    <w:rsid w:val="009E192F"/>
    <w:rsid w:val="009E2007"/>
    <w:rsid w:val="009E239C"/>
    <w:rsid w:val="009E4B3C"/>
    <w:rsid w:val="009E4EBA"/>
    <w:rsid w:val="009E5424"/>
    <w:rsid w:val="009E54BA"/>
    <w:rsid w:val="009E72CF"/>
    <w:rsid w:val="009F0446"/>
    <w:rsid w:val="009F63F2"/>
    <w:rsid w:val="009F6C2E"/>
    <w:rsid w:val="00A01279"/>
    <w:rsid w:val="00A02402"/>
    <w:rsid w:val="00A02A68"/>
    <w:rsid w:val="00A0337F"/>
    <w:rsid w:val="00A07A1B"/>
    <w:rsid w:val="00A1011C"/>
    <w:rsid w:val="00A118C6"/>
    <w:rsid w:val="00A1198B"/>
    <w:rsid w:val="00A121B9"/>
    <w:rsid w:val="00A149A9"/>
    <w:rsid w:val="00A15545"/>
    <w:rsid w:val="00A17033"/>
    <w:rsid w:val="00A200B9"/>
    <w:rsid w:val="00A24DC9"/>
    <w:rsid w:val="00A25C7E"/>
    <w:rsid w:val="00A27D4D"/>
    <w:rsid w:val="00A30E1F"/>
    <w:rsid w:val="00A3240A"/>
    <w:rsid w:val="00A3335E"/>
    <w:rsid w:val="00A366F5"/>
    <w:rsid w:val="00A40522"/>
    <w:rsid w:val="00A42F53"/>
    <w:rsid w:val="00A45889"/>
    <w:rsid w:val="00A4631A"/>
    <w:rsid w:val="00A528F3"/>
    <w:rsid w:val="00A576DC"/>
    <w:rsid w:val="00A57947"/>
    <w:rsid w:val="00A615E1"/>
    <w:rsid w:val="00A61E65"/>
    <w:rsid w:val="00A62BCF"/>
    <w:rsid w:val="00A63794"/>
    <w:rsid w:val="00A64B87"/>
    <w:rsid w:val="00A6670A"/>
    <w:rsid w:val="00A66C89"/>
    <w:rsid w:val="00A71774"/>
    <w:rsid w:val="00A73799"/>
    <w:rsid w:val="00A74058"/>
    <w:rsid w:val="00A7487C"/>
    <w:rsid w:val="00A80304"/>
    <w:rsid w:val="00A80C42"/>
    <w:rsid w:val="00A82508"/>
    <w:rsid w:val="00A83CEE"/>
    <w:rsid w:val="00A84FFC"/>
    <w:rsid w:val="00A8618D"/>
    <w:rsid w:val="00A8710B"/>
    <w:rsid w:val="00A8741B"/>
    <w:rsid w:val="00A9082D"/>
    <w:rsid w:val="00A91BBC"/>
    <w:rsid w:val="00A92355"/>
    <w:rsid w:val="00A92B63"/>
    <w:rsid w:val="00A93D57"/>
    <w:rsid w:val="00A941BA"/>
    <w:rsid w:val="00A94EAC"/>
    <w:rsid w:val="00A958FA"/>
    <w:rsid w:val="00AA1F72"/>
    <w:rsid w:val="00AA1FF1"/>
    <w:rsid w:val="00AA3A24"/>
    <w:rsid w:val="00AA6C1D"/>
    <w:rsid w:val="00AA7909"/>
    <w:rsid w:val="00AB22AD"/>
    <w:rsid w:val="00AB32DB"/>
    <w:rsid w:val="00AB7F95"/>
    <w:rsid w:val="00AC0676"/>
    <w:rsid w:val="00AC245A"/>
    <w:rsid w:val="00AC2CA2"/>
    <w:rsid w:val="00AC5766"/>
    <w:rsid w:val="00AD1951"/>
    <w:rsid w:val="00AD6B0A"/>
    <w:rsid w:val="00AD7C7D"/>
    <w:rsid w:val="00AD7E35"/>
    <w:rsid w:val="00AE3638"/>
    <w:rsid w:val="00AE4113"/>
    <w:rsid w:val="00AE491D"/>
    <w:rsid w:val="00AE4936"/>
    <w:rsid w:val="00AE4FDD"/>
    <w:rsid w:val="00AE55C9"/>
    <w:rsid w:val="00AE5917"/>
    <w:rsid w:val="00AE7358"/>
    <w:rsid w:val="00AE79BF"/>
    <w:rsid w:val="00AE7D2A"/>
    <w:rsid w:val="00AF135A"/>
    <w:rsid w:val="00AF17F9"/>
    <w:rsid w:val="00AF3AE4"/>
    <w:rsid w:val="00AF4B5E"/>
    <w:rsid w:val="00AF5403"/>
    <w:rsid w:val="00AF6CCC"/>
    <w:rsid w:val="00AF778A"/>
    <w:rsid w:val="00AF7D23"/>
    <w:rsid w:val="00B00A9A"/>
    <w:rsid w:val="00B00EA1"/>
    <w:rsid w:val="00B012AA"/>
    <w:rsid w:val="00B04994"/>
    <w:rsid w:val="00B04DFD"/>
    <w:rsid w:val="00B060A6"/>
    <w:rsid w:val="00B07FD0"/>
    <w:rsid w:val="00B118A9"/>
    <w:rsid w:val="00B13F26"/>
    <w:rsid w:val="00B13FD1"/>
    <w:rsid w:val="00B143E9"/>
    <w:rsid w:val="00B2032C"/>
    <w:rsid w:val="00B23AC4"/>
    <w:rsid w:val="00B23EB5"/>
    <w:rsid w:val="00B2461C"/>
    <w:rsid w:val="00B2515E"/>
    <w:rsid w:val="00B2561E"/>
    <w:rsid w:val="00B2614F"/>
    <w:rsid w:val="00B2709C"/>
    <w:rsid w:val="00B30E8D"/>
    <w:rsid w:val="00B332A7"/>
    <w:rsid w:val="00B350D8"/>
    <w:rsid w:val="00B37E06"/>
    <w:rsid w:val="00B40183"/>
    <w:rsid w:val="00B408F0"/>
    <w:rsid w:val="00B42C2C"/>
    <w:rsid w:val="00B433B9"/>
    <w:rsid w:val="00B438E9"/>
    <w:rsid w:val="00B4528C"/>
    <w:rsid w:val="00B547F7"/>
    <w:rsid w:val="00B5562C"/>
    <w:rsid w:val="00B61BB9"/>
    <w:rsid w:val="00B6346A"/>
    <w:rsid w:val="00B639B1"/>
    <w:rsid w:val="00B65F0C"/>
    <w:rsid w:val="00B6775D"/>
    <w:rsid w:val="00B72E36"/>
    <w:rsid w:val="00B75CDA"/>
    <w:rsid w:val="00B76AA0"/>
    <w:rsid w:val="00B80EF7"/>
    <w:rsid w:val="00B8174F"/>
    <w:rsid w:val="00B82B95"/>
    <w:rsid w:val="00B847B6"/>
    <w:rsid w:val="00B85F71"/>
    <w:rsid w:val="00B86498"/>
    <w:rsid w:val="00B920F1"/>
    <w:rsid w:val="00B94EF9"/>
    <w:rsid w:val="00B96571"/>
    <w:rsid w:val="00B971FA"/>
    <w:rsid w:val="00BA2B33"/>
    <w:rsid w:val="00BA40DF"/>
    <w:rsid w:val="00BA5261"/>
    <w:rsid w:val="00BA6966"/>
    <w:rsid w:val="00BA7A16"/>
    <w:rsid w:val="00BB480A"/>
    <w:rsid w:val="00BB481E"/>
    <w:rsid w:val="00BB4897"/>
    <w:rsid w:val="00BB6C0B"/>
    <w:rsid w:val="00BB7468"/>
    <w:rsid w:val="00BB7DBD"/>
    <w:rsid w:val="00BC1321"/>
    <w:rsid w:val="00BC14D5"/>
    <w:rsid w:val="00BC2671"/>
    <w:rsid w:val="00BC3FBA"/>
    <w:rsid w:val="00BC5A32"/>
    <w:rsid w:val="00BC6C5F"/>
    <w:rsid w:val="00BD1201"/>
    <w:rsid w:val="00BD1C19"/>
    <w:rsid w:val="00BD319B"/>
    <w:rsid w:val="00BD4760"/>
    <w:rsid w:val="00BD5B98"/>
    <w:rsid w:val="00BD7DAF"/>
    <w:rsid w:val="00BD7F65"/>
    <w:rsid w:val="00BE03ED"/>
    <w:rsid w:val="00BE3F35"/>
    <w:rsid w:val="00BF1107"/>
    <w:rsid w:val="00BF26E2"/>
    <w:rsid w:val="00C00C1B"/>
    <w:rsid w:val="00C01F69"/>
    <w:rsid w:val="00C03CB9"/>
    <w:rsid w:val="00C05C38"/>
    <w:rsid w:val="00C0687C"/>
    <w:rsid w:val="00C105B8"/>
    <w:rsid w:val="00C1070E"/>
    <w:rsid w:val="00C116EB"/>
    <w:rsid w:val="00C132BC"/>
    <w:rsid w:val="00C13D1A"/>
    <w:rsid w:val="00C142C5"/>
    <w:rsid w:val="00C20A29"/>
    <w:rsid w:val="00C20E22"/>
    <w:rsid w:val="00C2125B"/>
    <w:rsid w:val="00C21690"/>
    <w:rsid w:val="00C22CD6"/>
    <w:rsid w:val="00C24B3E"/>
    <w:rsid w:val="00C27A8D"/>
    <w:rsid w:val="00C317ED"/>
    <w:rsid w:val="00C318B4"/>
    <w:rsid w:val="00C320FF"/>
    <w:rsid w:val="00C32977"/>
    <w:rsid w:val="00C41FA8"/>
    <w:rsid w:val="00C4212B"/>
    <w:rsid w:val="00C42203"/>
    <w:rsid w:val="00C43600"/>
    <w:rsid w:val="00C43A24"/>
    <w:rsid w:val="00C45DF5"/>
    <w:rsid w:val="00C46FF8"/>
    <w:rsid w:val="00C5106A"/>
    <w:rsid w:val="00C51675"/>
    <w:rsid w:val="00C528B1"/>
    <w:rsid w:val="00C53822"/>
    <w:rsid w:val="00C53B38"/>
    <w:rsid w:val="00C56005"/>
    <w:rsid w:val="00C57596"/>
    <w:rsid w:val="00C57D49"/>
    <w:rsid w:val="00C6246E"/>
    <w:rsid w:val="00C64001"/>
    <w:rsid w:val="00C64BDE"/>
    <w:rsid w:val="00C67FBE"/>
    <w:rsid w:val="00C70F98"/>
    <w:rsid w:val="00C72D9F"/>
    <w:rsid w:val="00C74747"/>
    <w:rsid w:val="00C76797"/>
    <w:rsid w:val="00C815CE"/>
    <w:rsid w:val="00C82F03"/>
    <w:rsid w:val="00C84E0B"/>
    <w:rsid w:val="00C9009E"/>
    <w:rsid w:val="00C9037C"/>
    <w:rsid w:val="00C90516"/>
    <w:rsid w:val="00C917D6"/>
    <w:rsid w:val="00C91B82"/>
    <w:rsid w:val="00C9353E"/>
    <w:rsid w:val="00C939E0"/>
    <w:rsid w:val="00C93A4C"/>
    <w:rsid w:val="00C96931"/>
    <w:rsid w:val="00CA170A"/>
    <w:rsid w:val="00CA2F60"/>
    <w:rsid w:val="00CA4040"/>
    <w:rsid w:val="00CA6A6E"/>
    <w:rsid w:val="00CA6EF3"/>
    <w:rsid w:val="00CA6EF4"/>
    <w:rsid w:val="00CA7CC9"/>
    <w:rsid w:val="00CB0AFA"/>
    <w:rsid w:val="00CB1685"/>
    <w:rsid w:val="00CB4B6C"/>
    <w:rsid w:val="00CB6A6C"/>
    <w:rsid w:val="00CC02AE"/>
    <w:rsid w:val="00CC18B4"/>
    <w:rsid w:val="00CC29B0"/>
    <w:rsid w:val="00CC2D7E"/>
    <w:rsid w:val="00CC4931"/>
    <w:rsid w:val="00CC4F5A"/>
    <w:rsid w:val="00CC6DE1"/>
    <w:rsid w:val="00CD0BE8"/>
    <w:rsid w:val="00CD1AAC"/>
    <w:rsid w:val="00CD2D84"/>
    <w:rsid w:val="00CE0125"/>
    <w:rsid w:val="00CE036E"/>
    <w:rsid w:val="00CE0902"/>
    <w:rsid w:val="00CE1A1A"/>
    <w:rsid w:val="00CE2332"/>
    <w:rsid w:val="00CE5858"/>
    <w:rsid w:val="00CE58AD"/>
    <w:rsid w:val="00CE7692"/>
    <w:rsid w:val="00CF2ADA"/>
    <w:rsid w:val="00CF3835"/>
    <w:rsid w:val="00CF441E"/>
    <w:rsid w:val="00CF49D9"/>
    <w:rsid w:val="00CF644D"/>
    <w:rsid w:val="00CF716C"/>
    <w:rsid w:val="00D02C37"/>
    <w:rsid w:val="00D03518"/>
    <w:rsid w:val="00D05315"/>
    <w:rsid w:val="00D06B62"/>
    <w:rsid w:val="00D1077A"/>
    <w:rsid w:val="00D10DF5"/>
    <w:rsid w:val="00D11115"/>
    <w:rsid w:val="00D138D0"/>
    <w:rsid w:val="00D1739A"/>
    <w:rsid w:val="00D24DB4"/>
    <w:rsid w:val="00D2594A"/>
    <w:rsid w:val="00D25D61"/>
    <w:rsid w:val="00D315E9"/>
    <w:rsid w:val="00D327BF"/>
    <w:rsid w:val="00D35CB9"/>
    <w:rsid w:val="00D3711E"/>
    <w:rsid w:val="00D4144C"/>
    <w:rsid w:val="00D42817"/>
    <w:rsid w:val="00D4506E"/>
    <w:rsid w:val="00D45A9D"/>
    <w:rsid w:val="00D5129E"/>
    <w:rsid w:val="00D51334"/>
    <w:rsid w:val="00D51472"/>
    <w:rsid w:val="00D57120"/>
    <w:rsid w:val="00D600D5"/>
    <w:rsid w:val="00D62481"/>
    <w:rsid w:val="00D63A78"/>
    <w:rsid w:val="00D6517F"/>
    <w:rsid w:val="00D65327"/>
    <w:rsid w:val="00D66F81"/>
    <w:rsid w:val="00D67996"/>
    <w:rsid w:val="00D71641"/>
    <w:rsid w:val="00D75C4F"/>
    <w:rsid w:val="00D762DF"/>
    <w:rsid w:val="00D77EB6"/>
    <w:rsid w:val="00D829A5"/>
    <w:rsid w:val="00D83596"/>
    <w:rsid w:val="00D86759"/>
    <w:rsid w:val="00D86A45"/>
    <w:rsid w:val="00D86AB6"/>
    <w:rsid w:val="00D873D5"/>
    <w:rsid w:val="00D87A41"/>
    <w:rsid w:val="00D91E6F"/>
    <w:rsid w:val="00DA2882"/>
    <w:rsid w:val="00DA412E"/>
    <w:rsid w:val="00DA5F61"/>
    <w:rsid w:val="00DB3E98"/>
    <w:rsid w:val="00DB546D"/>
    <w:rsid w:val="00DB5A03"/>
    <w:rsid w:val="00DC1D95"/>
    <w:rsid w:val="00DC3712"/>
    <w:rsid w:val="00DC38B1"/>
    <w:rsid w:val="00DC3E49"/>
    <w:rsid w:val="00DC4EFD"/>
    <w:rsid w:val="00DC50AC"/>
    <w:rsid w:val="00DC77A8"/>
    <w:rsid w:val="00DD11C0"/>
    <w:rsid w:val="00DD228C"/>
    <w:rsid w:val="00DD2D08"/>
    <w:rsid w:val="00DD3EDD"/>
    <w:rsid w:val="00DD45D3"/>
    <w:rsid w:val="00DD5C33"/>
    <w:rsid w:val="00DD64EB"/>
    <w:rsid w:val="00DD6D93"/>
    <w:rsid w:val="00DE3FC4"/>
    <w:rsid w:val="00DE4B50"/>
    <w:rsid w:val="00DE5A24"/>
    <w:rsid w:val="00DF03B2"/>
    <w:rsid w:val="00DF2656"/>
    <w:rsid w:val="00DF592C"/>
    <w:rsid w:val="00DF5963"/>
    <w:rsid w:val="00DF671C"/>
    <w:rsid w:val="00DF6D58"/>
    <w:rsid w:val="00DF7DE5"/>
    <w:rsid w:val="00DF7EE0"/>
    <w:rsid w:val="00E00B8F"/>
    <w:rsid w:val="00E023DA"/>
    <w:rsid w:val="00E02762"/>
    <w:rsid w:val="00E03E14"/>
    <w:rsid w:val="00E05F9A"/>
    <w:rsid w:val="00E122AE"/>
    <w:rsid w:val="00E1251C"/>
    <w:rsid w:val="00E126E8"/>
    <w:rsid w:val="00E12B8A"/>
    <w:rsid w:val="00E1450D"/>
    <w:rsid w:val="00E15DC5"/>
    <w:rsid w:val="00E1710D"/>
    <w:rsid w:val="00E17666"/>
    <w:rsid w:val="00E17D8B"/>
    <w:rsid w:val="00E219D3"/>
    <w:rsid w:val="00E21AE5"/>
    <w:rsid w:val="00E2452C"/>
    <w:rsid w:val="00E2597E"/>
    <w:rsid w:val="00E26DD2"/>
    <w:rsid w:val="00E32A34"/>
    <w:rsid w:val="00E37B90"/>
    <w:rsid w:val="00E405A0"/>
    <w:rsid w:val="00E416DA"/>
    <w:rsid w:val="00E42798"/>
    <w:rsid w:val="00E42D85"/>
    <w:rsid w:val="00E44CD0"/>
    <w:rsid w:val="00E457A8"/>
    <w:rsid w:val="00E47351"/>
    <w:rsid w:val="00E5155E"/>
    <w:rsid w:val="00E521DD"/>
    <w:rsid w:val="00E538B9"/>
    <w:rsid w:val="00E55843"/>
    <w:rsid w:val="00E57CC9"/>
    <w:rsid w:val="00E630CC"/>
    <w:rsid w:val="00E71C75"/>
    <w:rsid w:val="00E730C4"/>
    <w:rsid w:val="00E74702"/>
    <w:rsid w:val="00E7784A"/>
    <w:rsid w:val="00E779AC"/>
    <w:rsid w:val="00E81994"/>
    <w:rsid w:val="00E84EAB"/>
    <w:rsid w:val="00E85409"/>
    <w:rsid w:val="00E904B5"/>
    <w:rsid w:val="00E928EC"/>
    <w:rsid w:val="00E9431B"/>
    <w:rsid w:val="00E9637A"/>
    <w:rsid w:val="00E96CC7"/>
    <w:rsid w:val="00EB22F1"/>
    <w:rsid w:val="00EB4977"/>
    <w:rsid w:val="00EB697D"/>
    <w:rsid w:val="00EB6B73"/>
    <w:rsid w:val="00EB6C66"/>
    <w:rsid w:val="00EC04C2"/>
    <w:rsid w:val="00EC382E"/>
    <w:rsid w:val="00EC5043"/>
    <w:rsid w:val="00EC50C5"/>
    <w:rsid w:val="00EC6179"/>
    <w:rsid w:val="00EC6498"/>
    <w:rsid w:val="00EC7A8C"/>
    <w:rsid w:val="00EC7FD6"/>
    <w:rsid w:val="00ED0BD3"/>
    <w:rsid w:val="00ED1806"/>
    <w:rsid w:val="00ED67F3"/>
    <w:rsid w:val="00ED6A37"/>
    <w:rsid w:val="00EE035B"/>
    <w:rsid w:val="00EE2FB8"/>
    <w:rsid w:val="00EE54A6"/>
    <w:rsid w:val="00EE55D3"/>
    <w:rsid w:val="00EE6AA4"/>
    <w:rsid w:val="00EF16AC"/>
    <w:rsid w:val="00EF2B78"/>
    <w:rsid w:val="00EF4411"/>
    <w:rsid w:val="00EF5635"/>
    <w:rsid w:val="00EF6B4C"/>
    <w:rsid w:val="00F008D4"/>
    <w:rsid w:val="00F02322"/>
    <w:rsid w:val="00F0276A"/>
    <w:rsid w:val="00F02E13"/>
    <w:rsid w:val="00F03A18"/>
    <w:rsid w:val="00F047A6"/>
    <w:rsid w:val="00F07038"/>
    <w:rsid w:val="00F128F9"/>
    <w:rsid w:val="00F173F9"/>
    <w:rsid w:val="00F223BD"/>
    <w:rsid w:val="00F23B52"/>
    <w:rsid w:val="00F3005E"/>
    <w:rsid w:val="00F324E3"/>
    <w:rsid w:val="00F33472"/>
    <w:rsid w:val="00F37E25"/>
    <w:rsid w:val="00F420DD"/>
    <w:rsid w:val="00F45F0C"/>
    <w:rsid w:val="00F479A1"/>
    <w:rsid w:val="00F50A8E"/>
    <w:rsid w:val="00F50EDB"/>
    <w:rsid w:val="00F51252"/>
    <w:rsid w:val="00F5149B"/>
    <w:rsid w:val="00F52B3E"/>
    <w:rsid w:val="00F54C0C"/>
    <w:rsid w:val="00F552BD"/>
    <w:rsid w:val="00F5653F"/>
    <w:rsid w:val="00F60993"/>
    <w:rsid w:val="00F60EDB"/>
    <w:rsid w:val="00F620B0"/>
    <w:rsid w:val="00F63596"/>
    <w:rsid w:val="00F65DDE"/>
    <w:rsid w:val="00F66CDB"/>
    <w:rsid w:val="00F673B5"/>
    <w:rsid w:val="00F7057C"/>
    <w:rsid w:val="00F7337E"/>
    <w:rsid w:val="00F747D9"/>
    <w:rsid w:val="00F74BB7"/>
    <w:rsid w:val="00F84F1A"/>
    <w:rsid w:val="00F873A5"/>
    <w:rsid w:val="00F90D2A"/>
    <w:rsid w:val="00F95D56"/>
    <w:rsid w:val="00F96434"/>
    <w:rsid w:val="00F97760"/>
    <w:rsid w:val="00FA1A73"/>
    <w:rsid w:val="00FA2C94"/>
    <w:rsid w:val="00FA77F1"/>
    <w:rsid w:val="00FB2003"/>
    <w:rsid w:val="00FB3333"/>
    <w:rsid w:val="00FB619B"/>
    <w:rsid w:val="00FB706F"/>
    <w:rsid w:val="00FC1660"/>
    <w:rsid w:val="00FC26DC"/>
    <w:rsid w:val="00FC27EA"/>
    <w:rsid w:val="00FC42B2"/>
    <w:rsid w:val="00FC646F"/>
    <w:rsid w:val="00FD0707"/>
    <w:rsid w:val="00FD0D62"/>
    <w:rsid w:val="00FD14F8"/>
    <w:rsid w:val="00FD1A38"/>
    <w:rsid w:val="00FD3225"/>
    <w:rsid w:val="00FD413D"/>
    <w:rsid w:val="00FD43C4"/>
    <w:rsid w:val="00FD5BE4"/>
    <w:rsid w:val="00FD69F2"/>
    <w:rsid w:val="00FD70FB"/>
    <w:rsid w:val="00FE6815"/>
    <w:rsid w:val="00FF0956"/>
    <w:rsid w:val="00FF1B8E"/>
    <w:rsid w:val="00FF210A"/>
    <w:rsid w:val="00FF2693"/>
    <w:rsid w:val="00FF27DD"/>
    <w:rsid w:val="00FF5814"/>
    <w:rsid w:val="00FF6761"/>
    <w:rsid w:val="00FF6855"/>
    <w:rsid w:val="00FF6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6CD189"/>
  <w15:docId w15:val="{49DCAB82-964D-47DF-AC5E-D0735E98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316"/>
    <w:pPr>
      <w:spacing w:after="200" w:line="276" w:lineRule="auto"/>
    </w:pPr>
    <w:rPr>
      <w:lang w:eastAsia="en-US"/>
    </w:rPr>
  </w:style>
  <w:style w:type="paragraph" w:styleId="1">
    <w:name w:val="heading 1"/>
    <w:basedOn w:val="a"/>
    <w:next w:val="a"/>
    <w:link w:val="10"/>
    <w:qFormat/>
    <w:rsid w:val="00E55843"/>
    <w:pPr>
      <w:keepNext/>
      <w:spacing w:after="0" w:line="240" w:lineRule="auto"/>
      <w:outlineLvl w:val="0"/>
    </w:pPr>
    <w:rPr>
      <w:rFonts w:ascii="Times New Roman" w:hAnsi="Times New Roman"/>
      <w:sz w:val="24"/>
      <w:szCs w:val="20"/>
      <w:lang w:eastAsia="ru-RU"/>
    </w:rPr>
  </w:style>
  <w:style w:type="paragraph" w:styleId="20">
    <w:name w:val="heading 2"/>
    <w:basedOn w:val="a"/>
    <w:next w:val="a"/>
    <w:link w:val="21"/>
    <w:qFormat/>
    <w:rsid w:val="00E55843"/>
    <w:pPr>
      <w:keepNext/>
      <w:spacing w:after="0" w:line="240" w:lineRule="auto"/>
      <w:jc w:val="center"/>
      <w:outlineLvl w:val="1"/>
    </w:pPr>
    <w:rPr>
      <w:rFonts w:ascii="Times New Roman" w:hAnsi="Times New Roman"/>
      <w:sz w:val="20"/>
      <w:szCs w:val="20"/>
      <w:lang w:eastAsia="ru-RU"/>
    </w:rPr>
  </w:style>
  <w:style w:type="paragraph" w:styleId="30">
    <w:name w:val="heading 3"/>
    <w:basedOn w:val="a"/>
    <w:next w:val="a"/>
    <w:link w:val="31"/>
    <w:uiPriority w:val="99"/>
    <w:qFormat/>
    <w:rsid w:val="00E55843"/>
    <w:pPr>
      <w:keepNext/>
      <w:spacing w:after="0" w:line="240" w:lineRule="auto"/>
      <w:ind w:left="6000"/>
      <w:outlineLvl w:val="2"/>
    </w:pPr>
    <w:rPr>
      <w:rFonts w:ascii="Times New Roman" w:hAnsi="Times New Roman"/>
      <w:sz w:val="20"/>
      <w:szCs w:val="20"/>
      <w:lang w:eastAsia="ru-RU"/>
    </w:rPr>
  </w:style>
  <w:style w:type="paragraph" w:styleId="40">
    <w:name w:val="heading 4"/>
    <w:basedOn w:val="a"/>
    <w:next w:val="a"/>
    <w:link w:val="41"/>
    <w:uiPriority w:val="99"/>
    <w:qFormat/>
    <w:rsid w:val="00E55843"/>
    <w:pPr>
      <w:keepNext/>
      <w:shd w:val="clear" w:color="auto" w:fill="FFFFFF"/>
      <w:spacing w:after="0" w:line="240" w:lineRule="auto"/>
      <w:jc w:val="center"/>
      <w:outlineLvl w:val="3"/>
    </w:pPr>
    <w:rPr>
      <w:rFonts w:ascii="Times New Roman" w:hAnsi="Times New Roman"/>
      <w:b/>
      <w:color w:val="000000"/>
      <w:sz w:val="20"/>
      <w:szCs w:val="20"/>
      <w:lang w:eastAsia="ru-RU"/>
    </w:rPr>
  </w:style>
  <w:style w:type="paragraph" w:styleId="50">
    <w:name w:val="heading 5"/>
    <w:basedOn w:val="a"/>
    <w:next w:val="a"/>
    <w:link w:val="51"/>
    <w:uiPriority w:val="99"/>
    <w:qFormat/>
    <w:rsid w:val="00E55843"/>
    <w:pPr>
      <w:keepNext/>
      <w:spacing w:after="0" w:line="240" w:lineRule="auto"/>
      <w:ind w:left="5103"/>
      <w:jc w:val="both"/>
      <w:outlineLvl w:val="4"/>
    </w:pPr>
    <w:rPr>
      <w:rFonts w:ascii="Times New Roman" w:hAnsi="Times New Roman"/>
      <w:sz w:val="20"/>
      <w:szCs w:val="20"/>
      <w:lang w:eastAsia="ru-RU"/>
    </w:rPr>
  </w:style>
  <w:style w:type="paragraph" w:styleId="6">
    <w:name w:val="heading 6"/>
    <w:basedOn w:val="a"/>
    <w:next w:val="a"/>
    <w:link w:val="60"/>
    <w:uiPriority w:val="99"/>
    <w:qFormat/>
    <w:rsid w:val="00E55843"/>
    <w:pPr>
      <w:keepNext/>
      <w:shd w:val="clear" w:color="auto" w:fill="FFFFFF"/>
      <w:spacing w:before="322" w:after="0" w:line="317" w:lineRule="exact"/>
      <w:ind w:left="91"/>
      <w:jc w:val="center"/>
      <w:outlineLvl w:val="5"/>
    </w:pPr>
    <w:rPr>
      <w:rFonts w:ascii="Times New Roman" w:hAnsi="Times New Roman"/>
      <w:b/>
      <w:sz w:val="20"/>
      <w:szCs w:val="20"/>
      <w:lang w:eastAsia="ru-RU"/>
    </w:rPr>
  </w:style>
  <w:style w:type="paragraph" w:styleId="7">
    <w:name w:val="heading 7"/>
    <w:basedOn w:val="a"/>
    <w:next w:val="a"/>
    <w:link w:val="70"/>
    <w:uiPriority w:val="99"/>
    <w:qFormat/>
    <w:rsid w:val="00E55843"/>
    <w:pPr>
      <w:spacing w:before="240" w:after="60" w:line="240" w:lineRule="auto"/>
      <w:outlineLvl w:val="6"/>
    </w:pPr>
    <w:rPr>
      <w:rFonts w:ascii="Times New Roman" w:hAnsi="Times New Roman"/>
      <w:sz w:val="24"/>
      <w:szCs w:val="20"/>
      <w:lang w:eastAsia="ru-RU"/>
    </w:rPr>
  </w:style>
  <w:style w:type="paragraph" w:styleId="8">
    <w:name w:val="heading 8"/>
    <w:basedOn w:val="a"/>
    <w:next w:val="a"/>
    <w:link w:val="80"/>
    <w:uiPriority w:val="99"/>
    <w:qFormat/>
    <w:rsid w:val="00E55843"/>
    <w:pPr>
      <w:spacing w:before="240" w:after="60" w:line="240" w:lineRule="auto"/>
      <w:outlineLvl w:val="7"/>
    </w:pPr>
    <w:rPr>
      <w:rFonts w:ascii="Times New Roman" w:hAnsi="Times New Roman"/>
      <w:i/>
      <w:sz w:val="24"/>
      <w:szCs w:val="20"/>
      <w:lang w:eastAsia="ru-RU"/>
    </w:rPr>
  </w:style>
  <w:style w:type="paragraph" w:styleId="9">
    <w:name w:val="heading 9"/>
    <w:basedOn w:val="a"/>
    <w:next w:val="a"/>
    <w:link w:val="90"/>
    <w:uiPriority w:val="99"/>
    <w:qFormat/>
    <w:rsid w:val="00E55843"/>
    <w:pPr>
      <w:spacing w:before="240" w:after="60" w:line="240" w:lineRule="auto"/>
      <w:outlineLvl w:val="8"/>
    </w:pPr>
    <w:rPr>
      <w:rFonts w:ascii="Cambria" w:hAnsi="Cambria"/>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55843"/>
    <w:rPr>
      <w:rFonts w:ascii="Times New Roman" w:hAnsi="Times New Roman" w:cs="Times New Roman"/>
      <w:sz w:val="24"/>
      <w:lang w:eastAsia="ru-RU"/>
    </w:rPr>
  </w:style>
  <w:style w:type="character" w:customStyle="1" w:styleId="21">
    <w:name w:val="Заголовок 2 Знак"/>
    <w:basedOn w:val="a0"/>
    <w:link w:val="20"/>
    <w:locked/>
    <w:rsid w:val="00E55843"/>
    <w:rPr>
      <w:rFonts w:ascii="Times New Roman" w:hAnsi="Times New Roman" w:cs="Times New Roman"/>
      <w:sz w:val="20"/>
      <w:lang w:eastAsia="ru-RU"/>
    </w:rPr>
  </w:style>
  <w:style w:type="character" w:customStyle="1" w:styleId="31">
    <w:name w:val="Заголовок 3 Знак"/>
    <w:basedOn w:val="a0"/>
    <w:link w:val="30"/>
    <w:uiPriority w:val="99"/>
    <w:locked/>
    <w:rsid w:val="00E55843"/>
    <w:rPr>
      <w:rFonts w:ascii="Times New Roman" w:hAnsi="Times New Roman" w:cs="Times New Roman"/>
      <w:sz w:val="20"/>
      <w:lang w:eastAsia="ru-RU"/>
    </w:rPr>
  </w:style>
  <w:style w:type="character" w:customStyle="1" w:styleId="41">
    <w:name w:val="Заголовок 4 Знак"/>
    <w:basedOn w:val="a0"/>
    <w:link w:val="40"/>
    <w:uiPriority w:val="99"/>
    <w:locked/>
    <w:rsid w:val="00E55843"/>
    <w:rPr>
      <w:rFonts w:ascii="Times New Roman" w:hAnsi="Times New Roman" w:cs="Times New Roman"/>
      <w:b/>
      <w:color w:val="000000"/>
      <w:sz w:val="20"/>
      <w:shd w:val="clear" w:color="auto" w:fill="FFFFFF"/>
      <w:lang w:eastAsia="ru-RU"/>
    </w:rPr>
  </w:style>
  <w:style w:type="character" w:customStyle="1" w:styleId="51">
    <w:name w:val="Заголовок 5 Знак"/>
    <w:basedOn w:val="a0"/>
    <w:link w:val="50"/>
    <w:uiPriority w:val="99"/>
    <w:locked/>
    <w:rsid w:val="00E55843"/>
    <w:rPr>
      <w:rFonts w:ascii="Times New Roman" w:hAnsi="Times New Roman" w:cs="Times New Roman"/>
      <w:sz w:val="20"/>
      <w:lang w:eastAsia="ru-RU"/>
    </w:rPr>
  </w:style>
  <w:style w:type="character" w:customStyle="1" w:styleId="60">
    <w:name w:val="Заголовок 6 Знак"/>
    <w:basedOn w:val="a0"/>
    <w:link w:val="6"/>
    <w:uiPriority w:val="99"/>
    <w:locked/>
    <w:rsid w:val="00E55843"/>
    <w:rPr>
      <w:rFonts w:ascii="Times New Roman" w:hAnsi="Times New Roman" w:cs="Times New Roman"/>
      <w:b/>
      <w:sz w:val="20"/>
      <w:shd w:val="clear" w:color="auto" w:fill="FFFFFF"/>
      <w:lang w:eastAsia="ru-RU"/>
    </w:rPr>
  </w:style>
  <w:style w:type="character" w:customStyle="1" w:styleId="70">
    <w:name w:val="Заголовок 7 Знак"/>
    <w:basedOn w:val="a0"/>
    <w:link w:val="7"/>
    <w:uiPriority w:val="99"/>
    <w:locked/>
    <w:rsid w:val="00E55843"/>
    <w:rPr>
      <w:rFonts w:ascii="Times New Roman" w:hAnsi="Times New Roman" w:cs="Times New Roman"/>
      <w:sz w:val="24"/>
      <w:lang w:eastAsia="ru-RU"/>
    </w:rPr>
  </w:style>
  <w:style w:type="character" w:customStyle="1" w:styleId="80">
    <w:name w:val="Заголовок 8 Знак"/>
    <w:basedOn w:val="a0"/>
    <w:link w:val="8"/>
    <w:uiPriority w:val="99"/>
    <w:locked/>
    <w:rsid w:val="00E55843"/>
    <w:rPr>
      <w:rFonts w:ascii="Times New Roman" w:hAnsi="Times New Roman" w:cs="Times New Roman"/>
      <w:i/>
      <w:sz w:val="24"/>
      <w:lang w:eastAsia="ru-RU"/>
    </w:rPr>
  </w:style>
  <w:style w:type="character" w:customStyle="1" w:styleId="90">
    <w:name w:val="Заголовок 9 Знак"/>
    <w:basedOn w:val="a0"/>
    <w:link w:val="9"/>
    <w:uiPriority w:val="99"/>
    <w:semiHidden/>
    <w:locked/>
    <w:rsid w:val="00E55843"/>
    <w:rPr>
      <w:rFonts w:ascii="Cambria" w:hAnsi="Cambria" w:cs="Times New Roman"/>
      <w:lang w:val="en-US"/>
    </w:rPr>
  </w:style>
  <w:style w:type="paragraph" w:styleId="32">
    <w:name w:val="List 3"/>
    <w:basedOn w:val="a"/>
    <w:uiPriority w:val="99"/>
    <w:semiHidden/>
    <w:rsid w:val="00E55843"/>
    <w:pPr>
      <w:widowControl w:val="0"/>
      <w:suppressAutoHyphens/>
      <w:spacing w:after="0" w:line="240" w:lineRule="auto"/>
      <w:ind w:left="849" w:hanging="283"/>
      <w:contextualSpacing/>
    </w:pPr>
    <w:rPr>
      <w:rFonts w:ascii="Times New Roman" w:eastAsia="Times New Roman" w:hAnsi="Times New Roman"/>
      <w:sz w:val="24"/>
      <w:szCs w:val="20"/>
      <w:lang w:eastAsia="ru-RU"/>
    </w:rPr>
  </w:style>
  <w:style w:type="paragraph" w:styleId="33">
    <w:name w:val="List Continue 3"/>
    <w:basedOn w:val="a"/>
    <w:uiPriority w:val="99"/>
    <w:semiHidden/>
    <w:rsid w:val="00E55843"/>
    <w:pPr>
      <w:widowControl w:val="0"/>
      <w:suppressAutoHyphens/>
      <w:spacing w:after="120" w:line="240" w:lineRule="auto"/>
      <w:ind w:left="849"/>
      <w:contextualSpacing/>
    </w:pPr>
    <w:rPr>
      <w:rFonts w:ascii="Times New Roman" w:eastAsia="Times New Roman" w:hAnsi="Times New Roman"/>
      <w:sz w:val="24"/>
      <w:szCs w:val="20"/>
      <w:lang w:eastAsia="ru-RU"/>
    </w:rPr>
  </w:style>
  <w:style w:type="paragraph" w:customStyle="1" w:styleId="11">
    <w:name w:val="Без интервала1"/>
    <w:uiPriority w:val="99"/>
    <w:rsid w:val="00E55843"/>
    <w:rPr>
      <w:rFonts w:eastAsia="Times New Roman"/>
    </w:rPr>
  </w:style>
  <w:style w:type="paragraph" w:customStyle="1" w:styleId="BodyText24">
    <w:name w:val="Body Text 24"/>
    <w:basedOn w:val="a"/>
    <w:uiPriority w:val="99"/>
    <w:rsid w:val="00E55843"/>
    <w:pPr>
      <w:widowControl w:val="0"/>
      <w:overflowPunct w:val="0"/>
      <w:autoSpaceDE w:val="0"/>
      <w:autoSpaceDN w:val="0"/>
      <w:adjustRightInd w:val="0"/>
      <w:spacing w:after="0" w:line="240" w:lineRule="auto"/>
      <w:jc w:val="both"/>
    </w:pPr>
    <w:rPr>
      <w:rFonts w:ascii="Times New Roman" w:eastAsia="Times New Roman" w:hAnsi="Times New Roman"/>
      <w:sz w:val="28"/>
      <w:szCs w:val="20"/>
      <w:lang w:eastAsia="ru-RU"/>
    </w:rPr>
  </w:style>
  <w:style w:type="paragraph" w:customStyle="1" w:styleId="12">
    <w:name w:val="Текст1"/>
    <w:basedOn w:val="a"/>
    <w:uiPriority w:val="99"/>
    <w:rsid w:val="00E55843"/>
    <w:pPr>
      <w:widowControl w:val="0"/>
      <w:suppressAutoHyphens/>
      <w:spacing w:after="0" w:line="240" w:lineRule="auto"/>
    </w:pPr>
    <w:rPr>
      <w:rFonts w:ascii="Courier New" w:eastAsia="Times New Roman" w:hAnsi="Courier New" w:cs="Courier New"/>
      <w:sz w:val="20"/>
      <w:szCs w:val="20"/>
      <w:lang w:eastAsia="ru-RU"/>
    </w:rPr>
  </w:style>
  <w:style w:type="table" w:styleId="a3">
    <w:name w:val="Table Grid"/>
    <w:basedOn w:val="a1"/>
    <w:rsid w:val="00E55843"/>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rsid w:val="00E55843"/>
    <w:pPr>
      <w:spacing w:after="0" w:line="240" w:lineRule="auto"/>
      <w:ind w:firstLine="567"/>
      <w:jc w:val="both"/>
    </w:pPr>
    <w:rPr>
      <w:rFonts w:ascii="Times New Roman" w:hAnsi="Times New Roman"/>
      <w:sz w:val="20"/>
      <w:szCs w:val="20"/>
      <w:lang w:eastAsia="ru-RU"/>
    </w:rPr>
  </w:style>
  <w:style w:type="character" w:customStyle="1" w:styleId="a5">
    <w:name w:val="Основной текст с отступом Знак"/>
    <w:basedOn w:val="a0"/>
    <w:link w:val="a4"/>
    <w:uiPriority w:val="99"/>
    <w:locked/>
    <w:rsid w:val="00E55843"/>
    <w:rPr>
      <w:rFonts w:ascii="Times New Roman" w:hAnsi="Times New Roman" w:cs="Times New Roman"/>
      <w:sz w:val="20"/>
      <w:lang w:eastAsia="ru-RU"/>
    </w:rPr>
  </w:style>
  <w:style w:type="paragraph" w:customStyle="1" w:styleId="ConsPlusNormal">
    <w:name w:val="ConsPlusNormal"/>
    <w:uiPriority w:val="99"/>
    <w:rsid w:val="00E55843"/>
    <w:pPr>
      <w:widowControl w:val="0"/>
      <w:autoSpaceDE w:val="0"/>
      <w:autoSpaceDN w:val="0"/>
      <w:adjustRightInd w:val="0"/>
    </w:pPr>
    <w:rPr>
      <w:rFonts w:ascii="Arial" w:eastAsia="Times New Roman" w:hAnsi="Arial" w:cs="Arial"/>
      <w:sz w:val="20"/>
      <w:szCs w:val="20"/>
    </w:rPr>
  </w:style>
  <w:style w:type="paragraph" w:customStyle="1" w:styleId="ConsPlusTitle">
    <w:name w:val="ConsPlusTitle"/>
    <w:uiPriority w:val="99"/>
    <w:rsid w:val="00E55843"/>
    <w:pPr>
      <w:widowControl w:val="0"/>
      <w:autoSpaceDE w:val="0"/>
      <w:autoSpaceDN w:val="0"/>
      <w:adjustRightInd w:val="0"/>
    </w:pPr>
    <w:rPr>
      <w:rFonts w:ascii="Arial" w:eastAsia="Times New Roman" w:hAnsi="Arial" w:cs="Arial"/>
      <w:b/>
      <w:bCs/>
      <w:sz w:val="16"/>
      <w:szCs w:val="16"/>
    </w:rPr>
  </w:style>
  <w:style w:type="paragraph" w:styleId="a6">
    <w:name w:val="Block Text"/>
    <w:basedOn w:val="a"/>
    <w:uiPriority w:val="99"/>
    <w:rsid w:val="00E55843"/>
    <w:pPr>
      <w:spacing w:before="278" w:after="0" w:line="360" w:lineRule="auto"/>
      <w:ind w:left="2030" w:right="1603"/>
      <w:jc w:val="both"/>
    </w:pPr>
    <w:rPr>
      <w:rFonts w:ascii="Times New Roman" w:eastAsia="Times New Roman" w:hAnsi="Times New Roman"/>
      <w:sz w:val="24"/>
      <w:szCs w:val="24"/>
      <w:lang w:eastAsia="ru-RU"/>
    </w:rPr>
  </w:style>
  <w:style w:type="character" w:styleId="a7">
    <w:name w:val="Hyperlink"/>
    <w:basedOn w:val="a0"/>
    <w:uiPriority w:val="99"/>
    <w:rsid w:val="00E55843"/>
    <w:rPr>
      <w:rFonts w:cs="Times New Roman"/>
      <w:color w:val="0000FF"/>
      <w:u w:val="single"/>
    </w:rPr>
  </w:style>
  <w:style w:type="paragraph" w:styleId="a8">
    <w:name w:val="header"/>
    <w:basedOn w:val="a"/>
    <w:link w:val="a9"/>
    <w:rsid w:val="00E55843"/>
    <w:pPr>
      <w:tabs>
        <w:tab w:val="center" w:pos="4677"/>
        <w:tab w:val="right" w:pos="9355"/>
      </w:tabs>
      <w:spacing w:after="0" w:line="240" w:lineRule="auto"/>
    </w:pPr>
    <w:rPr>
      <w:sz w:val="20"/>
      <w:szCs w:val="20"/>
      <w:lang w:eastAsia="ru-RU"/>
    </w:rPr>
  </w:style>
  <w:style w:type="character" w:customStyle="1" w:styleId="a9">
    <w:name w:val="Верхний колонтитул Знак"/>
    <w:basedOn w:val="a0"/>
    <w:link w:val="a8"/>
    <w:locked/>
    <w:rsid w:val="00E55843"/>
    <w:rPr>
      <w:rFonts w:ascii="Calibri" w:hAnsi="Calibri" w:cs="Times New Roman"/>
      <w:lang w:eastAsia="ru-RU"/>
    </w:rPr>
  </w:style>
  <w:style w:type="paragraph" w:styleId="aa">
    <w:name w:val="footer"/>
    <w:basedOn w:val="a"/>
    <w:link w:val="ab"/>
    <w:uiPriority w:val="99"/>
    <w:rsid w:val="00E55843"/>
    <w:pPr>
      <w:tabs>
        <w:tab w:val="center" w:pos="4677"/>
        <w:tab w:val="right" w:pos="9355"/>
      </w:tabs>
      <w:spacing w:after="0" w:line="240" w:lineRule="auto"/>
    </w:pPr>
    <w:rPr>
      <w:sz w:val="20"/>
      <w:szCs w:val="20"/>
      <w:lang w:eastAsia="ru-RU"/>
    </w:rPr>
  </w:style>
  <w:style w:type="character" w:customStyle="1" w:styleId="ab">
    <w:name w:val="Нижний колонтитул Знак"/>
    <w:basedOn w:val="a0"/>
    <w:link w:val="aa"/>
    <w:uiPriority w:val="99"/>
    <w:locked/>
    <w:rsid w:val="00E55843"/>
    <w:rPr>
      <w:rFonts w:ascii="Calibri" w:hAnsi="Calibri" w:cs="Times New Roman"/>
      <w:lang w:eastAsia="ru-RU"/>
    </w:rPr>
  </w:style>
  <w:style w:type="paragraph" w:styleId="ac">
    <w:name w:val="No Spacing"/>
    <w:link w:val="ad"/>
    <w:uiPriority w:val="1"/>
    <w:qFormat/>
    <w:rsid w:val="00E55843"/>
    <w:rPr>
      <w:rFonts w:eastAsia="Times New Roman"/>
      <w:lang w:eastAsia="en-US"/>
    </w:rPr>
  </w:style>
  <w:style w:type="character" w:customStyle="1" w:styleId="ad">
    <w:name w:val="Без интервала Знак"/>
    <w:link w:val="ac"/>
    <w:uiPriority w:val="99"/>
    <w:locked/>
    <w:rsid w:val="00E55843"/>
    <w:rPr>
      <w:rFonts w:eastAsia="Times New Roman"/>
      <w:sz w:val="22"/>
      <w:lang w:val="ru-RU" w:eastAsia="en-US"/>
    </w:rPr>
  </w:style>
  <w:style w:type="paragraph" w:styleId="ae">
    <w:name w:val="Balloon Text"/>
    <w:basedOn w:val="a"/>
    <w:link w:val="af"/>
    <w:rsid w:val="00E55843"/>
    <w:pPr>
      <w:spacing w:after="0" w:line="240" w:lineRule="auto"/>
    </w:pPr>
    <w:rPr>
      <w:rFonts w:ascii="Tahoma" w:hAnsi="Tahoma"/>
      <w:sz w:val="16"/>
      <w:szCs w:val="20"/>
      <w:lang w:eastAsia="ru-RU"/>
    </w:rPr>
  </w:style>
  <w:style w:type="character" w:customStyle="1" w:styleId="af">
    <w:name w:val="Текст выноски Знак"/>
    <w:basedOn w:val="a0"/>
    <w:link w:val="ae"/>
    <w:locked/>
    <w:rsid w:val="00E55843"/>
    <w:rPr>
      <w:rFonts w:ascii="Tahoma" w:hAnsi="Tahoma" w:cs="Times New Roman"/>
      <w:sz w:val="16"/>
      <w:lang w:eastAsia="ru-RU"/>
    </w:rPr>
  </w:style>
  <w:style w:type="paragraph" w:styleId="af0">
    <w:name w:val="Body Text"/>
    <w:basedOn w:val="a"/>
    <w:link w:val="af1"/>
    <w:uiPriority w:val="99"/>
    <w:rsid w:val="00E55843"/>
    <w:pPr>
      <w:spacing w:after="0" w:line="240" w:lineRule="auto"/>
    </w:pPr>
    <w:rPr>
      <w:rFonts w:ascii="Times New Roman" w:hAnsi="Times New Roman"/>
      <w:sz w:val="20"/>
      <w:szCs w:val="20"/>
      <w:lang w:eastAsia="ru-RU"/>
    </w:rPr>
  </w:style>
  <w:style w:type="character" w:customStyle="1" w:styleId="af1">
    <w:name w:val="Основной текст Знак"/>
    <w:basedOn w:val="a0"/>
    <w:link w:val="af0"/>
    <w:uiPriority w:val="99"/>
    <w:locked/>
    <w:rsid w:val="00E55843"/>
    <w:rPr>
      <w:rFonts w:ascii="Times New Roman" w:hAnsi="Times New Roman" w:cs="Times New Roman"/>
      <w:sz w:val="20"/>
      <w:lang w:eastAsia="ru-RU"/>
    </w:rPr>
  </w:style>
  <w:style w:type="paragraph" w:styleId="22">
    <w:name w:val="Body Text Indent 2"/>
    <w:basedOn w:val="a"/>
    <w:link w:val="23"/>
    <w:uiPriority w:val="99"/>
    <w:rsid w:val="00E55843"/>
    <w:pPr>
      <w:autoSpaceDE w:val="0"/>
      <w:autoSpaceDN w:val="0"/>
      <w:adjustRightInd w:val="0"/>
      <w:spacing w:after="0" w:line="240" w:lineRule="auto"/>
      <w:ind w:firstLine="709"/>
      <w:jc w:val="both"/>
    </w:pPr>
    <w:rPr>
      <w:rFonts w:ascii="Times New Roman" w:hAnsi="Times New Roman"/>
      <w:sz w:val="20"/>
      <w:szCs w:val="20"/>
      <w:lang w:eastAsia="ru-RU"/>
    </w:rPr>
  </w:style>
  <w:style w:type="character" w:customStyle="1" w:styleId="23">
    <w:name w:val="Основной текст с отступом 2 Знак"/>
    <w:basedOn w:val="a0"/>
    <w:link w:val="22"/>
    <w:uiPriority w:val="99"/>
    <w:locked/>
    <w:rsid w:val="00E55843"/>
    <w:rPr>
      <w:rFonts w:ascii="Times New Roman" w:hAnsi="Times New Roman" w:cs="Times New Roman"/>
      <w:sz w:val="20"/>
      <w:lang w:eastAsia="ru-RU"/>
    </w:rPr>
  </w:style>
  <w:style w:type="paragraph" w:styleId="2">
    <w:name w:val="List Bullet 2"/>
    <w:basedOn w:val="a"/>
    <w:autoRedefine/>
    <w:uiPriority w:val="99"/>
    <w:rsid w:val="00E55843"/>
    <w:pPr>
      <w:numPr>
        <w:numId w:val="1"/>
      </w:numPr>
      <w:spacing w:after="0" w:line="240" w:lineRule="auto"/>
    </w:pPr>
    <w:rPr>
      <w:rFonts w:ascii="Times New Roman" w:eastAsia="Times New Roman" w:hAnsi="Times New Roman"/>
      <w:sz w:val="24"/>
      <w:szCs w:val="24"/>
      <w:lang w:eastAsia="ru-RU"/>
    </w:rPr>
  </w:style>
  <w:style w:type="paragraph" w:styleId="3">
    <w:name w:val="List Bullet 3"/>
    <w:basedOn w:val="a"/>
    <w:autoRedefine/>
    <w:uiPriority w:val="99"/>
    <w:rsid w:val="00E55843"/>
    <w:pPr>
      <w:numPr>
        <w:numId w:val="2"/>
      </w:numPr>
      <w:spacing w:after="0" w:line="240" w:lineRule="auto"/>
    </w:pPr>
    <w:rPr>
      <w:rFonts w:ascii="Times New Roman" w:eastAsia="Times New Roman" w:hAnsi="Times New Roman"/>
      <w:sz w:val="24"/>
      <w:szCs w:val="24"/>
      <w:lang w:eastAsia="ru-RU"/>
    </w:rPr>
  </w:style>
  <w:style w:type="paragraph" w:styleId="4">
    <w:name w:val="List Bullet 4"/>
    <w:basedOn w:val="a"/>
    <w:autoRedefine/>
    <w:uiPriority w:val="99"/>
    <w:rsid w:val="00E55843"/>
    <w:pPr>
      <w:numPr>
        <w:numId w:val="3"/>
      </w:numPr>
      <w:spacing w:after="0" w:line="240" w:lineRule="auto"/>
    </w:pPr>
    <w:rPr>
      <w:rFonts w:ascii="Times New Roman" w:eastAsia="Times New Roman" w:hAnsi="Times New Roman"/>
      <w:sz w:val="24"/>
      <w:szCs w:val="24"/>
      <w:lang w:eastAsia="ru-RU"/>
    </w:rPr>
  </w:style>
  <w:style w:type="paragraph" w:styleId="5">
    <w:name w:val="List Bullet 5"/>
    <w:basedOn w:val="a"/>
    <w:autoRedefine/>
    <w:uiPriority w:val="99"/>
    <w:rsid w:val="00E55843"/>
    <w:pPr>
      <w:numPr>
        <w:numId w:val="4"/>
      </w:numPr>
      <w:spacing w:after="0" w:line="240" w:lineRule="auto"/>
    </w:pPr>
    <w:rPr>
      <w:rFonts w:ascii="Times New Roman" w:eastAsia="Times New Roman" w:hAnsi="Times New Roman"/>
      <w:sz w:val="24"/>
      <w:szCs w:val="24"/>
      <w:lang w:eastAsia="ru-RU"/>
    </w:rPr>
  </w:style>
  <w:style w:type="paragraph" w:customStyle="1" w:styleId="af2">
    <w:name w:val="Марк"/>
    <w:basedOn w:val="a"/>
    <w:uiPriority w:val="99"/>
    <w:rsid w:val="00E55843"/>
    <w:pPr>
      <w:spacing w:after="0" w:line="360" w:lineRule="auto"/>
      <w:jc w:val="both"/>
    </w:pPr>
    <w:rPr>
      <w:rFonts w:ascii="Times New Roman" w:eastAsia="Times New Roman" w:hAnsi="Times New Roman"/>
      <w:sz w:val="24"/>
      <w:szCs w:val="24"/>
    </w:rPr>
  </w:style>
  <w:style w:type="paragraph" w:styleId="34">
    <w:name w:val="Body Text Indent 3"/>
    <w:basedOn w:val="a"/>
    <w:link w:val="35"/>
    <w:uiPriority w:val="99"/>
    <w:rsid w:val="00E55843"/>
    <w:pPr>
      <w:spacing w:after="0" w:line="240" w:lineRule="auto"/>
      <w:ind w:firstLine="567"/>
      <w:jc w:val="both"/>
    </w:pPr>
    <w:rPr>
      <w:rFonts w:ascii="Times New Roman" w:hAnsi="Times New Roman"/>
      <w:sz w:val="20"/>
      <w:szCs w:val="20"/>
      <w:lang w:eastAsia="ru-RU"/>
    </w:rPr>
  </w:style>
  <w:style w:type="character" w:customStyle="1" w:styleId="35">
    <w:name w:val="Основной текст с отступом 3 Знак"/>
    <w:basedOn w:val="a0"/>
    <w:link w:val="34"/>
    <w:uiPriority w:val="99"/>
    <w:locked/>
    <w:rsid w:val="00E55843"/>
    <w:rPr>
      <w:rFonts w:ascii="Times New Roman" w:hAnsi="Times New Roman" w:cs="Times New Roman"/>
      <w:sz w:val="20"/>
      <w:lang w:eastAsia="ru-RU"/>
    </w:rPr>
  </w:style>
  <w:style w:type="paragraph" w:customStyle="1" w:styleId="ConsNormal">
    <w:name w:val="ConsNormal"/>
    <w:uiPriority w:val="99"/>
    <w:rsid w:val="00E55843"/>
    <w:pPr>
      <w:widowControl w:val="0"/>
      <w:autoSpaceDE w:val="0"/>
      <w:autoSpaceDN w:val="0"/>
      <w:adjustRightInd w:val="0"/>
      <w:ind w:firstLine="720"/>
    </w:pPr>
    <w:rPr>
      <w:rFonts w:ascii="Arial" w:eastAsia="Times New Roman" w:hAnsi="Arial" w:cs="Arial"/>
      <w:sz w:val="20"/>
      <w:szCs w:val="20"/>
    </w:rPr>
  </w:style>
  <w:style w:type="paragraph" w:styleId="24">
    <w:name w:val="Body Text 2"/>
    <w:basedOn w:val="a"/>
    <w:link w:val="25"/>
    <w:uiPriority w:val="99"/>
    <w:rsid w:val="00E55843"/>
    <w:pPr>
      <w:spacing w:after="0" w:line="240" w:lineRule="auto"/>
    </w:pPr>
    <w:rPr>
      <w:rFonts w:ascii="Times New Roman" w:hAnsi="Times New Roman"/>
      <w:b/>
      <w:sz w:val="24"/>
      <w:szCs w:val="20"/>
      <w:lang w:eastAsia="ru-RU"/>
    </w:rPr>
  </w:style>
  <w:style w:type="character" w:customStyle="1" w:styleId="25">
    <w:name w:val="Основной текст 2 Знак"/>
    <w:basedOn w:val="a0"/>
    <w:link w:val="24"/>
    <w:uiPriority w:val="99"/>
    <w:locked/>
    <w:rsid w:val="00E55843"/>
    <w:rPr>
      <w:rFonts w:ascii="Times New Roman" w:hAnsi="Times New Roman" w:cs="Times New Roman"/>
      <w:b/>
      <w:sz w:val="24"/>
      <w:lang w:eastAsia="ru-RU"/>
    </w:rPr>
  </w:style>
  <w:style w:type="paragraph" w:customStyle="1" w:styleId="Web">
    <w:name w:val="Обычный (Web)"/>
    <w:basedOn w:val="a"/>
    <w:uiPriority w:val="99"/>
    <w:rsid w:val="00E55843"/>
    <w:pPr>
      <w:spacing w:before="100" w:beforeAutospacing="1" w:after="100" w:afterAutospacing="1" w:line="240" w:lineRule="auto"/>
    </w:pPr>
    <w:rPr>
      <w:rFonts w:ascii="Times New Roman" w:eastAsia="Times New Roman" w:hAnsi="Times New Roman"/>
      <w:sz w:val="24"/>
      <w:szCs w:val="24"/>
      <w:lang w:eastAsia="ru-RU"/>
    </w:rPr>
  </w:style>
  <w:style w:type="paragraph" w:styleId="36">
    <w:name w:val="Body Text 3"/>
    <w:basedOn w:val="a"/>
    <w:link w:val="37"/>
    <w:uiPriority w:val="99"/>
    <w:rsid w:val="00E55843"/>
    <w:pPr>
      <w:shd w:val="clear" w:color="auto" w:fill="FFFFFF"/>
      <w:spacing w:after="0" w:line="240" w:lineRule="auto"/>
      <w:jc w:val="both"/>
    </w:pPr>
    <w:rPr>
      <w:rFonts w:ascii="Times New Roman" w:hAnsi="Times New Roman"/>
      <w:color w:val="000000"/>
      <w:sz w:val="20"/>
      <w:szCs w:val="20"/>
      <w:lang w:eastAsia="ru-RU"/>
    </w:rPr>
  </w:style>
  <w:style w:type="character" w:customStyle="1" w:styleId="37">
    <w:name w:val="Основной текст 3 Знак"/>
    <w:basedOn w:val="a0"/>
    <w:link w:val="36"/>
    <w:uiPriority w:val="99"/>
    <w:locked/>
    <w:rsid w:val="00E55843"/>
    <w:rPr>
      <w:rFonts w:ascii="Times New Roman" w:hAnsi="Times New Roman" w:cs="Times New Roman"/>
      <w:color w:val="000000"/>
      <w:sz w:val="20"/>
      <w:shd w:val="clear" w:color="auto" w:fill="FFFFFF"/>
      <w:lang w:eastAsia="ru-RU"/>
    </w:rPr>
  </w:style>
  <w:style w:type="character" w:styleId="af3">
    <w:name w:val="page number"/>
    <w:basedOn w:val="a0"/>
    <w:rsid w:val="00E55843"/>
    <w:rPr>
      <w:rFonts w:cs="Times New Roman"/>
    </w:rPr>
  </w:style>
  <w:style w:type="paragraph" w:customStyle="1" w:styleId="ConsPlusNonformat">
    <w:name w:val="ConsPlusNonformat"/>
    <w:uiPriority w:val="99"/>
    <w:rsid w:val="00E55843"/>
    <w:pPr>
      <w:widowControl w:val="0"/>
      <w:autoSpaceDE w:val="0"/>
      <w:autoSpaceDN w:val="0"/>
      <w:adjustRightInd w:val="0"/>
    </w:pPr>
    <w:rPr>
      <w:rFonts w:ascii="Courier New" w:eastAsia="Times New Roman" w:hAnsi="Courier New" w:cs="Courier New"/>
      <w:sz w:val="20"/>
      <w:szCs w:val="20"/>
    </w:rPr>
  </w:style>
  <w:style w:type="character" w:customStyle="1" w:styleId="af4">
    <w:name w:val="Гипертекстовая ссылка"/>
    <w:uiPriority w:val="99"/>
    <w:rsid w:val="00E55843"/>
    <w:rPr>
      <w:color w:val="106BBE"/>
    </w:rPr>
  </w:style>
  <w:style w:type="paragraph" w:customStyle="1" w:styleId="af5">
    <w:name w:val="Прижатый влево"/>
    <w:basedOn w:val="a"/>
    <w:next w:val="a"/>
    <w:uiPriority w:val="99"/>
    <w:rsid w:val="00E55843"/>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f6">
    <w:name w:val="Цветовое выделение"/>
    <w:uiPriority w:val="99"/>
    <w:rsid w:val="00E55843"/>
    <w:rPr>
      <w:b/>
      <w:color w:val="26282F"/>
    </w:rPr>
  </w:style>
  <w:style w:type="paragraph" w:customStyle="1" w:styleId="af7">
    <w:name w:val="Нормальный (таблица)"/>
    <w:basedOn w:val="a"/>
    <w:next w:val="a"/>
    <w:uiPriority w:val="99"/>
    <w:rsid w:val="00E55843"/>
    <w:pPr>
      <w:autoSpaceDE w:val="0"/>
      <w:autoSpaceDN w:val="0"/>
      <w:adjustRightInd w:val="0"/>
      <w:spacing w:after="0" w:line="240" w:lineRule="auto"/>
      <w:jc w:val="both"/>
    </w:pPr>
    <w:rPr>
      <w:rFonts w:ascii="Arial" w:eastAsia="Times New Roman" w:hAnsi="Arial" w:cs="Arial"/>
      <w:sz w:val="24"/>
      <w:szCs w:val="24"/>
      <w:lang w:eastAsia="ru-RU"/>
    </w:rPr>
  </w:style>
  <w:style w:type="character" w:styleId="af8">
    <w:name w:val="Emphasis"/>
    <w:basedOn w:val="a0"/>
    <w:uiPriority w:val="20"/>
    <w:qFormat/>
    <w:rsid w:val="00E55843"/>
    <w:rPr>
      <w:rFonts w:ascii="Calibri" w:hAnsi="Calibri" w:cs="Times New Roman"/>
      <w:b/>
      <w:i/>
    </w:rPr>
  </w:style>
  <w:style w:type="paragraph" w:styleId="af9">
    <w:name w:val="Title"/>
    <w:basedOn w:val="a"/>
    <w:next w:val="a"/>
    <w:link w:val="afa"/>
    <w:uiPriority w:val="99"/>
    <w:qFormat/>
    <w:rsid w:val="00E55843"/>
    <w:pPr>
      <w:spacing w:before="240" w:after="60" w:line="240" w:lineRule="auto"/>
      <w:jc w:val="center"/>
      <w:outlineLvl w:val="0"/>
    </w:pPr>
    <w:rPr>
      <w:rFonts w:ascii="Cambria" w:hAnsi="Cambria"/>
      <w:b/>
      <w:kern w:val="28"/>
      <w:sz w:val="32"/>
      <w:szCs w:val="20"/>
      <w:lang w:val="en-US" w:eastAsia="ru-RU"/>
    </w:rPr>
  </w:style>
  <w:style w:type="character" w:customStyle="1" w:styleId="afa">
    <w:name w:val="Заголовок Знак"/>
    <w:basedOn w:val="a0"/>
    <w:link w:val="af9"/>
    <w:uiPriority w:val="99"/>
    <w:locked/>
    <w:rsid w:val="00E55843"/>
    <w:rPr>
      <w:rFonts w:ascii="Cambria" w:hAnsi="Cambria" w:cs="Times New Roman"/>
      <w:b/>
      <w:kern w:val="28"/>
      <w:sz w:val="32"/>
      <w:lang w:val="en-US"/>
    </w:rPr>
  </w:style>
  <w:style w:type="paragraph" w:styleId="afb">
    <w:name w:val="Subtitle"/>
    <w:basedOn w:val="a"/>
    <w:next w:val="a"/>
    <w:link w:val="afc"/>
    <w:uiPriority w:val="99"/>
    <w:qFormat/>
    <w:rsid w:val="00E55843"/>
    <w:pPr>
      <w:spacing w:after="60" w:line="240" w:lineRule="auto"/>
      <w:jc w:val="center"/>
      <w:outlineLvl w:val="1"/>
    </w:pPr>
    <w:rPr>
      <w:rFonts w:ascii="Cambria" w:hAnsi="Cambria"/>
      <w:sz w:val="24"/>
      <w:szCs w:val="20"/>
      <w:lang w:val="en-US" w:eastAsia="ru-RU"/>
    </w:rPr>
  </w:style>
  <w:style w:type="character" w:customStyle="1" w:styleId="afc">
    <w:name w:val="Подзаголовок Знак"/>
    <w:basedOn w:val="a0"/>
    <w:link w:val="afb"/>
    <w:uiPriority w:val="99"/>
    <w:locked/>
    <w:rsid w:val="00E55843"/>
    <w:rPr>
      <w:rFonts w:ascii="Cambria" w:hAnsi="Cambria" w:cs="Times New Roman"/>
      <w:sz w:val="24"/>
      <w:lang w:val="en-US"/>
    </w:rPr>
  </w:style>
  <w:style w:type="character" w:customStyle="1" w:styleId="DocumentMapChar">
    <w:name w:val="Document Map Char"/>
    <w:uiPriority w:val="99"/>
    <w:semiHidden/>
    <w:locked/>
    <w:rsid w:val="00E55843"/>
    <w:rPr>
      <w:rFonts w:ascii="Tahoma" w:hAnsi="Tahoma"/>
      <w:shd w:val="clear" w:color="auto" w:fill="000080"/>
      <w:lang w:val="en-US"/>
    </w:rPr>
  </w:style>
  <w:style w:type="paragraph" w:styleId="afd">
    <w:name w:val="Document Map"/>
    <w:basedOn w:val="a"/>
    <w:link w:val="afe"/>
    <w:uiPriority w:val="99"/>
    <w:semiHidden/>
    <w:rsid w:val="00E55843"/>
    <w:pPr>
      <w:shd w:val="clear" w:color="auto" w:fill="000080"/>
      <w:spacing w:after="0" w:line="240" w:lineRule="auto"/>
    </w:pPr>
    <w:rPr>
      <w:rFonts w:ascii="Times New Roman" w:hAnsi="Times New Roman"/>
      <w:sz w:val="2"/>
      <w:szCs w:val="20"/>
    </w:rPr>
  </w:style>
  <w:style w:type="character" w:customStyle="1" w:styleId="afe">
    <w:name w:val="Схема документа Знак"/>
    <w:basedOn w:val="a0"/>
    <w:link w:val="afd"/>
    <w:uiPriority w:val="99"/>
    <w:semiHidden/>
    <w:locked/>
    <w:rsid w:val="005E7299"/>
    <w:rPr>
      <w:rFonts w:ascii="Times New Roman" w:hAnsi="Times New Roman" w:cs="Times New Roman"/>
      <w:sz w:val="2"/>
      <w:lang w:eastAsia="en-US"/>
    </w:rPr>
  </w:style>
  <w:style w:type="character" w:customStyle="1" w:styleId="13">
    <w:name w:val="Схема документа Знак1"/>
    <w:uiPriority w:val="99"/>
    <w:semiHidden/>
    <w:rsid w:val="00E55843"/>
    <w:rPr>
      <w:rFonts w:ascii="Tahoma" w:hAnsi="Tahoma"/>
      <w:sz w:val="16"/>
    </w:rPr>
  </w:style>
  <w:style w:type="paragraph" w:styleId="aff">
    <w:name w:val="List Paragraph"/>
    <w:basedOn w:val="a"/>
    <w:uiPriority w:val="99"/>
    <w:qFormat/>
    <w:rsid w:val="00E55843"/>
    <w:pPr>
      <w:spacing w:after="0" w:line="240" w:lineRule="auto"/>
      <w:ind w:left="720"/>
      <w:contextualSpacing/>
    </w:pPr>
    <w:rPr>
      <w:rFonts w:eastAsia="Times New Roman"/>
      <w:sz w:val="24"/>
      <w:szCs w:val="24"/>
      <w:lang w:val="en-US"/>
    </w:rPr>
  </w:style>
  <w:style w:type="paragraph" w:styleId="26">
    <w:name w:val="Quote"/>
    <w:basedOn w:val="a"/>
    <w:next w:val="a"/>
    <w:link w:val="27"/>
    <w:uiPriority w:val="99"/>
    <w:qFormat/>
    <w:rsid w:val="00E55843"/>
    <w:pPr>
      <w:spacing w:after="0" w:line="240" w:lineRule="auto"/>
    </w:pPr>
    <w:rPr>
      <w:i/>
      <w:sz w:val="24"/>
      <w:szCs w:val="20"/>
      <w:lang w:val="en-US" w:eastAsia="ru-RU"/>
    </w:rPr>
  </w:style>
  <w:style w:type="character" w:customStyle="1" w:styleId="27">
    <w:name w:val="Цитата 2 Знак"/>
    <w:basedOn w:val="a0"/>
    <w:link w:val="26"/>
    <w:uiPriority w:val="99"/>
    <w:locked/>
    <w:rsid w:val="00E55843"/>
    <w:rPr>
      <w:rFonts w:ascii="Calibri" w:hAnsi="Calibri" w:cs="Times New Roman"/>
      <w:i/>
      <w:sz w:val="24"/>
      <w:lang w:val="en-US"/>
    </w:rPr>
  </w:style>
  <w:style w:type="paragraph" w:styleId="aff0">
    <w:name w:val="Intense Quote"/>
    <w:basedOn w:val="a"/>
    <w:next w:val="a"/>
    <w:link w:val="aff1"/>
    <w:uiPriority w:val="99"/>
    <w:qFormat/>
    <w:rsid w:val="00E55843"/>
    <w:pPr>
      <w:spacing w:after="0" w:line="240" w:lineRule="auto"/>
      <w:ind w:left="720" w:right="720"/>
    </w:pPr>
    <w:rPr>
      <w:b/>
      <w:i/>
      <w:sz w:val="24"/>
      <w:szCs w:val="20"/>
      <w:lang w:val="en-US" w:eastAsia="ru-RU"/>
    </w:rPr>
  </w:style>
  <w:style w:type="character" w:customStyle="1" w:styleId="aff1">
    <w:name w:val="Выделенная цитата Знак"/>
    <w:basedOn w:val="a0"/>
    <w:link w:val="aff0"/>
    <w:uiPriority w:val="99"/>
    <w:locked/>
    <w:rsid w:val="00E55843"/>
    <w:rPr>
      <w:rFonts w:ascii="Calibri" w:hAnsi="Calibri" w:cs="Times New Roman"/>
      <w:b/>
      <w:i/>
      <w:sz w:val="24"/>
      <w:lang w:val="en-US"/>
    </w:rPr>
  </w:style>
  <w:style w:type="character" w:customStyle="1" w:styleId="14">
    <w:name w:val="Заголовок №1_"/>
    <w:link w:val="15"/>
    <w:uiPriority w:val="99"/>
    <w:semiHidden/>
    <w:locked/>
    <w:rsid w:val="00E55843"/>
    <w:rPr>
      <w:rFonts w:ascii="Microsoft Sans Serif" w:hAnsi="Microsoft Sans Serif"/>
      <w:b/>
      <w:shd w:val="clear" w:color="auto" w:fill="FFFFFF"/>
    </w:rPr>
  </w:style>
  <w:style w:type="paragraph" w:customStyle="1" w:styleId="15">
    <w:name w:val="Заголовок №1"/>
    <w:basedOn w:val="a"/>
    <w:link w:val="14"/>
    <w:uiPriority w:val="99"/>
    <w:semiHidden/>
    <w:rsid w:val="00E55843"/>
    <w:pPr>
      <w:shd w:val="clear" w:color="auto" w:fill="FFFFFF"/>
      <w:spacing w:before="540" w:after="0" w:line="240" w:lineRule="atLeast"/>
      <w:outlineLvl w:val="0"/>
    </w:pPr>
    <w:rPr>
      <w:rFonts w:ascii="Microsoft Sans Serif" w:hAnsi="Microsoft Sans Serif"/>
      <w:b/>
      <w:sz w:val="20"/>
      <w:szCs w:val="20"/>
      <w:lang w:eastAsia="ru-RU"/>
    </w:rPr>
  </w:style>
  <w:style w:type="character" w:customStyle="1" w:styleId="52">
    <w:name w:val="Основной текст (5)_"/>
    <w:link w:val="53"/>
    <w:uiPriority w:val="99"/>
    <w:semiHidden/>
    <w:locked/>
    <w:rsid w:val="00E55843"/>
    <w:rPr>
      <w:rFonts w:ascii="Trebuchet MS" w:hAnsi="Trebuchet MS"/>
      <w:i/>
      <w:shd w:val="clear" w:color="auto" w:fill="FFFFFF"/>
    </w:rPr>
  </w:style>
  <w:style w:type="paragraph" w:customStyle="1" w:styleId="53">
    <w:name w:val="Основной текст (5)"/>
    <w:basedOn w:val="a"/>
    <w:link w:val="52"/>
    <w:uiPriority w:val="99"/>
    <w:semiHidden/>
    <w:rsid w:val="00E55843"/>
    <w:pPr>
      <w:shd w:val="clear" w:color="auto" w:fill="FFFFFF"/>
      <w:spacing w:after="0" w:line="240" w:lineRule="atLeast"/>
    </w:pPr>
    <w:rPr>
      <w:rFonts w:ascii="Trebuchet MS" w:hAnsi="Trebuchet MS"/>
      <w:i/>
      <w:sz w:val="20"/>
      <w:szCs w:val="20"/>
      <w:lang w:eastAsia="ru-RU"/>
    </w:rPr>
  </w:style>
  <w:style w:type="character" w:styleId="aff2">
    <w:name w:val="Subtle Emphasis"/>
    <w:basedOn w:val="a0"/>
    <w:uiPriority w:val="99"/>
    <w:qFormat/>
    <w:rsid w:val="00E55843"/>
    <w:rPr>
      <w:rFonts w:cs="Times New Roman"/>
      <w:i/>
      <w:color w:val="5A5A5A"/>
    </w:rPr>
  </w:style>
  <w:style w:type="character" w:styleId="aff3">
    <w:name w:val="Intense Emphasis"/>
    <w:basedOn w:val="a0"/>
    <w:uiPriority w:val="99"/>
    <w:qFormat/>
    <w:rsid w:val="00E55843"/>
    <w:rPr>
      <w:rFonts w:cs="Times New Roman"/>
      <w:b/>
      <w:i/>
      <w:sz w:val="24"/>
      <w:u w:val="single"/>
    </w:rPr>
  </w:style>
  <w:style w:type="character" w:styleId="aff4">
    <w:name w:val="Subtle Reference"/>
    <w:basedOn w:val="a0"/>
    <w:uiPriority w:val="99"/>
    <w:qFormat/>
    <w:rsid w:val="00E55843"/>
    <w:rPr>
      <w:rFonts w:cs="Times New Roman"/>
      <w:sz w:val="24"/>
      <w:u w:val="single"/>
    </w:rPr>
  </w:style>
  <w:style w:type="character" w:styleId="aff5">
    <w:name w:val="Intense Reference"/>
    <w:basedOn w:val="a0"/>
    <w:uiPriority w:val="99"/>
    <w:qFormat/>
    <w:rsid w:val="00E55843"/>
    <w:rPr>
      <w:rFonts w:cs="Times New Roman"/>
      <w:b/>
      <w:sz w:val="24"/>
      <w:u w:val="single"/>
    </w:rPr>
  </w:style>
  <w:style w:type="character" w:styleId="aff6">
    <w:name w:val="Book Title"/>
    <w:basedOn w:val="a0"/>
    <w:uiPriority w:val="99"/>
    <w:qFormat/>
    <w:rsid w:val="00E55843"/>
    <w:rPr>
      <w:rFonts w:ascii="Cambria" w:hAnsi="Cambria" w:cs="Times New Roman"/>
      <w:b/>
      <w:i/>
      <w:sz w:val="24"/>
    </w:rPr>
  </w:style>
  <w:style w:type="character" w:customStyle="1" w:styleId="articleseparator">
    <w:name w:val="article_separator"/>
    <w:uiPriority w:val="99"/>
    <w:rsid w:val="00E55843"/>
    <w:rPr>
      <w:vanish/>
    </w:rPr>
  </w:style>
  <w:style w:type="character" w:styleId="aff7">
    <w:name w:val="FollowedHyperlink"/>
    <w:basedOn w:val="a0"/>
    <w:uiPriority w:val="99"/>
    <w:semiHidden/>
    <w:rsid w:val="00E55843"/>
    <w:rPr>
      <w:rFonts w:cs="Times New Roman"/>
      <w:color w:val="800080"/>
      <w:u w:val="single"/>
    </w:rPr>
  </w:style>
  <w:style w:type="paragraph" w:customStyle="1" w:styleId="16">
    <w:name w:val="Заголовок1"/>
    <w:basedOn w:val="a"/>
    <w:next w:val="a"/>
    <w:uiPriority w:val="99"/>
    <w:rsid w:val="00E55843"/>
    <w:pPr>
      <w:widowControl w:val="0"/>
      <w:autoSpaceDE w:val="0"/>
      <w:autoSpaceDN w:val="0"/>
      <w:adjustRightInd w:val="0"/>
      <w:spacing w:after="0" w:line="240" w:lineRule="auto"/>
      <w:ind w:firstLine="720"/>
      <w:jc w:val="both"/>
    </w:pPr>
    <w:rPr>
      <w:rFonts w:ascii="Verdana" w:eastAsia="Times New Roman" w:hAnsi="Verdana" w:cs="Verdana"/>
      <w:b/>
      <w:bCs/>
      <w:color w:val="0058A9"/>
      <w:shd w:val="clear" w:color="auto" w:fill="F0F0F0"/>
      <w:lang w:eastAsia="ru-RU"/>
    </w:rPr>
  </w:style>
  <w:style w:type="paragraph" w:styleId="aff8">
    <w:name w:val="List Bullet"/>
    <w:basedOn w:val="a"/>
    <w:uiPriority w:val="99"/>
    <w:rsid w:val="00165218"/>
    <w:pPr>
      <w:tabs>
        <w:tab w:val="num" w:pos="643"/>
      </w:tabs>
      <w:ind w:left="360" w:hanging="360"/>
      <w:contextualSpacing/>
    </w:pPr>
  </w:style>
  <w:style w:type="character" w:styleId="aff9">
    <w:name w:val="annotation reference"/>
    <w:basedOn w:val="a0"/>
    <w:uiPriority w:val="99"/>
    <w:semiHidden/>
    <w:rsid w:val="00A27D4D"/>
    <w:rPr>
      <w:rFonts w:cs="Times New Roman"/>
      <w:sz w:val="16"/>
    </w:rPr>
  </w:style>
  <w:style w:type="paragraph" w:styleId="affa">
    <w:name w:val="annotation text"/>
    <w:basedOn w:val="a"/>
    <w:link w:val="affb"/>
    <w:uiPriority w:val="99"/>
    <w:rsid w:val="00A27D4D"/>
    <w:pPr>
      <w:spacing w:line="240" w:lineRule="auto"/>
    </w:pPr>
    <w:rPr>
      <w:sz w:val="20"/>
      <w:szCs w:val="20"/>
      <w:lang w:eastAsia="ru-RU"/>
    </w:rPr>
  </w:style>
  <w:style w:type="character" w:customStyle="1" w:styleId="affb">
    <w:name w:val="Текст примечания Знак"/>
    <w:basedOn w:val="a0"/>
    <w:link w:val="affa"/>
    <w:uiPriority w:val="99"/>
    <w:locked/>
    <w:rsid w:val="00A27D4D"/>
    <w:rPr>
      <w:rFonts w:cs="Times New Roman"/>
      <w:sz w:val="20"/>
    </w:rPr>
  </w:style>
  <w:style w:type="paragraph" w:styleId="affc">
    <w:name w:val="annotation subject"/>
    <w:basedOn w:val="affa"/>
    <w:next w:val="affa"/>
    <w:link w:val="affd"/>
    <w:uiPriority w:val="99"/>
    <w:semiHidden/>
    <w:rsid w:val="00A27D4D"/>
    <w:rPr>
      <w:b/>
    </w:rPr>
  </w:style>
  <w:style w:type="character" w:customStyle="1" w:styleId="affd">
    <w:name w:val="Тема примечания Знак"/>
    <w:basedOn w:val="affb"/>
    <w:link w:val="affc"/>
    <w:uiPriority w:val="99"/>
    <w:semiHidden/>
    <w:locked/>
    <w:rsid w:val="00A27D4D"/>
    <w:rPr>
      <w:rFonts w:cs="Times New Roman"/>
      <w:b/>
      <w:sz w:val="20"/>
    </w:rPr>
  </w:style>
  <w:style w:type="paragraph" w:styleId="affe">
    <w:name w:val="Normal (Web)"/>
    <w:basedOn w:val="a"/>
    <w:uiPriority w:val="99"/>
    <w:locked/>
    <w:rsid w:val="001B0E29"/>
    <w:pPr>
      <w:spacing w:before="100" w:beforeAutospacing="1" w:after="100" w:afterAutospacing="1" w:line="240" w:lineRule="auto"/>
    </w:pPr>
    <w:rPr>
      <w:rFonts w:ascii="Times New Roman" w:hAnsi="Times New Roman"/>
      <w:sz w:val="24"/>
      <w:szCs w:val="24"/>
      <w:lang w:eastAsia="ru-RU"/>
    </w:rPr>
  </w:style>
  <w:style w:type="character" w:customStyle="1" w:styleId="PlainTextChar">
    <w:name w:val="Plain Text Char"/>
    <w:uiPriority w:val="99"/>
    <w:locked/>
    <w:rsid w:val="0078291A"/>
    <w:rPr>
      <w:rFonts w:ascii="Courier New" w:hAnsi="Courier New"/>
    </w:rPr>
  </w:style>
  <w:style w:type="paragraph" w:styleId="afff">
    <w:name w:val="Plain Text"/>
    <w:basedOn w:val="a"/>
    <w:link w:val="afff0"/>
    <w:uiPriority w:val="99"/>
    <w:locked/>
    <w:rsid w:val="0078291A"/>
    <w:pPr>
      <w:spacing w:after="0" w:line="240" w:lineRule="auto"/>
    </w:pPr>
    <w:rPr>
      <w:rFonts w:ascii="Courier New" w:hAnsi="Courier New"/>
      <w:sz w:val="20"/>
      <w:szCs w:val="20"/>
    </w:rPr>
  </w:style>
  <w:style w:type="character" w:customStyle="1" w:styleId="afff0">
    <w:name w:val="Текст Знак"/>
    <w:basedOn w:val="a0"/>
    <w:link w:val="afff"/>
    <w:uiPriority w:val="99"/>
    <w:locked/>
    <w:rsid w:val="00CF441E"/>
    <w:rPr>
      <w:rFonts w:ascii="Courier New" w:hAnsi="Courier New" w:cs="Times New Roman"/>
      <w:sz w:val="20"/>
      <w:lang w:eastAsia="en-US"/>
    </w:rPr>
  </w:style>
  <w:style w:type="character" w:customStyle="1" w:styleId="blk">
    <w:name w:val="blk"/>
    <w:uiPriority w:val="99"/>
    <w:rsid w:val="00C57596"/>
  </w:style>
  <w:style w:type="paragraph" w:customStyle="1" w:styleId="Default">
    <w:name w:val="Default"/>
    <w:uiPriority w:val="99"/>
    <w:rsid w:val="00786AB2"/>
    <w:pPr>
      <w:autoSpaceDE w:val="0"/>
      <w:autoSpaceDN w:val="0"/>
      <w:adjustRightInd w:val="0"/>
    </w:pPr>
    <w:rPr>
      <w:rFonts w:ascii="Times New Roman" w:hAnsi="Times New Roman"/>
      <w:color w:val="000000"/>
      <w:sz w:val="24"/>
      <w:szCs w:val="24"/>
    </w:rPr>
  </w:style>
  <w:style w:type="paragraph" w:customStyle="1" w:styleId="afff1">
    <w:name w:val="Таблицы (моноширинный)"/>
    <w:basedOn w:val="a"/>
    <w:next w:val="a"/>
    <w:uiPriority w:val="99"/>
    <w:rsid w:val="00AF7D23"/>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61">
    <w:name w:val="Знак Знак6"/>
    <w:uiPriority w:val="99"/>
    <w:rsid w:val="00741FB0"/>
    <w:rPr>
      <w:rFonts w:ascii="Times New Roman CYR" w:hAnsi="Times New Roman CYR"/>
      <w:b/>
      <w:color w:val="26282F"/>
      <w:sz w:val="24"/>
      <w:lang w:val="ru-RU" w:eastAsia="ru-RU"/>
    </w:rPr>
  </w:style>
  <w:style w:type="character" w:customStyle="1" w:styleId="54">
    <w:name w:val="Знак Знак5"/>
    <w:uiPriority w:val="99"/>
    <w:rsid w:val="00741FB0"/>
    <w:rPr>
      <w:sz w:val="26"/>
      <w:lang w:val="ru-RU" w:eastAsia="ru-RU"/>
    </w:rPr>
  </w:style>
  <w:style w:type="character" w:customStyle="1" w:styleId="42">
    <w:name w:val="Знак Знак4"/>
    <w:uiPriority w:val="99"/>
    <w:rsid w:val="00741FB0"/>
    <w:rPr>
      <w:sz w:val="24"/>
      <w:lang w:val="ru-RU" w:eastAsia="ru-RU"/>
    </w:rPr>
  </w:style>
  <w:style w:type="character" w:customStyle="1" w:styleId="38">
    <w:name w:val="Знак Знак3"/>
    <w:uiPriority w:val="99"/>
    <w:rsid w:val="00741FB0"/>
    <w:rPr>
      <w:sz w:val="24"/>
      <w:lang w:val="ru-RU" w:eastAsia="ru-RU"/>
    </w:rPr>
  </w:style>
  <w:style w:type="paragraph" w:styleId="HTML">
    <w:name w:val="HTML Preformatted"/>
    <w:basedOn w:val="a"/>
    <w:link w:val="HTML0"/>
    <w:uiPriority w:val="99"/>
    <w:locked/>
    <w:rsid w:val="00741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PreformattedChar">
    <w:name w:val="HTML Preformatted Char"/>
    <w:basedOn w:val="a0"/>
    <w:uiPriority w:val="99"/>
    <w:semiHidden/>
    <w:locked/>
    <w:rsid w:val="00C05C38"/>
    <w:rPr>
      <w:rFonts w:ascii="Courier New" w:hAnsi="Courier New" w:cs="Courier New"/>
      <w:sz w:val="20"/>
      <w:szCs w:val="20"/>
      <w:lang w:eastAsia="en-US"/>
    </w:rPr>
  </w:style>
  <w:style w:type="character" w:customStyle="1" w:styleId="HTML0">
    <w:name w:val="Стандартный HTML Знак"/>
    <w:link w:val="HTML"/>
    <w:uiPriority w:val="99"/>
    <w:locked/>
    <w:rsid w:val="00741FB0"/>
    <w:rPr>
      <w:rFonts w:ascii="Courier New" w:hAnsi="Courier New"/>
      <w:lang w:val="ru-RU" w:eastAsia="ru-RU"/>
    </w:rPr>
  </w:style>
  <w:style w:type="character" w:customStyle="1" w:styleId="17">
    <w:name w:val="Знак Знак1"/>
    <w:basedOn w:val="a0"/>
    <w:uiPriority w:val="99"/>
    <w:rsid w:val="00741FB0"/>
    <w:rPr>
      <w:rFonts w:cs="Times New Roman"/>
      <w:lang w:val="ru-RU" w:eastAsia="ru-RU" w:bidi="ar-SA"/>
    </w:rPr>
  </w:style>
  <w:style w:type="character" w:customStyle="1" w:styleId="afff2">
    <w:name w:val="Знак Знак"/>
    <w:uiPriority w:val="99"/>
    <w:rsid w:val="00741FB0"/>
    <w:rPr>
      <w:b/>
      <w:lang w:val="ru-RU" w:eastAsia="ru-RU"/>
    </w:rPr>
  </w:style>
  <w:style w:type="paragraph" w:customStyle="1" w:styleId="empty">
    <w:name w:val="empty"/>
    <w:basedOn w:val="a"/>
    <w:uiPriority w:val="99"/>
    <w:rsid w:val="00741FB0"/>
    <w:pPr>
      <w:spacing w:before="100" w:beforeAutospacing="1" w:after="100" w:afterAutospacing="1" w:line="240" w:lineRule="auto"/>
    </w:pPr>
    <w:rPr>
      <w:rFonts w:ascii="Times New Roman" w:hAnsi="Times New Roman"/>
      <w:sz w:val="24"/>
      <w:szCs w:val="24"/>
      <w:lang w:eastAsia="ru-RU"/>
    </w:rPr>
  </w:style>
  <w:style w:type="paragraph" w:customStyle="1" w:styleId="28">
    <w:name w:val="Без интервала2"/>
    <w:uiPriority w:val="99"/>
    <w:rsid w:val="00741FB0"/>
    <w:rPr>
      <w:rFonts w:ascii="Times New Roman" w:hAnsi="Times New Roman"/>
      <w:sz w:val="24"/>
      <w:szCs w:val="24"/>
    </w:rPr>
  </w:style>
  <w:style w:type="paragraph" w:customStyle="1" w:styleId="s1">
    <w:name w:val="s_1"/>
    <w:basedOn w:val="a"/>
    <w:rsid w:val="00741FB0"/>
    <w:pPr>
      <w:spacing w:before="100" w:beforeAutospacing="1" w:after="100" w:afterAutospacing="1" w:line="240" w:lineRule="auto"/>
    </w:pPr>
    <w:rPr>
      <w:rFonts w:ascii="Times New Roman" w:hAnsi="Times New Roman"/>
      <w:sz w:val="24"/>
      <w:szCs w:val="24"/>
      <w:lang w:eastAsia="ru-RU"/>
    </w:rPr>
  </w:style>
  <w:style w:type="paragraph" w:customStyle="1" w:styleId="indent1">
    <w:name w:val="indent_1"/>
    <w:basedOn w:val="a"/>
    <w:uiPriority w:val="99"/>
    <w:rsid w:val="00741FB0"/>
    <w:pPr>
      <w:spacing w:before="100" w:beforeAutospacing="1" w:after="100" w:afterAutospacing="1" w:line="240" w:lineRule="auto"/>
    </w:pPr>
    <w:rPr>
      <w:rFonts w:ascii="Times New Roman" w:hAnsi="Times New Roman"/>
      <w:sz w:val="24"/>
      <w:szCs w:val="24"/>
      <w:lang w:eastAsia="ru-RU"/>
    </w:rPr>
  </w:style>
  <w:style w:type="paragraph" w:customStyle="1" w:styleId="s16">
    <w:name w:val="s_16"/>
    <w:basedOn w:val="a"/>
    <w:rsid w:val="005D44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0">
    <w:name w:val="Основной текст с отступом 31"/>
    <w:basedOn w:val="a"/>
    <w:rsid w:val="00B408F0"/>
    <w:pPr>
      <w:widowControl w:val="0"/>
      <w:suppressAutoHyphens/>
      <w:spacing w:after="0" w:line="240" w:lineRule="auto"/>
      <w:ind w:firstLine="568"/>
      <w:jc w:val="both"/>
    </w:pPr>
    <w:rPr>
      <w:rFonts w:ascii="Times New Roman" w:eastAsia="Lucida Sans Unicode" w:hAnsi="Times New Roman"/>
      <w:b/>
      <w:i/>
      <w:kern w:val="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86298">
      <w:bodyDiv w:val="1"/>
      <w:marLeft w:val="0"/>
      <w:marRight w:val="0"/>
      <w:marTop w:val="0"/>
      <w:marBottom w:val="0"/>
      <w:divBdr>
        <w:top w:val="none" w:sz="0" w:space="0" w:color="auto"/>
        <w:left w:val="none" w:sz="0" w:space="0" w:color="auto"/>
        <w:bottom w:val="none" w:sz="0" w:space="0" w:color="auto"/>
        <w:right w:val="none" w:sz="0" w:space="0" w:color="auto"/>
      </w:divBdr>
    </w:div>
    <w:div w:id="567493573">
      <w:marLeft w:val="0"/>
      <w:marRight w:val="0"/>
      <w:marTop w:val="0"/>
      <w:marBottom w:val="0"/>
      <w:divBdr>
        <w:top w:val="none" w:sz="0" w:space="0" w:color="auto"/>
        <w:left w:val="none" w:sz="0" w:space="0" w:color="auto"/>
        <w:bottom w:val="none" w:sz="0" w:space="0" w:color="auto"/>
        <w:right w:val="none" w:sz="0" w:space="0" w:color="auto"/>
      </w:divBdr>
    </w:div>
    <w:div w:id="567493574">
      <w:marLeft w:val="0"/>
      <w:marRight w:val="0"/>
      <w:marTop w:val="0"/>
      <w:marBottom w:val="0"/>
      <w:divBdr>
        <w:top w:val="none" w:sz="0" w:space="0" w:color="auto"/>
        <w:left w:val="none" w:sz="0" w:space="0" w:color="auto"/>
        <w:bottom w:val="none" w:sz="0" w:space="0" w:color="auto"/>
        <w:right w:val="none" w:sz="0" w:space="0" w:color="auto"/>
      </w:divBdr>
    </w:div>
    <w:div w:id="567493575">
      <w:marLeft w:val="0"/>
      <w:marRight w:val="0"/>
      <w:marTop w:val="0"/>
      <w:marBottom w:val="0"/>
      <w:divBdr>
        <w:top w:val="none" w:sz="0" w:space="0" w:color="auto"/>
        <w:left w:val="none" w:sz="0" w:space="0" w:color="auto"/>
        <w:bottom w:val="none" w:sz="0" w:space="0" w:color="auto"/>
        <w:right w:val="none" w:sz="0" w:space="0" w:color="auto"/>
      </w:divBdr>
    </w:div>
    <w:div w:id="567493576">
      <w:marLeft w:val="0"/>
      <w:marRight w:val="0"/>
      <w:marTop w:val="0"/>
      <w:marBottom w:val="0"/>
      <w:divBdr>
        <w:top w:val="none" w:sz="0" w:space="0" w:color="auto"/>
        <w:left w:val="none" w:sz="0" w:space="0" w:color="auto"/>
        <w:bottom w:val="none" w:sz="0" w:space="0" w:color="auto"/>
        <w:right w:val="none" w:sz="0" w:space="0" w:color="auto"/>
      </w:divBdr>
    </w:div>
    <w:div w:id="567493579">
      <w:marLeft w:val="0"/>
      <w:marRight w:val="0"/>
      <w:marTop w:val="0"/>
      <w:marBottom w:val="0"/>
      <w:divBdr>
        <w:top w:val="none" w:sz="0" w:space="0" w:color="auto"/>
        <w:left w:val="none" w:sz="0" w:space="0" w:color="auto"/>
        <w:bottom w:val="none" w:sz="0" w:space="0" w:color="auto"/>
        <w:right w:val="none" w:sz="0" w:space="0" w:color="auto"/>
      </w:divBdr>
      <w:divsChild>
        <w:div w:id="567493577">
          <w:marLeft w:val="0"/>
          <w:marRight w:val="0"/>
          <w:marTop w:val="0"/>
          <w:marBottom w:val="0"/>
          <w:divBdr>
            <w:top w:val="none" w:sz="0" w:space="0" w:color="auto"/>
            <w:left w:val="none" w:sz="0" w:space="0" w:color="auto"/>
            <w:bottom w:val="none" w:sz="0" w:space="0" w:color="auto"/>
            <w:right w:val="none" w:sz="0" w:space="0" w:color="auto"/>
          </w:divBdr>
        </w:div>
        <w:div w:id="567493578">
          <w:marLeft w:val="0"/>
          <w:marRight w:val="0"/>
          <w:marTop w:val="0"/>
          <w:marBottom w:val="330"/>
          <w:divBdr>
            <w:top w:val="single" w:sz="36" w:space="4" w:color="DDDDDD"/>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d17@cherepovetscity.ru" TargetMode="External"/><Relationship Id="rId13" Type="http://schemas.openxmlformats.org/officeDocument/2006/relationships/hyperlink" Target="http://internet.garant.ru/document/redirect/10180093/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7087863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ase.garant.ru/1851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0878632/1000" TargetMode="External"/><Relationship Id="rId5" Type="http://schemas.openxmlformats.org/officeDocument/2006/relationships/webSettings" Target="webSettings.xml"/><Relationship Id="rId15" Type="http://schemas.openxmlformats.org/officeDocument/2006/relationships/hyperlink" Target="https://base.garant.ru/12125146/3e01a7fa47957b2f627d012fe630f5c6/" TargetMode="External"/><Relationship Id="rId10" Type="http://schemas.openxmlformats.org/officeDocument/2006/relationships/hyperlink" Target="http://www.consultant.ru/document/Cons_doc_LAW_3336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1314220.0" TargetMode="External"/><Relationship Id="rId14" Type="http://schemas.openxmlformats.org/officeDocument/2006/relationships/hyperlink" Target="http://internet.garant.ru/document/redirect/121580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A77A3-F155-4F5F-BE41-BC4F2D83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94</Pages>
  <Words>37112</Words>
  <Characters>211545</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Владислава</cp:lastModifiedBy>
  <cp:revision>15</cp:revision>
  <cp:lastPrinted>2023-03-31T07:23:00Z</cp:lastPrinted>
  <dcterms:created xsi:type="dcterms:W3CDTF">2023-03-16T10:27:00Z</dcterms:created>
  <dcterms:modified xsi:type="dcterms:W3CDTF">2023-03-31T08:44:00Z</dcterms:modified>
</cp:coreProperties>
</file>